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FCDA" w14:textId="4FD2B787" w:rsidR="00717492" w:rsidRDefault="00DC3FB9">
      <w:pPr>
        <w:pStyle w:val="Title"/>
        <w:spacing w:line="276" w:lineRule="auto"/>
      </w:pPr>
      <w:r>
        <w:t>Science Research Project Timeline</w:t>
      </w:r>
      <w:r>
        <w:rPr>
          <w:spacing w:val="-98"/>
        </w:rPr>
        <w:t xml:space="preserve"> </w:t>
      </w:r>
    </w:p>
    <w:tbl>
      <w:tblPr>
        <w:tblW w:w="0" w:type="auto"/>
        <w:tblInd w:w="120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8115"/>
        <w:gridCol w:w="1240"/>
      </w:tblGrid>
      <w:tr w:rsidR="00A744E4" w:rsidRPr="00A744E4" w14:paraId="6A75FCDE" w14:textId="77777777">
        <w:trPr>
          <w:trHeight w:val="366"/>
        </w:trPr>
        <w:tc>
          <w:tcPr>
            <w:tcW w:w="1425" w:type="dxa"/>
            <w:tcBorders>
              <w:right w:val="nil"/>
            </w:tcBorders>
            <w:shd w:val="clear" w:color="auto" w:fill="000000"/>
          </w:tcPr>
          <w:p w14:paraId="6A75FCDB" w14:textId="77777777" w:rsidR="00717492" w:rsidRPr="00A744E4" w:rsidRDefault="00DC3FB9">
            <w:pPr>
              <w:pStyle w:val="TableParagraph"/>
              <w:spacing w:line="346" w:lineRule="exact"/>
              <w:ind w:left="376"/>
              <w:rPr>
                <w:rFonts w:ascii="Arial"/>
                <w:color w:val="FFFFFF" w:themeColor="background1"/>
                <w:sz w:val="32"/>
              </w:rPr>
            </w:pPr>
            <w:r w:rsidRPr="00A744E4">
              <w:rPr>
                <w:rFonts w:ascii="Arial"/>
                <w:color w:val="FFFFFF" w:themeColor="background1"/>
                <w:sz w:val="32"/>
              </w:rPr>
              <w:t>Date</w:t>
            </w:r>
          </w:p>
        </w:tc>
        <w:tc>
          <w:tcPr>
            <w:tcW w:w="8115" w:type="dxa"/>
            <w:tcBorders>
              <w:left w:val="nil"/>
              <w:right w:val="nil"/>
            </w:tcBorders>
            <w:shd w:val="clear" w:color="auto" w:fill="000000"/>
          </w:tcPr>
          <w:p w14:paraId="6A75FCDC" w14:textId="77777777" w:rsidR="00717492" w:rsidRPr="00A744E4" w:rsidRDefault="00DC3FB9">
            <w:pPr>
              <w:pStyle w:val="TableParagraph"/>
              <w:spacing w:line="346" w:lineRule="exact"/>
              <w:ind w:left="2927" w:right="2769"/>
              <w:jc w:val="center"/>
              <w:rPr>
                <w:rFonts w:ascii="Arial"/>
                <w:color w:val="FFFFFF" w:themeColor="background1"/>
                <w:sz w:val="32"/>
              </w:rPr>
            </w:pPr>
            <w:r w:rsidRPr="00A744E4">
              <w:rPr>
                <w:rFonts w:ascii="Arial"/>
                <w:color w:val="FFFFFF" w:themeColor="background1"/>
                <w:sz w:val="32"/>
              </w:rPr>
              <w:t>Task</w:t>
            </w:r>
            <w:r w:rsidRPr="00A744E4">
              <w:rPr>
                <w:rFonts w:ascii="Arial"/>
                <w:color w:val="FFFFFF" w:themeColor="background1"/>
                <w:spacing w:val="-4"/>
                <w:sz w:val="32"/>
              </w:rPr>
              <w:t xml:space="preserve"> </w:t>
            </w:r>
            <w:r w:rsidRPr="00A744E4">
              <w:rPr>
                <w:rFonts w:ascii="Arial"/>
                <w:color w:val="FFFFFF" w:themeColor="background1"/>
                <w:sz w:val="32"/>
              </w:rPr>
              <w:t>Description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000000"/>
          </w:tcPr>
          <w:p w14:paraId="6A75FCDD" w14:textId="6E99EA78" w:rsidR="00717492" w:rsidRPr="00A744E4" w:rsidRDefault="00717492">
            <w:pPr>
              <w:pStyle w:val="TableParagraph"/>
              <w:spacing w:line="346" w:lineRule="exact"/>
              <w:ind w:left="252"/>
              <w:rPr>
                <w:rFonts w:ascii="Arial"/>
                <w:color w:val="FFFFFF" w:themeColor="background1"/>
                <w:sz w:val="32"/>
              </w:rPr>
            </w:pPr>
          </w:p>
        </w:tc>
      </w:tr>
      <w:tr w:rsidR="00A744E4" w:rsidRPr="00A744E4" w14:paraId="6A75FCE2" w14:textId="77777777">
        <w:trPr>
          <w:trHeight w:val="642"/>
        </w:trPr>
        <w:tc>
          <w:tcPr>
            <w:tcW w:w="1425" w:type="dxa"/>
            <w:tcBorders>
              <w:right w:val="nil"/>
            </w:tcBorders>
            <w:shd w:val="clear" w:color="auto" w:fill="C0C0C0"/>
          </w:tcPr>
          <w:p w14:paraId="6A75FCDF" w14:textId="24C2FA24" w:rsidR="00717492" w:rsidRPr="00A744E4" w:rsidRDefault="003D1E09">
            <w:pPr>
              <w:pStyle w:val="TableParagraph"/>
              <w:spacing w:before="2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10-3-23</w:t>
            </w:r>
          </w:p>
        </w:tc>
        <w:tc>
          <w:tcPr>
            <w:tcW w:w="8115" w:type="dxa"/>
            <w:tcBorders>
              <w:left w:val="nil"/>
              <w:right w:val="nil"/>
            </w:tcBorders>
            <w:shd w:val="clear" w:color="auto" w:fill="C0C0C0"/>
          </w:tcPr>
          <w:p w14:paraId="6A75FCE0" w14:textId="7BB50741" w:rsidR="00717492" w:rsidRPr="00A744E4" w:rsidRDefault="003D1E09">
            <w:pPr>
              <w:pStyle w:val="TableParagraph"/>
              <w:spacing w:line="320" w:lineRule="exact"/>
              <w:ind w:right="646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 xml:space="preserve">After School Informational Session - </w:t>
            </w:r>
            <w:r w:rsidR="00DC3FB9" w:rsidRPr="00A744E4">
              <w:rPr>
                <w:b/>
                <w:color w:val="000000" w:themeColor="text1"/>
                <w:sz w:val="28"/>
              </w:rPr>
              <w:t xml:space="preserve">Science research packet with all task descriptions distributed to </w:t>
            </w:r>
            <w:r w:rsidR="00EE735B" w:rsidRPr="00A744E4">
              <w:rPr>
                <w:b/>
                <w:color w:val="000000" w:themeColor="text1"/>
                <w:spacing w:val="-61"/>
                <w:sz w:val="28"/>
              </w:rPr>
              <w:t xml:space="preserve"> </w:t>
            </w:r>
            <w:r w:rsidR="00DC3FB9" w:rsidRPr="00A744E4">
              <w:rPr>
                <w:b/>
                <w:color w:val="000000" w:themeColor="text1"/>
                <w:sz w:val="28"/>
              </w:rPr>
              <w:t>students.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C0C0C0"/>
          </w:tcPr>
          <w:p w14:paraId="6A75FCE1" w14:textId="67595973" w:rsidR="00717492" w:rsidRPr="00A744E4" w:rsidRDefault="00717492">
            <w:pPr>
              <w:pStyle w:val="TableParagraph"/>
              <w:spacing w:before="2"/>
              <w:ind w:left="275"/>
              <w:rPr>
                <w:rFonts w:ascii="Segoe UI Semibold"/>
                <w:b/>
                <w:color w:val="000000" w:themeColor="text1"/>
                <w:sz w:val="32"/>
              </w:rPr>
            </w:pPr>
          </w:p>
        </w:tc>
      </w:tr>
      <w:tr w:rsidR="00A744E4" w:rsidRPr="00A744E4" w14:paraId="6A75FCE6" w14:textId="77777777">
        <w:trPr>
          <w:trHeight w:val="644"/>
        </w:trPr>
        <w:tc>
          <w:tcPr>
            <w:tcW w:w="1425" w:type="dxa"/>
            <w:tcBorders>
              <w:right w:val="nil"/>
            </w:tcBorders>
          </w:tcPr>
          <w:p w14:paraId="6A75FCE3" w14:textId="6D129AF3" w:rsidR="00717492" w:rsidRPr="00A744E4" w:rsidRDefault="00FD31DF">
            <w:pPr>
              <w:pStyle w:val="TableParagraph"/>
              <w:spacing w:before="2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10-</w:t>
            </w:r>
            <w:r w:rsidR="000234EE" w:rsidRPr="00A744E4">
              <w:rPr>
                <w:rFonts w:ascii="Segoe UI Semibold"/>
                <w:b/>
                <w:color w:val="000000" w:themeColor="text1"/>
                <w:sz w:val="28"/>
              </w:rPr>
              <w:t>17</w:t>
            </w: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-23</w:t>
            </w:r>
          </w:p>
        </w:tc>
        <w:tc>
          <w:tcPr>
            <w:tcW w:w="8115" w:type="dxa"/>
            <w:tcBorders>
              <w:left w:val="nil"/>
              <w:right w:val="nil"/>
            </w:tcBorders>
          </w:tcPr>
          <w:p w14:paraId="6A75FCE4" w14:textId="77777777" w:rsidR="00717492" w:rsidRPr="00A744E4" w:rsidRDefault="00DC3FB9">
            <w:pPr>
              <w:pStyle w:val="TableParagraph"/>
              <w:spacing w:line="320" w:lineRule="atLeast"/>
              <w:ind w:right="646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>General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topic</w:t>
            </w:r>
            <w:r w:rsidRPr="00A744E4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idea</w:t>
            </w:r>
            <w:r w:rsidRPr="00A744E4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for</w:t>
            </w:r>
            <w:r w:rsidRPr="00A744E4"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scientific</w:t>
            </w:r>
            <w:r w:rsidRPr="00A744E4">
              <w:rPr>
                <w:b/>
                <w:color w:val="000000" w:themeColor="text1"/>
                <w:spacing w:val="-6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investigation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due.</w:t>
            </w:r>
            <w:r w:rsidRPr="00A744E4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Student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contract</w:t>
            </w:r>
            <w:r w:rsidRPr="00A744E4">
              <w:rPr>
                <w:b/>
                <w:color w:val="000000" w:themeColor="text1"/>
                <w:spacing w:val="-60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submitted.</w:t>
            </w:r>
          </w:p>
        </w:tc>
        <w:tc>
          <w:tcPr>
            <w:tcW w:w="1240" w:type="dxa"/>
            <w:tcBorders>
              <w:left w:val="nil"/>
            </w:tcBorders>
          </w:tcPr>
          <w:p w14:paraId="6A75FCE5" w14:textId="74530449" w:rsidR="00717492" w:rsidRPr="00A744E4" w:rsidRDefault="00717492">
            <w:pPr>
              <w:pStyle w:val="TableParagraph"/>
              <w:spacing w:before="2"/>
              <w:ind w:left="395"/>
              <w:rPr>
                <w:rFonts w:ascii="Segoe UI Semibold"/>
                <w:b/>
                <w:color w:val="000000" w:themeColor="text1"/>
                <w:sz w:val="32"/>
              </w:rPr>
            </w:pPr>
          </w:p>
        </w:tc>
      </w:tr>
      <w:tr w:rsidR="00A744E4" w:rsidRPr="00A744E4" w14:paraId="6A75FCEB" w14:textId="77777777" w:rsidTr="00507924">
        <w:trPr>
          <w:trHeight w:val="679"/>
        </w:trPr>
        <w:tc>
          <w:tcPr>
            <w:tcW w:w="1425" w:type="dxa"/>
            <w:tcBorders>
              <w:right w:val="nil"/>
            </w:tcBorders>
            <w:shd w:val="clear" w:color="auto" w:fill="C0C0C0"/>
          </w:tcPr>
          <w:p w14:paraId="6A75FCE7" w14:textId="291BACF1" w:rsidR="00717492" w:rsidRPr="00A744E4" w:rsidRDefault="005F11E3">
            <w:pPr>
              <w:pStyle w:val="TableParagraph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1</w:t>
            </w:r>
            <w:r w:rsidR="00E200C6" w:rsidRPr="00A744E4">
              <w:rPr>
                <w:rFonts w:ascii="Segoe UI Semibold"/>
                <w:b/>
                <w:color w:val="000000" w:themeColor="text1"/>
                <w:sz w:val="28"/>
              </w:rPr>
              <w:t>1</w:t>
            </w: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-</w:t>
            </w:r>
            <w:r w:rsidR="00E200C6" w:rsidRPr="00A744E4">
              <w:rPr>
                <w:rFonts w:ascii="Segoe UI Semibold"/>
                <w:b/>
                <w:color w:val="000000" w:themeColor="text1"/>
                <w:sz w:val="28"/>
              </w:rPr>
              <w:t>2</w:t>
            </w: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-23</w:t>
            </w:r>
          </w:p>
        </w:tc>
        <w:tc>
          <w:tcPr>
            <w:tcW w:w="8115" w:type="dxa"/>
            <w:tcBorders>
              <w:left w:val="nil"/>
              <w:right w:val="nil"/>
            </w:tcBorders>
            <w:shd w:val="clear" w:color="auto" w:fill="C0C0C0"/>
          </w:tcPr>
          <w:p w14:paraId="6A75FCE9" w14:textId="5CDAA8CB" w:rsidR="00717492" w:rsidRPr="00A744E4" w:rsidRDefault="00586781" w:rsidP="002F752A">
            <w:pPr>
              <w:pStyle w:val="TableParagraph"/>
              <w:spacing w:line="320" w:lineRule="exact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 xml:space="preserve">After School Help Session </w:t>
            </w:r>
            <w:r w:rsidR="00DC3FB9" w:rsidRPr="00A744E4">
              <w:rPr>
                <w:b/>
                <w:color w:val="000000" w:themeColor="text1"/>
                <w:sz w:val="28"/>
              </w:rPr>
              <w:t>Initial</w:t>
            </w:r>
            <w:r w:rsidR="00DC3FB9" w:rsidRPr="00A744E4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="00DC3FB9" w:rsidRPr="00A744E4">
              <w:rPr>
                <w:b/>
                <w:color w:val="000000" w:themeColor="text1"/>
                <w:sz w:val="28"/>
              </w:rPr>
              <w:t>background</w:t>
            </w:r>
            <w:r w:rsidR="00DC3FB9"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="00DC3FB9" w:rsidRPr="00A744E4">
              <w:rPr>
                <w:b/>
                <w:color w:val="000000" w:themeColor="text1"/>
                <w:sz w:val="28"/>
              </w:rPr>
              <w:t>research</w:t>
            </w:r>
            <w:r w:rsidR="00DC3FB9"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="00DC3FB9" w:rsidRPr="00A744E4">
              <w:rPr>
                <w:b/>
                <w:color w:val="000000" w:themeColor="text1"/>
                <w:sz w:val="28"/>
              </w:rPr>
              <w:t>with</w:t>
            </w:r>
            <w:r w:rsidR="00DC3FB9"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="00DC3FB9" w:rsidRPr="00A744E4">
              <w:rPr>
                <w:b/>
                <w:color w:val="000000" w:themeColor="text1"/>
                <w:sz w:val="28"/>
              </w:rPr>
              <w:t>5</w:t>
            </w:r>
            <w:r w:rsidR="00DC3FB9" w:rsidRPr="00A744E4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r w:rsidR="00DC3FB9" w:rsidRPr="00A744E4">
              <w:rPr>
                <w:b/>
                <w:color w:val="000000" w:themeColor="text1"/>
                <w:sz w:val="28"/>
              </w:rPr>
              <w:t>MLA</w:t>
            </w:r>
            <w:r w:rsidR="00DC3FB9" w:rsidRPr="00A744E4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="00DC3FB9" w:rsidRPr="00A744E4">
              <w:rPr>
                <w:b/>
                <w:color w:val="000000" w:themeColor="text1"/>
                <w:sz w:val="28"/>
              </w:rPr>
              <w:t>citation</w:t>
            </w:r>
            <w:r w:rsidR="002F752A" w:rsidRPr="00A744E4">
              <w:rPr>
                <w:b/>
                <w:color w:val="000000" w:themeColor="text1"/>
                <w:sz w:val="28"/>
              </w:rPr>
              <w:t>s.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C0C0C0"/>
          </w:tcPr>
          <w:p w14:paraId="6A75FCEA" w14:textId="18BD0010" w:rsidR="00717492" w:rsidRPr="00A744E4" w:rsidRDefault="00717492">
            <w:pPr>
              <w:pStyle w:val="TableParagraph"/>
              <w:ind w:left="395"/>
              <w:rPr>
                <w:rFonts w:ascii="Segoe UI Semibold"/>
                <w:b/>
                <w:color w:val="000000" w:themeColor="text1"/>
                <w:sz w:val="32"/>
              </w:rPr>
            </w:pPr>
          </w:p>
        </w:tc>
      </w:tr>
      <w:tr w:rsidR="00A744E4" w:rsidRPr="00A744E4" w14:paraId="6A75FCF0" w14:textId="77777777">
        <w:trPr>
          <w:trHeight w:val="963"/>
        </w:trPr>
        <w:tc>
          <w:tcPr>
            <w:tcW w:w="1425" w:type="dxa"/>
            <w:tcBorders>
              <w:right w:val="nil"/>
            </w:tcBorders>
          </w:tcPr>
          <w:p w14:paraId="6A75FCEC" w14:textId="2A743C41" w:rsidR="00717492" w:rsidRPr="00A744E4" w:rsidRDefault="001D242E">
            <w:pPr>
              <w:pStyle w:val="TableParagraph"/>
              <w:spacing w:before="2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11-1</w:t>
            </w:r>
            <w:r w:rsidR="00586781" w:rsidRPr="00A744E4">
              <w:rPr>
                <w:rFonts w:ascii="Segoe UI Semibold"/>
                <w:b/>
                <w:color w:val="000000" w:themeColor="text1"/>
                <w:sz w:val="28"/>
              </w:rPr>
              <w:t>4</w:t>
            </w: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-23</w:t>
            </w:r>
          </w:p>
        </w:tc>
        <w:tc>
          <w:tcPr>
            <w:tcW w:w="8115" w:type="dxa"/>
            <w:tcBorders>
              <w:left w:val="nil"/>
              <w:right w:val="nil"/>
            </w:tcBorders>
          </w:tcPr>
          <w:p w14:paraId="6A75FCEE" w14:textId="49A5025A" w:rsidR="00A4622D" w:rsidRPr="00A744E4" w:rsidRDefault="00586781" w:rsidP="00223097">
            <w:pPr>
              <w:pStyle w:val="TableParagraph"/>
              <w:tabs>
                <w:tab w:val="left" w:pos="1082"/>
              </w:tabs>
              <w:spacing w:line="320" w:lineRule="exact"/>
              <w:ind w:right="663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 xml:space="preserve">After School Help Session </w:t>
            </w:r>
            <w:r w:rsidR="00A4622D" w:rsidRPr="00A744E4">
              <w:rPr>
                <w:b/>
                <w:color w:val="000000" w:themeColor="text1"/>
                <w:sz w:val="28"/>
              </w:rPr>
              <w:t>Research plan completed including background, procedures and  steps for data collection.  Works cited done using MLA citation</w:t>
            </w:r>
            <w:r w:rsidR="00223097" w:rsidRPr="00A744E4">
              <w:rPr>
                <w:b/>
                <w:color w:val="000000" w:themeColor="text1"/>
                <w:sz w:val="28"/>
              </w:rPr>
              <w:t xml:space="preserve">. </w:t>
            </w:r>
            <w:r w:rsidR="00A4622D" w:rsidRPr="00A744E4">
              <w:rPr>
                <w:b/>
                <w:color w:val="000000" w:themeColor="text1"/>
                <w:sz w:val="28"/>
              </w:rPr>
              <w:t>MUST get this approved before experimentation starts. Required  forms identified at this time. All forms must be done before any data collection begins.</w:t>
            </w:r>
            <w:r w:rsidR="007D2445" w:rsidRPr="00A744E4">
              <w:rPr>
                <w:b/>
                <w:color w:val="000000" w:themeColor="text1"/>
                <w:sz w:val="28"/>
              </w:rPr>
              <w:t xml:space="preserve"> </w:t>
            </w:r>
            <w:r w:rsidR="00507924" w:rsidRPr="00A744E4">
              <w:rPr>
                <w:b/>
                <w:color w:val="000000" w:themeColor="text1"/>
                <w:sz w:val="28"/>
              </w:rPr>
              <w:t>These will be reviewed to assure they are correct.</w:t>
            </w:r>
          </w:p>
        </w:tc>
        <w:tc>
          <w:tcPr>
            <w:tcW w:w="1240" w:type="dxa"/>
            <w:tcBorders>
              <w:left w:val="nil"/>
            </w:tcBorders>
          </w:tcPr>
          <w:p w14:paraId="47122E59" w14:textId="77777777" w:rsidR="00717492" w:rsidRPr="00A744E4" w:rsidRDefault="00717492">
            <w:pPr>
              <w:pStyle w:val="TableParagraph"/>
              <w:spacing w:before="2"/>
              <w:ind w:left="395"/>
              <w:rPr>
                <w:rFonts w:ascii="Segoe UI Semibold"/>
                <w:b/>
                <w:color w:val="000000" w:themeColor="text1"/>
                <w:sz w:val="32"/>
              </w:rPr>
            </w:pPr>
          </w:p>
          <w:p w14:paraId="6A75FCEF" w14:textId="25C664B5" w:rsidR="00E200C6" w:rsidRPr="00A744E4" w:rsidRDefault="00E200C6">
            <w:pPr>
              <w:pStyle w:val="TableParagraph"/>
              <w:spacing w:before="2"/>
              <w:ind w:left="395"/>
              <w:rPr>
                <w:rFonts w:ascii="Segoe UI Semibold"/>
                <w:b/>
                <w:color w:val="000000" w:themeColor="text1"/>
                <w:sz w:val="32"/>
              </w:rPr>
            </w:pPr>
          </w:p>
        </w:tc>
      </w:tr>
      <w:tr w:rsidR="00A744E4" w:rsidRPr="00A744E4" w14:paraId="33DCA5D0" w14:textId="77777777" w:rsidTr="00A744E4">
        <w:trPr>
          <w:trHeight w:val="963"/>
        </w:trPr>
        <w:tc>
          <w:tcPr>
            <w:tcW w:w="1425" w:type="dxa"/>
            <w:tcBorders>
              <w:right w:val="nil"/>
            </w:tcBorders>
            <w:shd w:val="clear" w:color="auto" w:fill="BFBFBF" w:themeFill="background1" w:themeFillShade="BF"/>
          </w:tcPr>
          <w:p w14:paraId="2B0074AB" w14:textId="76BF3B5A" w:rsidR="00E200C6" w:rsidRPr="00A744E4" w:rsidRDefault="00E200C6" w:rsidP="00E200C6">
            <w:pPr>
              <w:pStyle w:val="TableParagraph"/>
              <w:spacing w:before="2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11-</w:t>
            </w:r>
            <w:r w:rsidR="00B41FD9">
              <w:rPr>
                <w:rFonts w:ascii="Segoe UI Semibold"/>
                <w:b/>
                <w:color w:val="000000" w:themeColor="text1"/>
                <w:sz w:val="28"/>
              </w:rPr>
              <w:t>30</w:t>
            </w: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-23</w:t>
            </w:r>
          </w:p>
          <w:p w14:paraId="767EFEEB" w14:textId="77777777" w:rsidR="00E200C6" w:rsidRPr="00A744E4" w:rsidRDefault="00E200C6">
            <w:pPr>
              <w:pStyle w:val="TableParagraph"/>
              <w:spacing w:before="2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</w:p>
        </w:tc>
        <w:tc>
          <w:tcPr>
            <w:tcW w:w="811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1066EBE" w14:textId="498A16CC" w:rsidR="00E200C6" w:rsidRPr="00A744E4" w:rsidRDefault="00E200C6" w:rsidP="00223097">
            <w:pPr>
              <w:pStyle w:val="TableParagraph"/>
              <w:tabs>
                <w:tab w:val="left" w:pos="1082"/>
              </w:tabs>
              <w:spacing w:line="320" w:lineRule="exact"/>
              <w:ind w:right="663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>After School Help Sessions for LOG Book and Data check.  Students should be recording all raw data and observations.  Steps conducted should be recorded.  Any modifications should be explained.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BFBFBF" w:themeFill="background1" w:themeFillShade="BF"/>
          </w:tcPr>
          <w:p w14:paraId="6ED31BC1" w14:textId="77777777" w:rsidR="00E200C6" w:rsidRPr="00A744E4" w:rsidRDefault="00E200C6">
            <w:pPr>
              <w:pStyle w:val="TableParagraph"/>
              <w:spacing w:before="2"/>
              <w:ind w:left="395"/>
              <w:rPr>
                <w:rFonts w:ascii="Segoe UI Semibold"/>
                <w:b/>
                <w:color w:val="000000" w:themeColor="text1"/>
                <w:sz w:val="32"/>
              </w:rPr>
            </w:pPr>
          </w:p>
        </w:tc>
      </w:tr>
      <w:tr w:rsidR="00A744E4" w:rsidRPr="00A744E4" w14:paraId="3E94D96F" w14:textId="77777777">
        <w:trPr>
          <w:trHeight w:val="963"/>
        </w:trPr>
        <w:tc>
          <w:tcPr>
            <w:tcW w:w="1425" w:type="dxa"/>
            <w:tcBorders>
              <w:right w:val="nil"/>
            </w:tcBorders>
          </w:tcPr>
          <w:p w14:paraId="5818B30D" w14:textId="6E65F286" w:rsidR="00183327" w:rsidRPr="00A744E4" w:rsidRDefault="00183327">
            <w:pPr>
              <w:pStyle w:val="TableParagraph"/>
              <w:spacing w:before="2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12-1</w:t>
            </w:r>
            <w:r w:rsidR="00586781" w:rsidRPr="00A744E4">
              <w:rPr>
                <w:rFonts w:ascii="Segoe UI Semibold"/>
                <w:b/>
                <w:color w:val="000000" w:themeColor="text1"/>
                <w:sz w:val="28"/>
              </w:rPr>
              <w:t>2</w:t>
            </w: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-23</w:t>
            </w:r>
          </w:p>
        </w:tc>
        <w:tc>
          <w:tcPr>
            <w:tcW w:w="8115" w:type="dxa"/>
            <w:tcBorders>
              <w:left w:val="nil"/>
              <w:right w:val="nil"/>
            </w:tcBorders>
          </w:tcPr>
          <w:p w14:paraId="4699ED43" w14:textId="4FEB31A5" w:rsidR="00C056EB" w:rsidRPr="00A744E4" w:rsidRDefault="00137F99" w:rsidP="00223097">
            <w:pPr>
              <w:pStyle w:val="TableParagraph"/>
              <w:tabs>
                <w:tab w:val="left" w:pos="1082"/>
              </w:tabs>
              <w:spacing w:line="320" w:lineRule="exact"/>
              <w:ind w:right="663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 xml:space="preserve">After School </w:t>
            </w:r>
            <w:r w:rsidR="00962DD1" w:rsidRPr="00A744E4">
              <w:rPr>
                <w:b/>
                <w:color w:val="000000" w:themeColor="text1"/>
                <w:sz w:val="28"/>
              </w:rPr>
              <w:t xml:space="preserve">Help Session – </w:t>
            </w:r>
            <w:r w:rsidR="00A744E4" w:rsidRPr="00A744E4">
              <w:rPr>
                <w:b/>
                <w:color w:val="000000" w:themeColor="text1"/>
                <w:sz w:val="28"/>
              </w:rPr>
              <w:t>Finalizing</w:t>
            </w:r>
            <w:r w:rsidR="00962DD1" w:rsidRPr="00A744E4">
              <w:rPr>
                <w:b/>
                <w:color w:val="000000" w:themeColor="text1"/>
                <w:sz w:val="28"/>
              </w:rPr>
              <w:t xml:space="preserve"> Data Collection and Project presentation. We will review all the parts needed for the board and all paperwork that need to b</w:t>
            </w:r>
            <w:r w:rsidR="00A744E4" w:rsidRPr="00A744E4">
              <w:rPr>
                <w:b/>
                <w:color w:val="000000" w:themeColor="text1"/>
                <w:sz w:val="28"/>
              </w:rPr>
              <w:t>e submitted for your project.</w:t>
            </w:r>
          </w:p>
        </w:tc>
        <w:tc>
          <w:tcPr>
            <w:tcW w:w="1240" w:type="dxa"/>
            <w:tcBorders>
              <w:left w:val="nil"/>
            </w:tcBorders>
          </w:tcPr>
          <w:p w14:paraId="1A3000A1" w14:textId="1D8E49C1" w:rsidR="00C056EB" w:rsidRPr="00A744E4" w:rsidRDefault="00C056EB">
            <w:pPr>
              <w:pStyle w:val="TableParagraph"/>
              <w:spacing w:before="2"/>
              <w:ind w:left="395"/>
              <w:rPr>
                <w:rFonts w:ascii="Segoe UI Semibold"/>
                <w:b/>
                <w:color w:val="000000" w:themeColor="text1"/>
                <w:sz w:val="32"/>
              </w:rPr>
            </w:pPr>
          </w:p>
        </w:tc>
      </w:tr>
      <w:tr w:rsidR="00A744E4" w:rsidRPr="00A744E4" w14:paraId="6A75FCF5" w14:textId="77777777">
        <w:trPr>
          <w:trHeight w:val="1607"/>
        </w:trPr>
        <w:tc>
          <w:tcPr>
            <w:tcW w:w="1425" w:type="dxa"/>
            <w:tcBorders>
              <w:right w:val="nil"/>
            </w:tcBorders>
            <w:shd w:val="clear" w:color="auto" w:fill="C0C0C0"/>
          </w:tcPr>
          <w:p w14:paraId="6A75FCF1" w14:textId="6526CC1D" w:rsidR="00717492" w:rsidRPr="00A744E4" w:rsidRDefault="005A5FE9">
            <w:pPr>
              <w:pStyle w:val="TableParagraph"/>
              <w:spacing w:before="2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1/8/23</w:t>
            </w:r>
          </w:p>
        </w:tc>
        <w:tc>
          <w:tcPr>
            <w:tcW w:w="8115" w:type="dxa"/>
            <w:tcBorders>
              <w:left w:val="nil"/>
              <w:right w:val="nil"/>
            </w:tcBorders>
            <w:shd w:val="clear" w:color="auto" w:fill="C0C0C0"/>
          </w:tcPr>
          <w:p w14:paraId="6A75FCF3" w14:textId="6D042A91" w:rsidR="00717492" w:rsidRPr="00A744E4" w:rsidRDefault="00DC3FB9" w:rsidP="00507924">
            <w:pPr>
              <w:pStyle w:val="TableParagraph"/>
              <w:spacing w:before="1"/>
              <w:ind w:right="213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>Science Fair Boards due- all required components are visible including</w:t>
            </w:r>
            <w:r w:rsidRPr="00A744E4">
              <w:rPr>
                <w:b/>
                <w:color w:val="000000" w:themeColor="text1"/>
                <w:spacing w:val="-6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photos of you conducting the experiment &amp; includes all corrections</w:t>
            </w:r>
            <w:r w:rsidRPr="00A744E4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from project checkpoints. Project adheres to ISEF</w:t>
            </w:r>
            <w:r w:rsidR="00507924" w:rsidRPr="00A744E4">
              <w:rPr>
                <w:b/>
                <w:color w:val="000000" w:themeColor="text1"/>
                <w:sz w:val="28"/>
              </w:rPr>
              <w:t xml:space="preserve"> &amp; SSEF</w:t>
            </w:r>
            <w:r w:rsidRPr="00A744E4">
              <w:rPr>
                <w:b/>
                <w:color w:val="000000" w:themeColor="text1"/>
                <w:sz w:val="28"/>
              </w:rPr>
              <w:t xml:space="preserve"> rules including</w:t>
            </w:r>
            <w:r w:rsidRPr="00A744E4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submission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of</w:t>
            </w:r>
            <w:r w:rsidRPr="00A744E4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any</w:t>
            </w:r>
            <w:r w:rsidRPr="00A744E4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other</w:t>
            </w:r>
            <w:r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forms</w:t>
            </w:r>
            <w:r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required</w:t>
            </w:r>
            <w:r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including the</w:t>
            </w:r>
            <w:r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required</w:t>
            </w:r>
            <w:r w:rsidR="00507924" w:rsidRPr="00A744E4">
              <w:rPr>
                <w:b/>
                <w:color w:val="000000" w:themeColor="text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research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pla</w:t>
            </w:r>
            <w:r w:rsidR="00507924" w:rsidRPr="00A744E4">
              <w:rPr>
                <w:b/>
                <w:color w:val="000000" w:themeColor="text1"/>
                <w:sz w:val="28"/>
              </w:rPr>
              <w:t xml:space="preserve">n.    SSEF Abstract must also be complete and attach to the display board. 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C0C0C0"/>
          </w:tcPr>
          <w:p w14:paraId="6A75FCF4" w14:textId="76B03B4A" w:rsidR="00717492" w:rsidRPr="00A744E4" w:rsidRDefault="00717492">
            <w:pPr>
              <w:pStyle w:val="TableParagraph"/>
              <w:spacing w:before="2"/>
              <w:ind w:left="331"/>
              <w:rPr>
                <w:rFonts w:ascii="Segoe UI Semibold"/>
                <w:b/>
                <w:color w:val="000000" w:themeColor="text1"/>
                <w:sz w:val="32"/>
              </w:rPr>
            </w:pPr>
          </w:p>
        </w:tc>
      </w:tr>
      <w:tr w:rsidR="00A744E4" w:rsidRPr="00A744E4" w14:paraId="6A75FCFB" w14:textId="77777777" w:rsidTr="00A744E4">
        <w:trPr>
          <w:trHeight w:val="580"/>
        </w:trPr>
        <w:tc>
          <w:tcPr>
            <w:tcW w:w="1425" w:type="dxa"/>
            <w:tcBorders>
              <w:right w:val="nil"/>
            </w:tcBorders>
          </w:tcPr>
          <w:p w14:paraId="6A75FCF7" w14:textId="6ACA6A39" w:rsidR="00717492" w:rsidRPr="00A744E4" w:rsidRDefault="005A5FE9">
            <w:pPr>
              <w:pStyle w:val="TableParagraph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1/1</w:t>
            </w:r>
            <w:r w:rsidR="00AA60CC" w:rsidRPr="00A744E4">
              <w:rPr>
                <w:rFonts w:ascii="Segoe UI Semibold"/>
                <w:b/>
                <w:color w:val="000000" w:themeColor="text1"/>
                <w:sz w:val="28"/>
              </w:rPr>
              <w:t>0</w:t>
            </w: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/23</w:t>
            </w:r>
          </w:p>
        </w:tc>
        <w:tc>
          <w:tcPr>
            <w:tcW w:w="8115" w:type="dxa"/>
            <w:tcBorders>
              <w:left w:val="nil"/>
              <w:right w:val="nil"/>
            </w:tcBorders>
          </w:tcPr>
          <w:p w14:paraId="6A75FCF9" w14:textId="502671BF" w:rsidR="00717492" w:rsidRPr="00A744E4" w:rsidRDefault="00DC3FB9" w:rsidP="00A744E4">
            <w:pPr>
              <w:pStyle w:val="TableParagraph"/>
              <w:spacing w:line="320" w:lineRule="exact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>School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Science</w:t>
            </w:r>
            <w:r w:rsidRPr="00A744E4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Fair</w:t>
            </w:r>
            <w:r w:rsidR="00A744E4">
              <w:rPr>
                <w:b/>
                <w:color w:val="000000" w:themeColor="text1"/>
                <w:sz w:val="28"/>
              </w:rPr>
              <w:t xml:space="preserve"> - </w:t>
            </w:r>
            <w:r w:rsidR="00AC6EFE" w:rsidRPr="00A744E4">
              <w:rPr>
                <w:b/>
                <w:color w:val="000000" w:themeColor="text1"/>
                <w:sz w:val="28"/>
              </w:rPr>
              <w:t xml:space="preserve">Judges will determine which projects advance to the Regional Science &amp; Engineering Fair. </w:t>
            </w:r>
          </w:p>
        </w:tc>
        <w:tc>
          <w:tcPr>
            <w:tcW w:w="1240" w:type="dxa"/>
            <w:tcBorders>
              <w:left w:val="nil"/>
            </w:tcBorders>
          </w:tcPr>
          <w:p w14:paraId="6A75FCFA" w14:textId="77777777" w:rsidR="00717492" w:rsidRPr="00A744E4" w:rsidRDefault="00717492">
            <w:pPr>
              <w:pStyle w:val="TableParagraph"/>
              <w:ind w:left="0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A744E4" w:rsidRPr="00A744E4" w14:paraId="6A75FD00" w14:textId="77777777" w:rsidTr="00507924">
        <w:trPr>
          <w:trHeight w:val="1039"/>
        </w:trPr>
        <w:tc>
          <w:tcPr>
            <w:tcW w:w="1425" w:type="dxa"/>
            <w:tcBorders>
              <w:right w:val="nil"/>
            </w:tcBorders>
            <w:shd w:val="clear" w:color="auto" w:fill="C0C0C0"/>
          </w:tcPr>
          <w:p w14:paraId="6A75FCFC" w14:textId="5D94147C" w:rsidR="00717492" w:rsidRPr="00A744E4" w:rsidRDefault="00DC3FB9">
            <w:pPr>
              <w:pStyle w:val="TableParagraph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2-</w:t>
            </w:r>
            <w:r w:rsidR="00C056EB" w:rsidRPr="00A744E4">
              <w:rPr>
                <w:rFonts w:ascii="Segoe UI Semibold"/>
                <w:b/>
                <w:color w:val="000000" w:themeColor="text1"/>
                <w:sz w:val="28"/>
              </w:rPr>
              <w:t>3-24</w:t>
            </w:r>
          </w:p>
        </w:tc>
        <w:tc>
          <w:tcPr>
            <w:tcW w:w="8115" w:type="dxa"/>
            <w:tcBorders>
              <w:left w:val="nil"/>
              <w:right w:val="nil"/>
            </w:tcBorders>
            <w:shd w:val="clear" w:color="auto" w:fill="C0C0C0"/>
          </w:tcPr>
          <w:p w14:paraId="6A75FCFD" w14:textId="77777777" w:rsidR="00717492" w:rsidRPr="00A744E4" w:rsidRDefault="00DC3FB9">
            <w:pPr>
              <w:pStyle w:val="TableParagraph"/>
              <w:spacing w:line="320" w:lineRule="exact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>Pinellas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District</w:t>
            </w:r>
            <w:r w:rsidRPr="00A744E4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Science</w:t>
            </w:r>
            <w:r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Fair</w:t>
            </w:r>
          </w:p>
          <w:p w14:paraId="6A75FCFE" w14:textId="40BC1AE8" w:rsidR="00717492" w:rsidRPr="00A744E4" w:rsidRDefault="00DC3FB9">
            <w:pPr>
              <w:pStyle w:val="TableParagraph"/>
              <w:spacing w:line="320" w:lineRule="atLeast"/>
              <w:ind w:right="316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 xml:space="preserve">Projects selected at school fair will represent </w:t>
            </w:r>
            <w:r w:rsidR="00E15331">
              <w:rPr>
                <w:b/>
                <w:color w:val="000000" w:themeColor="text1"/>
                <w:sz w:val="28"/>
              </w:rPr>
              <w:t>Dunedin Highland Middle</w:t>
            </w:r>
            <w:r w:rsidRPr="00A744E4">
              <w:rPr>
                <w:b/>
                <w:color w:val="000000" w:themeColor="text1"/>
                <w:sz w:val="28"/>
              </w:rPr>
              <w:t xml:space="preserve"> at the district</w:t>
            </w:r>
            <w:r w:rsidRPr="00A744E4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science fair which is held at Countryside High School.</w:t>
            </w:r>
            <w:r w:rsidRPr="00A744E4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C0C0C0"/>
          </w:tcPr>
          <w:p w14:paraId="6A75FCFF" w14:textId="77777777" w:rsidR="00717492" w:rsidRPr="00A744E4" w:rsidRDefault="00717492">
            <w:pPr>
              <w:pStyle w:val="TableParagraph"/>
              <w:ind w:left="0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A744E4" w:rsidRPr="00A744E4" w14:paraId="6A75FD04" w14:textId="77777777">
        <w:trPr>
          <w:trHeight w:val="371"/>
        </w:trPr>
        <w:tc>
          <w:tcPr>
            <w:tcW w:w="1425" w:type="dxa"/>
            <w:tcBorders>
              <w:right w:val="nil"/>
            </w:tcBorders>
          </w:tcPr>
          <w:p w14:paraId="6A75FD01" w14:textId="22C8AD6E" w:rsidR="00717492" w:rsidRPr="00A744E4" w:rsidRDefault="00C8643D">
            <w:pPr>
              <w:pStyle w:val="TableParagraph"/>
              <w:spacing w:line="351" w:lineRule="exact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2-7-24</w:t>
            </w:r>
          </w:p>
        </w:tc>
        <w:tc>
          <w:tcPr>
            <w:tcW w:w="8115" w:type="dxa"/>
            <w:tcBorders>
              <w:left w:val="nil"/>
              <w:right w:val="nil"/>
            </w:tcBorders>
          </w:tcPr>
          <w:p w14:paraId="6A75FD02" w14:textId="3192D1B4" w:rsidR="00717492" w:rsidRPr="00A744E4" w:rsidRDefault="00DC3FB9">
            <w:pPr>
              <w:pStyle w:val="TableParagraph"/>
              <w:spacing w:line="320" w:lineRule="exact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>PRSEF</w:t>
            </w:r>
            <w:r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science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fair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awards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ceremony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at</w:t>
            </w:r>
            <w:r w:rsidRPr="00A744E4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Countryside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High</w:t>
            </w:r>
            <w:r w:rsidRPr="00A744E4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School</w:t>
            </w:r>
            <w:r w:rsidR="00C8643D" w:rsidRPr="00A744E4">
              <w:rPr>
                <w:b/>
                <w:color w:val="000000" w:themeColor="text1"/>
                <w:sz w:val="28"/>
              </w:rPr>
              <w:t xml:space="preserve">  7PM</w:t>
            </w:r>
          </w:p>
        </w:tc>
        <w:tc>
          <w:tcPr>
            <w:tcW w:w="1240" w:type="dxa"/>
            <w:tcBorders>
              <w:left w:val="nil"/>
            </w:tcBorders>
          </w:tcPr>
          <w:p w14:paraId="6A75FD03" w14:textId="77777777" w:rsidR="00717492" w:rsidRPr="00A744E4" w:rsidRDefault="00717492">
            <w:pPr>
              <w:pStyle w:val="TableParagraph"/>
              <w:ind w:left="0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A744E4" w:rsidRPr="00A744E4" w14:paraId="6A75FD0A" w14:textId="77777777">
        <w:trPr>
          <w:trHeight w:val="745"/>
        </w:trPr>
        <w:tc>
          <w:tcPr>
            <w:tcW w:w="1425" w:type="dxa"/>
            <w:tcBorders>
              <w:right w:val="nil"/>
            </w:tcBorders>
            <w:shd w:val="clear" w:color="auto" w:fill="C0C0C0"/>
          </w:tcPr>
          <w:p w14:paraId="6A75FD06" w14:textId="7D472A04" w:rsidR="00717492" w:rsidRPr="00A744E4" w:rsidRDefault="00DC3FB9" w:rsidP="00C056EB">
            <w:pPr>
              <w:pStyle w:val="TableParagraph"/>
              <w:spacing w:before="2" w:line="372" w:lineRule="exact"/>
              <w:ind w:left="107"/>
              <w:rPr>
                <w:rFonts w:ascii="Segoe UI Semibold"/>
                <w:b/>
                <w:color w:val="000000" w:themeColor="text1"/>
                <w:sz w:val="28"/>
              </w:rPr>
            </w:pPr>
            <w:r w:rsidRPr="00A744E4">
              <w:rPr>
                <w:rFonts w:ascii="Segoe UI Semibold"/>
                <w:b/>
                <w:color w:val="000000" w:themeColor="text1"/>
                <w:sz w:val="28"/>
              </w:rPr>
              <w:t>4-</w:t>
            </w:r>
            <w:r w:rsidR="00C056EB" w:rsidRPr="00A744E4">
              <w:rPr>
                <w:rFonts w:ascii="Segoe UI Semibold"/>
                <w:b/>
                <w:color w:val="000000" w:themeColor="text1"/>
                <w:sz w:val="28"/>
              </w:rPr>
              <w:t>2-24 to 4-4-24</w:t>
            </w:r>
          </w:p>
        </w:tc>
        <w:tc>
          <w:tcPr>
            <w:tcW w:w="8115" w:type="dxa"/>
            <w:tcBorders>
              <w:left w:val="nil"/>
              <w:right w:val="nil"/>
            </w:tcBorders>
            <w:shd w:val="clear" w:color="auto" w:fill="C0C0C0"/>
          </w:tcPr>
          <w:p w14:paraId="6A75FD07" w14:textId="77777777" w:rsidR="00717492" w:rsidRPr="00A744E4" w:rsidRDefault="00DC3FB9">
            <w:pPr>
              <w:pStyle w:val="TableParagraph"/>
              <w:spacing w:before="1" w:line="320" w:lineRule="exact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>FLORIDA</w:t>
            </w:r>
            <w:r w:rsidRPr="00A744E4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STATE</w:t>
            </w:r>
            <w:r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SCIENCE</w:t>
            </w:r>
            <w:r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&amp;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ENGINEERING</w:t>
            </w:r>
            <w:r w:rsidRPr="00A744E4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FAIR</w:t>
            </w:r>
          </w:p>
          <w:p w14:paraId="6A75FD08" w14:textId="77777777" w:rsidR="00717492" w:rsidRPr="00A744E4" w:rsidRDefault="00DC3FB9">
            <w:pPr>
              <w:pStyle w:val="TableParagraph"/>
              <w:spacing w:line="320" w:lineRule="exact"/>
              <w:rPr>
                <w:b/>
                <w:color w:val="000000" w:themeColor="text1"/>
                <w:sz w:val="28"/>
              </w:rPr>
            </w:pPr>
            <w:r w:rsidRPr="00A744E4">
              <w:rPr>
                <w:b/>
                <w:color w:val="000000" w:themeColor="text1"/>
                <w:sz w:val="28"/>
              </w:rPr>
              <w:t>In</w:t>
            </w:r>
            <w:r w:rsidRPr="00A744E4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Lakeland,</w:t>
            </w:r>
            <w:r w:rsidRPr="00A744E4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A744E4">
              <w:rPr>
                <w:b/>
                <w:color w:val="000000" w:themeColor="text1"/>
                <w:sz w:val="28"/>
              </w:rPr>
              <w:t>FL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C0C0C0"/>
          </w:tcPr>
          <w:p w14:paraId="6A75FD09" w14:textId="77777777" w:rsidR="00717492" w:rsidRPr="00A744E4" w:rsidRDefault="00717492">
            <w:pPr>
              <w:pStyle w:val="TableParagraph"/>
              <w:ind w:left="0"/>
              <w:rPr>
                <w:rFonts w:ascii="Times New Roman"/>
                <w:color w:val="000000" w:themeColor="text1"/>
                <w:sz w:val="26"/>
              </w:rPr>
            </w:pPr>
          </w:p>
        </w:tc>
      </w:tr>
    </w:tbl>
    <w:p w14:paraId="6A75FD0F" w14:textId="36C7D271" w:rsidR="00717492" w:rsidRDefault="00DC3FB9" w:rsidP="00507924">
      <w:pPr>
        <w:pStyle w:val="BodyText"/>
        <w:tabs>
          <w:tab w:val="left" w:pos="3594"/>
          <w:tab w:val="left" w:pos="4791"/>
        </w:tabs>
        <w:spacing w:before="43" w:line="276" w:lineRule="auto"/>
        <w:ind w:right="706"/>
      </w:pPr>
      <w:r>
        <w:t>M</w:t>
      </w:r>
      <w:r w:rsidR="00AB2499">
        <w:t>r</w:t>
      </w:r>
      <w:r>
        <w:t>s.</w:t>
      </w:r>
      <w:r>
        <w:rPr>
          <w:spacing w:val="-1"/>
        </w:rPr>
        <w:t xml:space="preserve"> </w:t>
      </w:r>
      <w:r w:rsidR="004A73F4">
        <w:t>Davidson</w:t>
      </w:r>
      <w:r>
        <w:rPr>
          <w:spacing w:val="-1"/>
        </w:rPr>
        <w:t xml:space="preserve"> </w:t>
      </w:r>
      <w:r w:rsidR="004B6A76">
        <w:rPr>
          <w:spacing w:val="-1"/>
        </w:rPr>
        <w:t xml:space="preserve">(3-109) </w:t>
      </w:r>
      <w:hyperlink r:id="rId4" w:history="1">
        <w:r w:rsidR="00E15331" w:rsidRPr="00997450">
          <w:rPr>
            <w:rStyle w:val="Hyperlink"/>
            <w:spacing w:val="-1"/>
          </w:rPr>
          <w:t>davudsonsa@pcsb.org</w:t>
        </w:r>
      </w:hyperlink>
      <w:r w:rsidR="00E15331">
        <w:rPr>
          <w:spacing w:val="-1"/>
        </w:rPr>
        <w:t xml:space="preserve"> 727-755-3616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compliance,</w:t>
      </w:r>
      <w:r>
        <w:rPr>
          <w:spacing w:val="-1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and</w:t>
      </w:r>
      <w:r w:rsidR="00C4541D">
        <w:t xml:space="preserve"> </w:t>
      </w:r>
      <w:r>
        <w:rPr>
          <w:spacing w:val="-69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concerns.</w:t>
      </w:r>
      <w:r w:rsidR="00507924">
        <w:t xml:space="preserve">  </w:t>
      </w:r>
      <w:r>
        <w:t>Students should make corrections based on teacher feedback before the final board is submitted.</w:t>
      </w:r>
      <w:r>
        <w:rPr>
          <w:spacing w:val="-69"/>
        </w:rPr>
        <w:t xml:space="preserve"> </w:t>
      </w:r>
      <w:r>
        <w:t>Choosing the competitive Science &amp; Engineering Fair option for the science research project</w:t>
      </w:r>
      <w:r>
        <w:rPr>
          <w:spacing w:val="1"/>
        </w:rPr>
        <w:t xml:space="preserve"> </w:t>
      </w:r>
      <w:r>
        <w:t>indicates your commitment to advance to the next level of competition if your project is selected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judges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level.</w:t>
      </w:r>
      <w:r w:rsidR="00507924">
        <w:t xml:space="preserve"> </w:t>
      </w:r>
      <w:r>
        <w:t>Science fair judges will determine which projects will advance to</w:t>
      </w:r>
      <w:r>
        <w:rPr>
          <w:spacing w:val="1"/>
        </w:rPr>
        <w:t xml:space="preserve"> </w:t>
      </w:r>
      <w:r>
        <w:t xml:space="preserve">represent </w:t>
      </w:r>
      <w:r w:rsidR="004A73F4">
        <w:t>Dunedin</w:t>
      </w:r>
      <w:r>
        <w:t xml:space="preserve"> Middle School at the Pinellas Regional Science and Engineering Fair.</w:t>
      </w:r>
      <w:r>
        <w:rPr>
          <w:spacing w:val="1"/>
        </w:rPr>
        <w:t xml:space="preserve"> </w:t>
      </w:r>
      <w:r>
        <w:t>Regional</w:t>
      </w:r>
      <w:r>
        <w:rPr>
          <w:spacing w:val="-69"/>
        </w:rPr>
        <w:t xml:space="preserve"> </w:t>
      </w:r>
      <w:r>
        <w:t>judges</w:t>
      </w:r>
      <w:r>
        <w:rPr>
          <w:spacing w:val="-2"/>
        </w:rPr>
        <w:t xml:space="preserve"> </w:t>
      </w:r>
      <w:r>
        <w:t>will determine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Florida State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Engineering Fair.</w:t>
      </w:r>
    </w:p>
    <w:sectPr w:rsidR="00717492">
      <w:type w:val="continuous"/>
      <w:pgSz w:w="12240" w:h="15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92"/>
    <w:rsid w:val="000234EE"/>
    <w:rsid w:val="00137F99"/>
    <w:rsid w:val="00143114"/>
    <w:rsid w:val="00180231"/>
    <w:rsid w:val="00183327"/>
    <w:rsid w:val="001B1409"/>
    <w:rsid w:val="001D242E"/>
    <w:rsid w:val="00223097"/>
    <w:rsid w:val="002F752A"/>
    <w:rsid w:val="003D1E09"/>
    <w:rsid w:val="004A73F4"/>
    <w:rsid w:val="004B6A76"/>
    <w:rsid w:val="00507924"/>
    <w:rsid w:val="00586781"/>
    <w:rsid w:val="005A5FE9"/>
    <w:rsid w:val="005D1AF7"/>
    <w:rsid w:val="005F11E3"/>
    <w:rsid w:val="00717492"/>
    <w:rsid w:val="00720AEC"/>
    <w:rsid w:val="007D2445"/>
    <w:rsid w:val="00962DD1"/>
    <w:rsid w:val="00A4622D"/>
    <w:rsid w:val="00A744E4"/>
    <w:rsid w:val="00AA60CC"/>
    <w:rsid w:val="00AB2499"/>
    <w:rsid w:val="00AC6EFE"/>
    <w:rsid w:val="00B41FD9"/>
    <w:rsid w:val="00C056EB"/>
    <w:rsid w:val="00C4541D"/>
    <w:rsid w:val="00C8643D"/>
    <w:rsid w:val="00DC3FB9"/>
    <w:rsid w:val="00E15331"/>
    <w:rsid w:val="00E200C6"/>
    <w:rsid w:val="00E52DF5"/>
    <w:rsid w:val="00EE735B"/>
    <w:rsid w:val="00F44ACD"/>
    <w:rsid w:val="00F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FCDA"/>
  <w15:docId w15:val="{7A183992-76E5-455C-BA7A-14144C0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w Cen MT" w:eastAsia="Tw Cen MT" w:hAnsi="Tw Cen MT" w:cs="Tw Cen MT"/>
      <w:sz w:val="26"/>
      <w:szCs w:val="26"/>
    </w:rPr>
  </w:style>
  <w:style w:type="paragraph" w:styleId="Title">
    <w:name w:val="Title"/>
    <w:basedOn w:val="Normal"/>
    <w:uiPriority w:val="10"/>
    <w:qFormat/>
    <w:pPr>
      <w:spacing w:before="60"/>
      <w:ind w:left="3227" w:right="2519" w:hanging="709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3"/>
    </w:pPr>
  </w:style>
  <w:style w:type="character" w:styleId="Hyperlink">
    <w:name w:val="Hyperlink"/>
    <w:basedOn w:val="DefaultParagraphFont"/>
    <w:uiPriority w:val="99"/>
    <w:unhideWhenUsed/>
    <w:rsid w:val="00E15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udsonsa@pcsb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D655B41C4644BA4085D796181ED56" ma:contentTypeVersion="0" ma:contentTypeDescription="Create a new document." ma:contentTypeScope="" ma:versionID="ac42ae36af618365a604a8f0b1ac60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18C87-2EBE-41A9-B843-3F6177498F55}"/>
</file>

<file path=customXml/itemProps2.xml><?xml version="1.0" encoding="utf-8"?>
<ds:datastoreItem xmlns:ds="http://schemas.openxmlformats.org/officeDocument/2006/customXml" ds:itemID="{D34676A8-B9E4-4501-B157-5D4D6F421BC1}"/>
</file>

<file path=customXml/itemProps3.xml><?xml version="1.0" encoding="utf-8"?>
<ds:datastoreItem xmlns:ds="http://schemas.openxmlformats.org/officeDocument/2006/customXml" ds:itemID="{9D7397F8-B731-4E35-80A5-CDEB579DC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407</Words>
  <Characters>2322</Characters>
  <Application>Microsoft Office Word</Application>
  <DocSecurity>0</DocSecurity>
  <Lines>19</Lines>
  <Paragraphs>5</Paragraphs>
  <ScaleCrop>false</ScaleCrop>
  <Company>Pinellas County Schools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Davidson Sarah</cp:lastModifiedBy>
  <cp:revision>25</cp:revision>
  <cp:lastPrinted>2023-09-20T16:39:00Z</cp:lastPrinted>
  <dcterms:created xsi:type="dcterms:W3CDTF">2023-08-10T19:41:00Z</dcterms:created>
  <dcterms:modified xsi:type="dcterms:W3CDTF">2023-09-22T15:07:00Z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2023-08-10T00:00:00Z</vt:filetime>
  </property>
  <property fmtid="{D5CDD505-2E9C-101B-9397-08002B2CF9AE}" pid="5" name="ContentTypeId">
    <vt:lpwstr>0x010100045D655B41C4644BA4085D796181ED56</vt:lpwstr>
  </property>
</Properties>
</file>