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72875" w14:textId="5453234D" w:rsidR="00FE61DE" w:rsidRDefault="00FE61DE"/>
    <w:p w14:paraId="44D48F5D" w14:textId="77777777" w:rsidR="005429B7" w:rsidRPr="007F5125" w:rsidRDefault="005429B7" w:rsidP="00FC6DBE">
      <w:pPr>
        <w:spacing w:line="0" w:lineRule="atLeast"/>
        <w:ind w:firstLine="720"/>
        <w:rPr>
          <w:b/>
          <w:sz w:val="32"/>
          <w:szCs w:val="32"/>
        </w:rPr>
      </w:pPr>
      <w:r w:rsidRPr="0099744F">
        <w:rPr>
          <w:b/>
          <w:sz w:val="32"/>
          <w:szCs w:val="32"/>
        </w:rPr>
        <w:t>Summer Reading</w:t>
      </w:r>
      <w:r>
        <w:rPr>
          <w:b/>
          <w:sz w:val="32"/>
          <w:szCs w:val="32"/>
        </w:rPr>
        <w:tab/>
      </w:r>
      <w:r>
        <w:rPr>
          <w:b/>
          <w:sz w:val="32"/>
          <w:szCs w:val="32"/>
        </w:rPr>
        <w:tab/>
      </w:r>
      <w:r>
        <w:rPr>
          <w:b/>
          <w:sz w:val="32"/>
          <w:szCs w:val="32"/>
        </w:rPr>
        <w:tab/>
      </w:r>
      <w:r>
        <w:rPr>
          <w:b/>
          <w:sz w:val="32"/>
          <w:szCs w:val="32"/>
        </w:rPr>
        <w:tab/>
      </w:r>
      <w:r>
        <w:rPr>
          <w:b/>
          <w:sz w:val="32"/>
          <w:szCs w:val="32"/>
        </w:rPr>
        <w:tab/>
        <w:t>AICE English General Paper</w:t>
      </w:r>
    </w:p>
    <w:p w14:paraId="36DECD2D" w14:textId="147E1ABD" w:rsidR="005429B7" w:rsidRDefault="005429B7">
      <w:r>
        <w:rPr>
          <w:noProof/>
        </w:rPr>
        <w:drawing>
          <wp:anchor distT="0" distB="0" distL="114300" distR="114300" simplePos="0" relativeHeight="251660288" behindDoc="1" locked="0" layoutInCell="1" allowOverlap="1" wp14:anchorId="095ED556" wp14:editId="3CD3FBA1">
            <wp:simplePos x="0" y="0"/>
            <wp:positionH relativeFrom="column">
              <wp:posOffset>4006850</wp:posOffset>
            </wp:positionH>
            <wp:positionV relativeFrom="paragraph">
              <wp:posOffset>255270</wp:posOffset>
            </wp:positionV>
            <wp:extent cx="2548255" cy="1097280"/>
            <wp:effectExtent l="0" t="0" r="4445" b="7620"/>
            <wp:wrapNone/>
            <wp:docPr id="1"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8255" cy="1097280"/>
                    </a:xfrm>
                    <a:prstGeom prst="rect">
                      <a:avLst/>
                    </a:prstGeom>
                    <a:noFill/>
                  </pic:spPr>
                </pic:pic>
              </a:graphicData>
            </a:graphic>
          </wp:anchor>
        </w:drawing>
      </w:r>
    </w:p>
    <w:p w14:paraId="5EE1F1EB" w14:textId="68D4A0C8" w:rsidR="005429B7" w:rsidRDefault="005429B7">
      <w:r>
        <w:rPr>
          <w:b/>
          <w:noProof/>
          <w:color w:val="FF0000"/>
          <w:sz w:val="28"/>
          <w:szCs w:val="28"/>
        </w:rPr>
        <w:drawing>
          <wp:anchor distT="0" distB="0" distL="114300" distR="114300" simplePos="0" relativeHeight="251659264" behindDoc="0" locked="0" layoutInCell="1" allowOverlap="1" wp14:anchorId="29C30378" wp14:editId="702FC35A">
            <wp:simplePos x="0" y="0"/>
            <wp:positionH relativeFrom="column">
              <wp:posOffset>679450</wp:posOffset>
            </wp:positionH>
            <wp:positionV relativeFrom="paragraph">
              <wp:posOffset>99060</wp:posOffset>
            </wp:positionV>
            <wp:extent cx="892175" cy="892175"/>
            <wp:effectExtent l="0" t="0" r="0" b="0"/>
            <wp:wrapNone/>
            <wp:docPr id="7" name="Picture 7" descr="A logo of a tornad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of a tornad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892175"/>
                    </a:xfrm>
                    <a:prstGeom prst="rect">
                      <a:avLst/>
                    </a:prstGeom>
                    <a:noFill/>
                  </pic:spPr>
                </pic:pic>
              </a:graphicData>
            </a:graphic>
            <wp14:sizeRelH relativeFrom="page">
              <wp14:pctWidth>0</wp14:pctWidth>
            </wp14:sizeRelH>
            <wp14:sizeRelV relativeFrom="page">
              <wp14:pctHeight>0</wp14:pctHeight>
            </wp14:sizeRelV>
          </wp:anchor>
        </w:drawing>
      </w:r>
    </w:p>
    <w:p w14:paraId="01B0E9BC" w14:textId="77777777" w:rsidR="00033405" w:rsidRDefault="00033405"/>
    <w:p w14:paraId="51207092" w14:textId="77777777" w:rsidR="00033405" w:rsidRDefault="00033405"/>
    <w:p w14:paraId="52035D42" w14:textId="77777777" w:rsidR="00033405" w:rsidRDefault="00033405"/>
    <w:p w14:paraId="36A465EA" w14:textId="77777777" w:rsidR="00E62588" w:rsidRDefault="00E62588" w:rsidP="00B55B47">
      <w:pPr>
        <w:spacing w:line="0" w:lineRule="atLeast"/>
        <w:ind w:firstLine="720"/>
        <w:jc w:val="center"/>
        <w:rPr>
          <w:b/>
          <w:color w:val="FF0000"/>
          <w:sz w:val="40"/>
          <w:szCs w:val="40"/>
        </w:rPr>
      </w:pPr>
    </w:p>
    <w:p w14:paraId="392C430C" w14:textId="77777777" w:rsidR="00E62588" w:rsidRDefault="00E62588" w:rsidP="00B55B47">
      <w:pPr>
        <w:spacing w:line="0" w:lineRule="atLeast"/>
        <w:ind w:firstLine="720"/>
        <w:jc w:val="center"/>
        <w:rPr>
          <w:b/>
          <w:color w:val="FF0000"/>
          <w:sz w:val="40"/>
          <w:szCs w:val="40"/>
        </w:rPr>
      </w:pPr>
    </w:p>
    <w:p w14:paraId="29F4C2B1" w14:textId="1C5192AF" w:rsidR="00E62588" w:rsidRPr="00893098" w:rsidRDefault="00893098" w:rsidP="00B55B47">
      <w:pPr>
        <w:spacing w:line="0" w:lineRule="atLeast"/>
        <w:ind w:firstLine="720"/>
        <w:jc w:val="center"/>
        <w:rPr>
          <w:b/>
          <w:color w:val="FF0000"/>
          <w:sz w:val="40"/>
          <w:szCs w:val="40"/>
          <w:u w:val="single"/>
        </w:rPr>
      </w:pPr>
      <w:r w:rsidRPr="00893098">
        <w:rPr>
          <w:b/>
          <w:color w:val="FF0000"/>
          <w:sz w:val="40"/>
          <w:szCs w:val="40"/>
          <w:u w:val="single"/>
        </w:rPr>
        <w:t>Due first days of school:</w:t>
      </w:r>
    </w:p>
    <w:p w14:paraId="79BC8179" w14:textId="7214FB2C" w:rsidR="00B55B47" w:rsidRPr="006B210B" w:rsidRDefault="00B55B47" w:rsidP="00B55B47">
      <w:pPr>
        <w:spacing w:line="0" w:lineRule="atLeast"/>
        <w:ind w:firstLine="720"/>
        <w:jc w:val="center"/>
        <w:rPr>
          <w:b/>
          <w:sz w:val="40"/>
          <w:szCs w:val="40"/>
        </w:rPr>
      </w:pPr>
      <w:r w:rsidRPr="006B210B">
        <w:rPr>
          <w:b/>
          <w:sz w:val="40"/>
          <w:szCs w:val="40"/>
        </w:rPr>
        <w:t xml:space="preserve">This is a </w:t>
      </w:r>
      <w:r w:rsidR="00F05EC4" w:rsidRPr="006B210B">
        <w:rPr>
          <w:b/>
          <w:sz w:val="40"/>
          <w:szCs w:val="40"/>
        </w:rPr>
        <w:t>current event</w:t>
      </w:r>
      <w:r w:rsidRPr="006B210B">
        <w:rPr>
          <w:b/>
          <w:sz w:val="40"/>
          <w:szCs w:val="40"/>
        </w:rPr>
        <w:t xml:space="preserve"> assignment. </w:t>
      </w:r>
    </w:p>
    <w:p w14:paraId="4FC0023B" w14:textId="1F32CE44" w:rsidR="00B55B47" w:rsidRPr="006B210B" w:rsidRDefault="00E62588" w:rsidP="00B55B47">
      <w:pPr>
        <w:spacing w:line="0" w:lineRule="atLeast"/>
        <w:ind w:firstLine="720"/>
        <w:jc w:val="center"/>
        <w:rPr>
          <w:b/>
          <w:sz w:val="40"/>
          <w:szCs w:val="40"/>
        </w:rPr>
      </w:pPr>
      <w:r w:rsidRPr="006B210B">
        <w:rPr>
          <w:b/>
          <w:sz w:val="40"/>
          <w:szCs w:val="40"/>
        </w:rPr>
        <w:t>R</w:t>
      </w:r>
      <w:r w:rsidR="00B55B47" w:rsidRPr="006B210B">
        <w:rPr>
          <w:b/>
          <w:sz w:val="40"/>
          <w:szCs w:val="40"/>
        </w:rPr>
        <w:t>ead this</w:t>
      </w:r>
      <w:r w:rsidR="0054380F">
        <w:rPr>
          <w:b/>
          <w:sz w:val="40"/>
          <w:szCs w:val="40"/>
        </w:rPr>
        <w:t xml:space="preserve"> ENTIRE</w:t>
      </w:r>
      <w:r w:rsidR="00B55B47" w:rsidRPr="006B210B">
        <w:rPr>
          <w:b/>
          <w:sz w:val="40"/>
          <w:szCs w:val="40"/>
        </w:rPr>
        <w:t xml:space="preserve"> document</w:t>
      </w:r>
      <w:r w:rsidRPr="006B210B">
        <w:rPr>
          <w:b/>
          <w:sz w:val="40"/>
          <w:szCs w:val="40"/>
        </w:rPr>
        <w:t xml:space="preserve"> for success.</w:t>
      </w:r>
    </w:p>
    <w:p w14:paraId="08D31E96" w14:textId="77777777" w:rsidR="00B55B47" w:rsidRPr="00E62588" w:rsidRDefault="00B55B47" w:rsidP="00B55B47">
      <w:pPr>
        <w:spacing w:line="0" w:lineRule="atLeast"/>
        <w:rPr>
          <w:b/>
          <w:color w:val="FF0000"/>
          <w:sz w:val="40"/>
          <w:szCs w:val="40"/>
        </w:rPr>
      </w:pPr>
    </w:p>
    <w:p w14:paraId="20BC0121" w14:textId="653BE304" w:rsidR="00B55B47" w:rsidRPr="006B210B" w:rsidRDefault="00B55B47" w:rsidP="00B55B47">
      <w:pPr>
        <w:spacing w:line="0" w:lineRule="atLeast"/>
        <w:rPr>
          <w:b/>
          <w:color w:val="FF0000"/>
          <w:sz w:val="40"/>
          <w:szCs w:val="40"/>
        </w:rPr>
      </w:pPr>
    </w:p>
    <w:p w14:paraId="749016A5" w14:textId="3CE35E1A" w:rsidR="00FC6DBE" w:rsidRPr="002F5664" w:rsidRDefault="001E4F35" w:rsidP="00FB73E3">
      <w:pPr>
        <w:pStyle w:val="ListParagraph"/>
        <w:numPr>
          <w:ilvl w:val="0"/>
          <w:numId w:val="5"/>
        </w:numPr>
        <w:spacing w:line="0" w:lineRule="atLeast"/>
        <w:rPr>
          <w:b/>
          <w:sz w:val="40"/>
          <w:szCs w:val="40"/>
        </w:rPr>
      </w:pPr>
      <w:r w:rsidRPr="002F5664">
        <w:rPr>
          <w:b/>
          <w:sz w:val="40"/>
          <w:szCs w:val="40"/>
        </w:rPr>
        <w:t>In August, we will begin</w:t>
      </w:r>
      <w:r w:rsidR="00181351" w:rsidRPr="002F5664">
        <w:rPr>
          <w:b/>
          <w:sz w:val="40"/>
          <w:szCs w:val="40"/>
        </w:rPr>
        <w:t xml:space="preserve"> a </w:t>
      </w:r>
      <w:r w:rsidR="003B339F" w:rsidRPr="002F5664">
        <w:rPr>
          <w:b/>
          <w:sz w:val="40"/>
          <w:szCs w:val="40"/>
        </w:rPr>
        <w:t>study of a non-fiction</w:t>
      </w:r>
      <w:r w:rsidR="002F5664" w:rsidRPr="002F5664">
        <w:rPr>
          <w:b/>
          <w:sz w:val="40"/>
          <w:szCs w:val="40"/>
        </w:rPr>
        <w:t xml:space="preserve"> </w:t>
      </w:r>
      <w:r w:rsidR="002F5664">
        <w:rPr>
          <w:b/>
          <w:sz w:val="40"/>
          <w:szCs w:val="40"/>
        </w:rPr>
        <w:t xml:space="preserve">book </w:t>
      </w:r>
      <w:r w:rsidR="003B339F" w:rsidRPr="002F5664">
        <w:rPr>
          <w:b/>
          <w:sz w:val="40"/>
          <w:szCs w:val="40"/>
        </w:rPr>
        <w:t>of</w:t>
      </w:r>
      <w:r w:rsidR="00FC6DBE" w:rsidRPr="002F5664">
        <w:rPr>
          <w:b/>
          <w:sz w:val="40"/>
          <w:szCs w:val="40"/>
        </w:rPr>
        <w:t xml:space="preserve"> </w:t>
      </w:r>
      <w:r w:rsidR="003B339F" w:rsidRPr="002F5664">
        <w:rPr>
          <w:b/>
          <w:sz w:val="40"/>
          <w:szCs w:val="40"/>
        </w:rPr>
        <w:t>choice.</w:t>
      </w:r>
      <w:r w:rsidR="004C6AE6" w:rsidRPr="002F5664">
        <w:rPr>
          <w:b/>
          <w:sz w:val="40"/>
          <w:szCs w:val="40"/>
        </w:rPr>
        <w:t xml:space="preserve"> </w:t>
      </w:r>
    </w:p>
    <w:p w14:paraId="333D7FD3" w14:textId="77777777" w:rsidR="00FB73E3" w:rsidRPr="00FB73E3" w:rsidRDefault="00FB73E3" w:rsidP="00FB73E3">
      <w:pPr>
        <w:pStyle w:val="ListParagraph"/>
        <w:spacing w:line="0" w:lineRule="atLeast"/>
        <w:ind w:left="1080"/>
        <w:rPr>
          <w:b/>
          <w:sz w:val="40"/>
          <w:szCs w:val="40"/>
        </w:rPr>
      </w:pPr>
    </w:p>
    <w:p w14:paraId="68281EE7" w14:textId="471B120B" w:rsidR="00B55B47" w:rsidRPr="00FB73E3" w:rsidRDefault="004C6AE6" w:rsidP="002F5664">
      <w:pPr>
        <w:pStyle w:val="ListParagraph"/>
        <w:numPr>
          <w:ilvl w:val="0"/>
          <w:numId w:val="5"/>
        </w:numPr>
        <w:spacing w:line="0" w:lineRule="atLeast"/>
        <w:rPr>
          <w:b/>
          <w:sz w:val="40"/>
          <w:szCs w:val="40"/>
        </w:rPr>
      </w:pPr>
      <w:r w:rsidRPr="00FB73E3">
        <w:rPr>
          <w:b/>
          <w:sz w:val="40"/>
          <w:szCs w:val="40"/>
        </w:rPr>
        <w:t xml:space="preserve">Please have </w:t>
      </w:r>
      <w:r w:rsidR="001E4F35" w:rsidRPr="00FB73E3">
        <w:rPr>
          <w:b/>
          <w:sz w:val="40"/>
          <w:szCs w:val="40"/>
        </w:rPr>
        <w:t>a title in mind</w:t>
      </w:r>
      <w:r w:rsidRPr="00FB73E3">
        <w:rPr>
          <w:b/>
          <w:sz w:val="40"/>
          <w:szCs w:val="40"/>
        </w:rPr>
        <w:t xml:space="preserve"> when you </w:t>
      </w:r>
      <w:r w:rsidR="001E4F35" w:rsidRPr="00FB73E3">
        <w:rPr>
          <w:b/>
          <w:sz w:val="40"/>
          <w:szCs w:val="40"/>
        </w:rPr>
        <w:t>return to school.</w:t>
      </w:r>
    </w:p>
    <w:p w14:paraId="78542E53" w14:textId="5082271A" w:rsidR="00E27E3A" w:rsidRDefault="00E27E3A" w:rsidP="00B55B47">
      <w:pPr>
        <w:rPr>
          <w:b/>
          <w:sz w:val="36"/>
          <w:szCs w:val="36"/>
        </w:rPr>
      </w:pPr>
    </w:p>
    <w:p w14:paraId="6A949744" w14:textId="77777777" w:rsidR="00E62588" w:rsidRDefault="00E62588" w:rsidP="00B55B47">
      <w:pPr>
        <w:rPr>
          <w:b/>
          <w:sz w:val="36"/>
          <w:szCs w:val="36"/>
        </w:rPr>
      </w:pPr>
    </w:p>
    <w:p w14:paraId="6CB10E2B" w14:textId="77777777" w:rsidR="00E62588" w:rsidRDefault="00E62588" w:rsidP="00B55B47">
      <w:pPr>
        <w:rPr>
          <w:b/>
          <w:sz w:val="36"/>
          <w:szCs w:val="36"/>
        </w:rPr>
      </w:pPr>
    </w:p>
    <w:p w14:paraId="53FD9FBE" w14:textId="77777777" w:rsidR="00E62588" w:rsidRDefault="00E62588" w:rsidP="00B55B47">
      <w:pPr>
        <w:rPr>
          <w:b/>
          <w:sz w:val="36"/>
          <w:szCs w:val="36"/>
        </w:rPr>
      </w:pPr>
    </w:p>
    <w:p w14:paraId="6C4937CF" w14:textId="77777777" w:rsidR="00E62588" w:rsidRDefault="00E62588" w:rsidP="00B55B47">
      <w:pPr>
        <w:rPr>
          <w:b/>
          <w:sz w:val="36"/>
          <w:szCs w:val="36"/>
        </w:rPr>
      </w:pPr>
    </w:p>
    <w:p w14:paraId="1D1AB62C" w14:textId="77777777" w:rsidR="00E62588" w:rsidRDefault="00E62588" w:rsidP="00B55B47">
      <w:pPr>
        <w:rPr>
          <w:sz w:val="36"/>
        </w:rPr>
      </w:pPr>
    </w:p>
    <w:p w14:paraId="0E84390C" w14:textId="77777777" w:rsidR="0060041C" w:rsidRDefault="0060041C" w:rsidP="00B55B47">
      <w:pPr>
        <w:rPr>
          <w:sz w:val="36"/>
        </w:rPr>
      </w:pPr>
    </w:p>
    <w:p w14:paraId="23C3CFAE" w14:textId="39CC80A6" w:rsidR="00345B0C" w:rsidRDefault="00345B0C" w:rsidP="00F05EC4">
      <w:pPr>
        <w:spacing w:line="0" w:lineRule="atLeast"/>
        <w:jc w:val="center"/>
        <w:rPr>
          <w:b/>
          <w:sz w:val="36"/>
        </w:rPr>
      </w:pPr>
      <w:r>
        <w:rPr>
          <w:b/>
          <w:sz w:val="36"/>
        </w:rPr>
        <w:lastRenderedPageBreak/>
        <w:t>Weekly Log of BIG</w:t>
      </w:r>
    </w:p>
    <w:p w14:paraId="515F4D85" w14:textId="04EE54F4" w:rsidR="00345B0C" w:rsidRDefault="00AC7D5B" w:rsidP="00345B0C">
      <w:pPr>
        <w:spacing w:line="0" w:lineRule="atLeast"/>
        <w:jc w:val="center"/>
        <w:rPr>
          <w:b/>
          <w:sz w:val="36"/>
        </w:rPr>
      </w:pPr>
      <w:r>
        <w:rPr>
          <w:b/>
          <w:sz w:val="36"/>
        </w:rPr>
        <w:t>L</w:t>
      </w:r>
      <w:r w:rsidR="00345B0C">
        <w:rPr>
          <w:b/>
          <w:sz w:val="36"/>
        </w:rPr>
        <w:t>ocal, national, &amp; international news items</w:t>
      </w:r>
    </w:p>
    <w:p w14:paraId="349910CB" w14:textId="77777777" w:rsidR="00345B0C" w:rsidRPr="00165F27" w:rsidRDefault="00345B0C" w:rsidP="00345B0C">
      <w:pPr>
        <w:spacing w:line="0" w:lineRule="atLeast"/>
        <w:rPr>
          <w:rFonts w:cstheme="minorHAnsi"/>
          <w:b/>
          <w:sz w:val="32"/>
          <w:u w:val="single"/>
        </w:rPr>
      </w:pPr>
      <w:r w:rsidRPr="00165F27">
        <w:rPr>
          <w:rFonts w:cstheme="minorHAnsi"/>
          <w:b/>
          <w:sz w:val="32"/>
          <w:u w:val="single"/>
        </w:rPr>
        <w:t>Criteria for Credit:</w:t>
      </w:r>
    </w:p>
    <w:p w14:paraId="211D03ED" w14:textId="77777777" w:rsidR="00345B0C" w:rsidRPr="00165F27" w:rsidRDefault="00345B0C" w:rsidP="00345B0C">
      <w:pPr>
        <w:spacing w:line="0" w:lineRule="atLeast"/>
        <w:rPr>
          <w:rFonts w:cstheme="minorHAnsi"/>
          <w:sz w:val="32"/>
        </w:rPr>
      </w:pPr>
      <w:r w:rsidRPr="00165F27">
        <w:rPr>
          <w:rFonts w:cstheme="minorHAnsi"/>
          <w:sz w:val="32"/>
        </w:rPr>
        <w:t>Your log should have at least one entry per week. (</w:t>
      </w:r>
      <w:r w:rsidRPr="00165F27">
        <w:rPr>
          <w:rFonts w:cstheme="minorHAnsi"/>
          <w:color w:val="FF0000"/>
          <w:sz w:val="32"/>
          <w:u w:val="single"/>
        </w:rPr>
        <w:t>minimum of 10 entries</w:t>
      </w:r>
      <w:r w:rsidRPr="00165F27">
        <w:rPr>
          <w:rFonts w:cstheme="minorHAnsi"/>
          <w:sz w:val="32"/>
        </w:rPr>
        <w:t>)</w:t>
      </w:r>
    </w:p>
    <w:p w14:paraId="50F97395" w14:textId="77777777" w:rsidR="00345B0C" w:rsidRPr="00165F27" w:rsidRDefault="00345B0C" w:rsidP="00345B0C">
      <w:pPr>
        <w:spacing w:line="0" w:lineRule="atLeast"/>
        <w:rPr>
          <w:rFonts w:cstheme="minorHAnsi"/>
          <w:sz w:val="32"/>
        </w:rPr>
      </w:pPr>
      <w:r w:rsidRPr="00165F27">
        <w:rPr>
          <w:rFonts w:cstheme="minorHAnsi"/>
          <w:sz w:val="32"/>
        </w:rPr>
        <w:t xml:space="preserve">Do not choose news items that all happened in the same week. This should be over the course of the ENTIRE summer. Ideally, you will do one per week beginning in late May. </w:t>
      </w:r>
    </w:p>
    <w:p w14:paraId="0CD40B26" w14:textId="77777777" w:rsidR="00345B0C" w:rsidRPr="00165F27" w:rsidRDefault="00345B0C" w:rsidP="00345B0C">
      <w:pPr>
        <w:spacing w:line="193" w:lineRule="exact"/>
        <w:rPr>
          <w:rFonts w:eastAsia="Times New Roman" w:cstheme="minorHAnsi"/>
        </w:rPr>
      </w:pPr>
    </w:p>
    <w:p w14:paraId="3DBC797C" w14:textId="77777777" w:rsidR="00345B0C" w:rsidRPr="00165F27" w:rsidRDefault="00345B0C" w:rsidP="00345B0C">
      <w:pPr>
        <w:spacing w:line="0" w:lineRule="atLeast"/>
        <w:rPr>
          <w:rFonts w:cstheme="minorHAnsi"/>
          <w:sz w:val="32"/>
        </w:rPr>
      </w:pPr>
      <w:r w:rsidRPr="00165F27">
        <w:rPr>
          <w:rFonts w:cstheme="minorHAnsi"/>
          <w:sz w:val="32"/>
        </w:rPr>
        <w:t>Each entry should contain:</w:t>
      </w:r>
    </w:p>
    <w:p w14:paraId="028D6B3C" w14:textId="77777777" w:rsidR="00345B0C" w:rsidRPr="00165F27" w:rsidRDefault="00345B0C" w:rsidP="00345B0C">
      <w:pPr>
        <w:spacing w:line="207" w:lineRule="exact"/>
        <w:rPr>
          <w:rFonts w:eastAsia="Times New Roman" w:cstheme="minorHAnsi"/>
        </w:rPr>
      </w:pPr>
    </w:p>
    <w:p w14:paraId="06578077" w14:textId="77777777" w:rsidR="00345B0C" w:rsidRPr="008377AF" w:rsidRDefault="00345B0C" w:rsidP="00345B0C">
      <w:pPr>
        <w:numPr>
          <w:ilvl w:val="0"/>
          <w:numId w:val="2"/>
        </w:numPr>
        <w:tabs>
          <w:tab w:val="left" w:pos="720"/>
        </w:tabs>
        <w:spacing w:after="0" w:line="0" w:lineRule="atLeast"/>
        <w:ind w:left="720" w:hanging="360"/>
        <w:rPr>
          <w:rFonts w:eastAsia="Arial" w:cstheme="minorHAnsi"/>
          <w:sz w:val="32"/>
        </w:rPr>
      </w:pPr>
      <w:r w:rsidRPr="00165F27">
        <w:rPr>
          <w:rFonts w:cstheme="minorHAnsi"/>
          <w:sz w:val="32"/>
        </w:rPr>
        <w:t>Title of article, news cast, etc.</w:t>
      </w:r>
    </w:p>
    <w:p w14:paraId="65E81A64" w14:textId="77777777" w:rsidR="00345B0C" w:rsidRPr="00165F27" w:rsidRDefault="00345B0C" w:rsidP="00345B0C">
      <w:pPr>
        <w:numPr>
          <w:ilvl w:val="0"/>
          <w:numId w:val="2"/>
        </w:numPr>
        <w:tabs>
          <w:tab w:val="left" w:pos="720"/>
        </w:tabs>
        <w:spacing w:after="0" w:line="0" w:lineRule="atLeast"/>
        <w:ind w:left="720" w:hanging="360"/>
        <w:rPr>
          <w:rFonts w:eastAsia="Arial" w:cstheme="minorHAnsi"/>
          <w:sz w:val="32"/>
        </w:rPr>
      </w:pPr>
      <w:r>
        <w:rPr>
          <w:rFonts w:cstheme="minorHAnsi"/>
          <w:sz w:val="32"/>
        </w:rPr>
        <w:t>Publication date</w:t>
      </w:r>
    </w:p>
    <w:p w14:paraId="5BD7BE78" w14:textId="77777777" w:rsidR="00345B0C" w:rsidRPr="00165F27" w:rsidRDefault="00345B0C" w:rsidP="00345B0C">
      <w:pPr>
        <w:numPr>
          <w:ilvl w:val="0"/>
          <w:numId w:val="2"/>
        </w:numPr>
        <w:tabs>
          <w:tab w:val="left" w:pos="720"/>
        </w:tabs>
        <w:spacing w:after="0" w:line="0" w:lineRule="atLeast"/>
        <w:ind w:left="720" w:hanging="360"/>
        <w:rPr>
          <w:rFonts w:eastAsia="Arial" w:cstheme="minorHAnsi"/>
          <w:sz w:val="32"/>
        </w:rPr>
      </w:pPr>
      <w:r w:rsidRPr="00165F27">
        <w:rPr>
          <w:rFonts w:cstheme="minorHAnsi"/>
          <w:sz w:val="32"/>
        </w:rPr>
        <w:t>Source: Tampa Bay Times, 60 Minutes, etc.</w:t>
      </w:r>
    </w:p>
    <w:p w14:paraId="2E6B0511" w14:textId="77777777" w:rsidR="00345B0C" w:rsidRPr="00165F27" w:rsidRDefault="00345B0C" w:rsidP="00345B0C">
      <w:pPr>
        <w:numPr>
          <w:ilvl w:val="0"/>
          <w:numId w:val="2"/>
        </w:numPr>
        <w:tabs>
          <w:tab w:val="left" w:pos="720"/>
        </w:tabs>
        <w:spacing w:after="0" w:line="0" w:lineRule="atLeast"/>
        <w:ind w:left="720" w:hanging="360"/>
        <w:rPr>
          <w:rFonts w:eastAsia="Arial" w:cstheme="minorHAnsi"/>
          <w:sz w:val="32"/>
        </w:rPr>
      </w:pPr>
      <w:r w:rsidRPr="00165F27">
        <w:rPr>
          <w:rFonts w:cstheme="minorHAnsi"/>
          <w:sz w:val="32"/>
        </w:rPr>
        <w:t>Who</w:t>
      </w:r>
    </w:p>
    <w:p w14:paraId="66D7F943" w14:textId="77777777" w:rsidR="00345B0C" w:rsidRPr="00165F27" w:rsidRDefault="00345B0C" w:rsidP="00345B0C">
      <w:pPr>
        <w:numPr>
          <w:ilvl w:val="0"/>
          <w:numId w:val="2"/>
        </w:numPr>
        <w:tabs>
          <w:tab w:val="left" w:pos="720"/>
        </w:tabs>
        <w:spacing w:after="0" w:line="0" w:lineRule="atLeast"/>
        <w:ind w:left="720" w:hanging="360"/>
        <w:rPr>
          <w:rFonts w:eastAsia="Arial" w:cstheme="minorHAnsi"/>
          <w:sz w:val="32"/>
        </w:rPr>
      </w:pPr>
      <w:r w:rsidRPr="00165F27">
        <w:rPr>
          <w:rFonts w:cstheme="minorHAnsi"/>
          <w:sz w:val="32"/>
        </w:rPr>
        <w:t>Where</w:t>
      </w:r>
    </w:p>
    <w:p w14:paraId="56BD10AB" w14:textId="17A363A1" w:rsidR="00345B0C" w:rsidRPr="00E62588" w:rsidRDefault="00345B0C" w:rsidP="00345B0C">
      <w:pPr>
        <w:numPr>
          <w:ilvl w:val="0"/>
          <w:numId w:val="2"/>
        </w:numPr>
        <w:tabs>
          <w:tab w:val="left" w:pos="720"/>
        </w:tabs>
        <w:spacing w:after="0" w:line="0" w:lineRule="atLeast"/>
        <w:ind w:left="720" w:hanging="360"/>
        <w:rPr>
          <w:rFonts w:eastAsia="Arial" w:cstheme="minorHAnsi"/>
          <w:sz w:val="32"/>
        </w:rPr>
      </w:pPr>
      <w:r w:rsidRPr="00165F27">
        <w:rPr>
          <w:rFonts w:cstheme="minorHAnsi"/>
          <w:sz w:val="32"/>
        </w:rPr>
        <w:t>Simple summary (</w:t>
      </w:r>
      <w:r w:rsidR="00AC7D5B">
        <w:rPr>
          <w:rFonts w:cstheme="minorHAnsi"/>
          <w:sz w:val="32"/>
        </w:rPr>
        <w:t>75-85</w:t>
      </w:r>
      <w:r w:rsidR="00E62588">
        <w:rPr>
          <w:rFonts w:cstheme="minorHAnsi"/>
          <w:sz w:val="32"/>
        </w:rPr>
        <w:t>+</w:t>
      </w:r>
      <w:r w:rsidRPr="00165F27">
        <w:rPr>
          <w:rFonts w:cstheme="minorHAnsi"/>
          <w:sz w:val="32"/>
        </w:rPr>
        <w:t xml:space="preserve"> words in length)</w:t>
      </w:r>
    </w:p>
    <w:p w14:paraId="486403F0" w14:textId="0102A558" w:rsidR="00E62588" w:rsidRPr="00165F27" w:rsidRDefault="00E62588" w:rsidP="00345B0C">
      <w:pPr>
        <w:numPr>
          <w:ilvl w:val="0"/>
          <w:numId w:val="2"/>
        </w:numPr>
        <w:tabs>
          <w:tab w:val="left" w:pos="720"/>
        </w:tabs>
        <w:spacing w:after="0" w:line="0" w:lineRule="atLeast"/>
        <w:ind w:left="720" w:hanging="360"/>
        <w:rPr>
          <w:rFonts w:eastAsia="Arial" w:cstheme="minorHAnsi"/>
          <w:sz w:val="32"/>
        </w:rPr>
      </w:pPr>
      <w:r>
        <w:rPr>
          <w:rFonts w:cstheme="minorHAnsi"/>
          <w:sz w:val="32"/>
        </w:rPr>
        <w:t>Word count</w:t>
      </w:r>
    </w:p>
    <w:p w14:paraId="2E35525A" w14:textId="77777777" w:rsidR="00345B0C" w:rsidRPr="00165F27" w:rsidRDefault="00345B0C" w:rsidP="00345B0C">
      <w:pPr>
        <w:pStyle w:val="ListParagraph"/>
        <w:rPr>
          <w:rFonts w:asciiTheme="minorHAnsi" w:eastAsia="Arial" w:hAnsiTheme="minorHAnsi" w:cstheme="minorHAnsi"/>
          <w:sz w:val="32"/>
        </w:rPr>
      </w:pPr>
    </w:p>
    <w:p w14:paraId="4EA5258E" w14:textId="4CA2E804" w:rsidR="00345B0C" w:rsidRDefault="00345B0C" w:rsidP="00345B0C">
      <w:pPr>
        <w:tabs>
          <w:tab w:val="left" w:pos="720"/>
        </w:tabs>
        <w:spacing w:line="0" w:lineRule="atLeast"/>
        <w:rPr>
          <w:rFonts w:eastAsia="Arial" w:cstheme="minorHAnsi"/>
          <w:sz w:val="32"/>
        </w:rPr>
      </w:pPr>
      <w:r w:rsidRPr="00165F27">
        <w:rPr>
          <w:rFonts w:eastAsia="Arial" w:cstheme="minorHAnsi"/>
          <w:sz w:val="32"/>
        </w:rPr>
        <w:t>Please keep your log in a well-organized Word document or neatly-written document</w:t>
      </w:r>
      <w:r w:rsidR="00AC7D5B">
        <w:rPr>
          <w:rFonts w:eastAsia="Arial" w:cstheme="minorHAnsi"/>
          <w:sz w:val="32"/>
        </w:rPr>
        <w:t>.</w:t>
      </w:r>
    </w:p>
    <w:p w14:paraId="309E90C7" w14:textId="77777777" w:rsidR="00345B0C" w:rsidRDefault="00345B0C" w:rsidP="00345B0C">
      <w:pPr>
        <w:tabs>
          <w:tab w:val="left" w:pos="720"/>
        </w:tabs>
        <w:spacing w:line="0" w:lineRule="atLeast"/>
        <w:rPr>
          <w:rFonts w:eastAsia="Arial" w:cstheme="minorHAnsi"/>
          <w:sz w:val="32"/>
        </w:rPr>
      </w:pPr>
    </w:p>
    <w:p w14:paraId="4E24F41D" w14:textId="77777777" w:rsidR="00345B0C" w:rsidRPr="00FB73E3" w:rsidRDefault="00345B0C" w:rsidP="00345B0C">
      <w:pPr>
        <w:tabs>
          <w:tab w:val="left" w:pos="720"/>
        </w:tabs>
        <w:spacing w:line="0" w:lineRule="atLeast"/>
        <w:rPr>
          <w:rFonts w:eastAsia="Arial" w:cstheme="minorHAnsi"/>
          <w:b/>
          <w:bCs/>
          <w:color w:val="C00000"/>
          <w:sz w:val="40"/>
          <w:szCs w:val="40"/>
        </w:rPr>
      </w:pPr>
      <w:r w:rsidRPr="00FB73E3">
        <w:rPr>
          <w:rFonts w:eastAsia="Arial" w:cstheme="minorHAnsi"/>
          <w:b/>
          <w:bCs/>
          <w:color w:val="C00000"/>
          <w:sz w:val="40"/>
          <w:szCs w:val="40"/>
        </w:rPr>
        <w:t>Example:</w:t>
      </w:r>
    </w:p>
    <w:p w14:paraId="7AB5E3DC" w14:textId="77777777" w:rsidR="00345B0C" w:rsidRPr="00AD255D" w:rsidRDefault="00345B0C" w:rsidP="00345B0C">
      <w:pPr>
        <w:pStyle w:val="ListParagraph"/>
        <w:numPr>
          <w:ilvl w:val="0"/>
          <w:numId w:val="3"/>
        </w:numPr>
        <w:tabs>
          <w:tab w:val="left" w:pos="720"/>
        </w:tabs>
        <w:spacing w:line="0" w:lineRule="atLeast"/>
        <w:rPr>
          <w:rFonts w:asciiTheme="minorHAnsi" w:eastAsia="Arial" w:hAnsiTheme="minorHAnsi" w:cstheme="minorHAnsi"/>
          <w:sz w:val="24"/>
          <w:szCs w:val="24"/>
        </w:rPr>
      </w:pPr>
      <w:r w:rsidRPr="00AD255D">
        <w:rPr>
          <w:rFonts w:asciiTheme="minorHAnsi" w:eastAsia="Arial" w:hAnsiTheme="minorHAnsi" w:cstheme="minorHAnsi"/>
          <w:sz w:val="24"/>
          <w:szCs w:val="24"/>
        </w:rPr>
        <w:t>Maya Angelou Becomes First Black Woman on a Quarter</w:t>
      </w:r>
    </w:p>
    <w:p w14:paraId="2EF35B45" w14:textId="0774706D" w:rsidR="00345B0C" w:rsidRPr="00AD255D" w:rsidRDefault="00345B0C" w:rsidP="00345B0C">
      <w:pPr>
        <w:pStyle w:val="ListParagraph"/>
        <w:numPr>
          <w:ilvl w:val="1"/>
          <w:numId w:val="3"/>
        </w:numPr>
        <w:tabs>
          <w:tab w:val="left" w:pos="720"/>
        </w:tabs>
        <w:spacing w:line="0" w:lineRule="atLeast"/>
        <w:rPr>
          <w:rFonts w:asciiTheme="minorHAnsi" w:eastAsia="Arial" w:hAnsiTheme="minorHAnsi" w:cstheme="minorHAnsi"/>
          <w:sz w:val="24"/>
          <w:szCs w:val="24"/>
        </w:rPr>
      </w:pPr>
      <w:r w:rsidRPr="00AD255D">
        <w:rPr>
          <w:rFonts w:asciiTheme="minorHAnsi" w:eastAsia="Arial" w:hAnsiTheme="minorHAnsi" w:cstheme="minorHAnsi"/>
          <w:sz w:val="24"/>
          <w:szCs w:val="24"/>
        </w:rPr>
        <w:t>January 11</w:t>
      </w:r>
      <w:r w:rsidR="00AC7D5B">
        <w:rPr>
          <w:rFonts w:asciiTheme="minorHAnsi" w:eastAsia="Arial" w:hAnsiTheme="minorHAnsi" w:cstheme="minorHAnsi"/>
          <w:sz w:val="24"/>
          <w:szCs w:val="24"/>
        </w:rPr>
        <w:t xml:space="preserve">, </w:t>
      </w:r>
      <w:r w:rsidRPr="00AD255D">
        <w:rPr>
          <w:rFonts w:asciiTheme="minorHAnsi" w:eastAsia="Arial" w:hAnsiTheme="minorHAnsi" w:cstheme="minorHAnsi"/>
          <w:sz w:val="24"/>
          <w:szCs w:val="24"/>
        </w:rPr>
        <w:t>2002</w:t>
      </w:r>
    </w:p>
    <w:p w14:paraId="490132B8" w14:textId="77777777" w:rsidR="00345B0C" w:rsidRPr="00AD255D" w:rsidRDefault="00345B0C" w:rsidP="00345B0C">
      <w:pPr>
        <w:pStyle w:val="ListParagraph"/>
        <w:numPr>
          <w:ilvl w:val="1"/>
          <w:numId w:val="3"/>
        </w:numPr>
        <w:tabs>
          <w:tab w:val="left" w:pos="720"/>
        </w:tabs>
        <w:spacing w:line="0" w:lineRule="atLeast"/>
        <w:rPr>
          <w:rFonts w:asciiTheme="minorHAnsi" w:eastAsia="Arial" w:hAnsiTheme="minorHAnsi" w:cstheme="minorHAnsi"/>
          <w:sz w:val="24"/>
          <w:szCs w:val="24"/>
        </w:rPr>
      </w:pPr>
      <w:r w:rsidRPr="00AD255D">
        <w:rPr>
          <w:rFonts w:asciiTheme="minorHAnsi" w:eastAsia="Arial" w:hAnsiTheme="minorHAnsi" w:cstheme="minorHAnsi"/>
          <w:sz w:val="24"/>
          <w:szCs w:val="24"/>
        </w:rPr>
        <w:t>The New York Times</w:t>
      </w:r>
    </w:p>
    <w:p w14:paraId="4E038FB7" w14:textId="77777777" w:rsidR="00345B0C" w:rsidRPr="00AD255D" w:rsidRDefault="00345B0C" w:rsidP="00345B0C">
      <w:pPr>
        <w:pStyle w:val="ListParagraph"/>
        <w:numPr>
          <w:ilvl w:val="1"/>
          <w:numId w:val="3"/>
        </w:numPr>
        <w:tabs>
          <w:tab w:val="left" w:pos="720"/>
        </w:tabs>
        <w:spacing w:line="0" w:lineRule="atLeast"/>
        <w:rPr>
          <w:rFonts w:asciiTheme="minorHAnsi" w:eastAsia="Arial" w:hAnsiTheme="minorHAnsi" w:cstheme="minorHAnsi"/>
          <w:sz w:val="24"/>
          <w:szCs w:val="24"/>
        </w:rPr>
      </w:pPr>
      <w:r w:rsidRPr="00AD255D">
        <w:rPr>
          <w:rFonts w:asciiTheme="minorHAnsi" w:eastAsia="Arial" w:hAnsiTheme="minorHAnsi" w:cstheme="minorHAnsi"/>
          <w:sz w:val="24"/>
          <w:szCs w:val="24"/>
        </w:rPr>
        <w:t>Maya Angelou</w:t>
      </w:r>
    </w:p>
    <w:p w14:paraId="79AD3545" w14:textId="77777777" w:rsidR="00345B0C" w:rsidRPr="00AD255D" w:rsidRDefault="00345B0C" w:rsidP="00345B0C">
      <w:pPr>
        <w:pStyle w:val="ListParagraph"/>
        <w:numPr>
          <w:ilvl w:val="1"/>
          <w:numId w:val="3"/>
        </w:numPr>
        <w:tabs>
          <w:tab w:val="left" w:pos="720"/>
        </w:tabs>
        <w:spacing w:line="0" w:lineRule="atLeast"/>
        <w:rPr>
          <w:rFonts w:asciiTheme="minorHAnsi" w:eastAsia="Arial" w:hAnsiTheme="minorHAnsi" w:cstheme="minorHAnsi"/>
          <w:sz w:val="24"/>
          <w:szCs w:val="24"/>
        </w:rPr>
      </w:pPr>
      <w:r w:rsidRPr="00AD255D">
        <w:rPr>
          <w:rFonts w:asciiTheme="minorHAnsi" w:eastAsia="Arial" w:hAnsiTheme="minorHAnsi" w:cstheme="minorHAnsi"/>
          <w:sz w:val="24"/>
          <w:szCs w:val="24"/>
        </w:rPr>
        <w:t>United States</w:t>
      </w:r>
    </w:p>
    <w:p w14:paraId="2521AAD5" w14:textId="77777777" w:rsidR="00E62588" w:rsidRPr="00E62588" w:rsidRDefault="00345B0C" w:rsidP="001F26C2">
      <w:pPr>
        <w:pStyle w:val="ListParagraph"/>
        <w:numPr>
          <w:ilvl w:val="1"/>
          <w:numId w:val="3"/>
        </w:numPr>
        <w:tabs>
          <w:tab w:val="left" w:pos="720"/>
        </w:tabs>
        <w:spacing w:line="0" w:lineRule="atLeast"/>
      </w:pPr>
      <w:r w:rsidRPr="000B0DEC">
        <w:rPr>
          <w:rFonts w:asciiTheme="minorHAnsi" w:eastAsia="Arial" w:hAnsiTheme="minorHAnsi" w:cstheme="minorHAnsi"/>
          <w:sz w:val="24"/>
          <w:szCs w:val="24"/>
        </w:rPr>
        <w:t>Writer and poet Maya Angelou is not only the first black woman to be on the U.S. quarter</w:t>
      </w:r>
      <w:r w:rsidR="00AC7D5B">
        <w:rPr>
          <w:rFonts w:asciiTheme="minorHAnsi" w:eastAsia="Arial" w:hAnsiTheme="minorHAnsi" w:cstheme="minorHAnsi"/>
          <w:sz w:val="24"/>
          <w:szCs w:val="24"/>
        </w:rPr>
        <w:t>,</w:t>
      </w:r>
      <w:r w:rsidRPr="000B0DEC">
        <w:rPr>
          <w:rFonts w:asciiTheme="minorHAnsi" w:eastAsia="Arial" w:hAnsiTheme="minorHAnsi" w:cstheme="minorHAnsi"/>
          <w:sz w:val="24"/>
          <w:szCs w:val="24"/>
        </w:rPr>
        <w:t xml:space="preserve"> she is also the first in a series of coins featuring important American women in American history. She is depicted with her arms uplifted in front of a silhouette of a soaring bird. Angelou was a prolific writer who penned</w:t>
      </w:r>
      <w:r w:rsidR="00AC7D5B">
        <w:rPr>
          <w:rFonts w:asciiTheme="minorHAnsi" w:eastAsia="Arial" w:hAnsiTheme="minorHAnsi" w:cstheme="minorHAnsi"/>
          <w:sz w:val="24"/>
          <w:szCs w:val="24"/>
        </w:rPr>
        <w:t>,</w:t>
      </w:r>
      <w:r w:rsidRPr="000B0DEC">
        <w:rPr>
          <w:rFonts w:asciiTheme="minorHAnsi" w:eastAsia="Arial" w:hAnsiTheme="minorHAnsi" w:cstheme="minorHAnsi"/>
          <w:sz w:val="24"/>
          <w:szCs w:val="24"/>
        </w:rPr>
        <w:t xml:space="preserve"> “I Know Why the Caged Bird Sings</w:t>
      </w:r>
      <w:r w:rsidR="00AC7D5B">
        <w:rPr>
          <w:rFonts w:asciiTheme="minorHAnsi" w:eastAsia="Arial" w:hAnsiTheme="minorHAnsi" w:cstheme="minorHAnsi"/>
          <w:sz w:val="24"/>
          <w:szCs w:val="24"/>
        </w:rPr>
        <w:t>,</w:t>
      </w:r>
      <w:r w:rsidRPr="000B0DEC">
        <w:rPr>
          <w:rFonts w:asciiTheme="minorHAnsi" w:eastAsia="Arial" w:hAnsiTheme="minorHAnsi" w:cstheme="minorHAnsi"/>
          <w:sz w:val="24"/>
          <w:szCs w:val="24"/>
        </w:rPr>
        <w:t>” and other classics. She also read one of her poems at William Clinton’s first presidential inauguration. Barack Obama awarded her the Presidential Medal of Freedom in 2011.</w:t>
      </w:r>
      <w:r w:rsidR="00E62588">
        <w:rPr>
          <w:rFonts w:asciiTheme="minorHAnsi" w:eastAsia="Arial" w:hAnsiTheme="minorHAnsi" w:cstheme="minorHAnsi"/>
          <w:sz w:val="24"/>
          <w:szCs w:val="24"/>
        </w:rPr>
        <w:t xml:space="preserve">  </w:t>
      </w:r>
    </w:p>
    <w:p w14:paraId="27D6B7FA" w14:textId="5D8DD498" w:rsidR="001F26C2" w:rsidRDefault="00E62588" w:rsidP="001F26C2">
      <w:pPr>
        <w:pStyle w:val="ListParagraph"/>
        <w:numPr>
          <w:ilvl w:val="1"/>
          <w:numId w:val="3"/>
        </w:numPr>
        <w:tabs>
          <w:tab w:val="left" w:pos="720"/>
        </w:tabs>
        <w:spacing w:line="0" w:lineRule="atLeast"/>
      </w:pPr>
      <w:r>
        <w:rPr>
          <w:rFonts w:asciiTheme="minorHAnsi" w:eastAsia="Arial" w:hAnsiTheme="minorHAnsi" w:cstheme="minorHAnsi"/>
          <w:sz w:val="24"/>
          <w:szCs w:val="24"/>
        </w:rPr>
        <w:t>92 words</w:t>
      </w:r>
    </w:p>
    <w:p w14:paraId="455AB97A" w14:textId="16897710" w:rsidR="001F26C2" w:rsidRPr="001F26C2" w:rsidRDefault="001F26C2" w:rsidP="001F26C2"/>
    <w:sectPr w:rsidR="001F26C2" w:rsidRPr="001F26C2" w:rsidSect="007254A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2D5EF" w14:textId="77777777" w:rsidR="007254AC" w:rsidRDefault="007254AC" w:rsidP="00C47396">
      <w:pPr>
        <w:spacing w:after="0" w:line="240" w:lineRule="auto"/>
      </w:pPr>
      <w:r>
        <w:separator/>
      </w:r>
    </w:p>
  </w:endnote>
  <w:endnote w:type="continuationSeparator" w:id="0">
    <w:p w14:paraId="48BF72D6" w14:textId="77777777" w:rsidR="007254AC" w:rsidRDefault="007254AC" w:rsidP="00C47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A584" w14:textId="77777777" w:rsidR="007254AC" w:rsidRDefault="007254AC" w:rsidP="00C47396">
      <w:pPr>
        <w:spacing w:after="0" w:line="240" w:lineRule="auto"/>
      </w:pPr>
      <w:r>
        <w:separator/>
      </w:r>
    </w:p>
  </w:footnote>
  <w:footnote w:type="continuationSeparator" w:id="0">
    <w:p w14:paraId="3FB017A8" w14:textId="77777777" w:rsidR="007254AC" w:rsidRDefault="007254AC" w:rsidP="00C47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A2A85"/>
    <w:multiLevelType w:val="hybridMultilevel"/>
    <w:tmpl w:val="CF0C9E2A"/>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D49CB"/>
    <w:multiLevelType w:val="hybridMultilevel"/>
    <w:tmpl w:val="519E7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665315"/>
    <w:multiLevelType w:val="hybridMultilevel"/>
    <w:tmpl w:val="272624E8"/>
    <w:lvl w:ilvl="0" w:tplc="04090009">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B5E1AAF"/>
    <w:multiLevelType w:val="hybridMultilevel"/>
    <w:tmpl w:val="D3D8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A37E8B"/>
    <w:multiLevelType w:val="hybridMultilevel"/>
    <w:tmpl w:val="01D6E452"/>
    <w:lvl w:ilvl="0" w:tplc="0409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51876064">
    <w:abstractNumId w:val="3"/>
  </w:num>
  <w:num w:numId="2" w16cid:durableId="198707971">
    <w:abstractNumId w:val="4"/>
  </w:num>
  <w:num w:numId="3" w16cid:durableId="809054095">
    <w:abstractNumId w:val="0"/>
  </w:num>
  <w:num w:numId="4" w16cid:durableId="17507564">
    <w:abstractNumId w:val="1"/>
  </w:num>
  <w:num w:numId="5" w16cid:durableId="638189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C2"/>
    <w:rsid w:val="00033405"/>
    <w:rsid w:val="00082407"/>
    <w:rsid w:val="00093B1F"/>
    <w:rsid w:val="000B0DEC"/>
    <w:rsid w:val="00181351"/>
    <w:rsid w:val="001C2E33"/>
    <w:rsid w:val="001E4F35"/>
    <w:rsid w:val="001F26C2"/>
    <w:rsid w:val="002B6A71"/>
    <w:rsid w:val="002F5664"/>
    <w:rsid w:val="00345B0C"/>
    <w:rsid w:val="003B339F"/>
    <w:rsid w:val="003D2B42"/>
    <w:rsid w:val="00443972"/>
    <w:rsid w:val="004834D7"/>
    <w:rsid w:val="00486D90"/>
    <w:rsid w:val="004C6AE6"/>
    <w:rsid w:val="004F52FA"/>
    <w:rsid w:val="005039D7"/>
    <w:rsid w:val="005429B7"/>
    <w:rsid w:val="0054380F"/>
    <w:rsid w:val="005F5A4E"/>
    <w:rsid w:val="0060041C"/>
    <w:rsid w:val="006A5244"/>
    <w:rsid w:val="006B210B"/>
    <w:rsid w:val="006D060C"/>
    <w:rsid w:val="007254AC"/>
    <w:rsid w:val="00730392"/>
    <w:rsid w:val="00787E4F"/>
    <w:rsid w:val="007F5125"/>
    <w:rsid w:val="008561AB"/>
    <w:rsid w:val="00883D54"/>
    <w:rsid w:val="00884676"/>
    <w:rsid w:val="00893098"/>
    <w:rsid w:val="009E0E52"/>
    <w:rsid w:val="00A42936"/>
    <w:rsid w:val="00A63563"/>
    <w:rsid w:val="00A902DC"/>
    <w:rsid w:val="00AC6C06"/>
    <w:rsid w:val="00AC7D5B"/>
    <w:rsid w:val="00AD0244"/>
    <w:rsid w:val="00AE08A1"/>
    <w:rsid w:val="00B55B47"/>
    <w:rsid w:val="00B85049"/>
    <w:rsid w:val="00BA034A"/>
    <w:rsid w:val="00BF0006"/>
    <w:rsid w:val="00C37ED0"/>
    <w:rsid w:val="00C47396"/>
    <w:rsid w:val="00D4437F"/>
    <w:rsid w:val="00D55C5E"/>
    <w:rsid w:val="00D85321"/>
    <w:rsid w:val="00D92C20"/>
    <w:rsid w:val="00DE6766"/>
    <w:rsid w:val="00E26540"/>
    <w:rsid w:val="00E27E3A"/>
    <w:rsid w:val="00E62588"/>
    <w:rsid w:val="00EC6AB7"/>
    <w:rsid w:val="00EF56C5"/>
    <w:rsid w:val="00F05EC4"/>
    <w:rsid w:val="00FB73E3"/>
    <w:rsid w:val="00FC6DBE"/>
    <w:rsid w:val="00FE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28F9"/>
  <w15:chartTrackingRefBased/>
  <w15:docId w15:val="{FA5EC9D1-AF95-41FD-951F-384E5982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7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396"/>
  </w:style>
  <w:style w:type="paragraph" w:styleId="Footer">
    <w:name w:val="footer"/>
    <w:basedOn w:val="Normal"/>
    <w:link w:val="FooterChar"/>
    <w:uiPriority w:val="99"/>
    <w:unhideWhenUsed/>
    <w:rsid w:val="00C47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396"/>
  </w:style>
  <w:style w:type="paragraph" w:styleId="ListParagraph">
    <w:name w:val="List Paragraph"/>
    <w:basedOn w:val="Normal"/>
    <w:uiPriority w:val="34"/>
    <w:qFormat/>
    <w:rsid w:val="00D85321"/>
    <w:pPr>
      <w:spacing w:after="0" w:line="240" w:lineRule="auto"/>
      <w:ind w:left="720"/>
    </w:pPr>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Balcombe Elizabeth</dc:creator>
  <cp:keywords/>
  <dc:description/>
  <cp:lastModifiedBy>Balcombe Elizabeth</cp:lastModifiedBy>
  <cp:revision>57</cp:revision>
  <dcterms:created xsi:type="dcterms:W3CDTF">2023-05-17T13:40:00Z</dcterms:created>
  <dcterms:modified xsi:type="dcterms:W3CDTF">2024-04-24T15:13:00Z</dcterms:modified>
</cp:coreProperties>
</file>