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73" w:type="dxa"/>
        <w:tblLook w:val="04A0" w:firstRow="1" w:lastRow="0" w:firstColumn="1" w:lastColumn="0" w:noHBand="0" w:noVBand="1"/>
      </w:tblPr>
      <w:tblGrid>
        <w:gridCol w:w="3889"/>
        <w:gridCol w:w="6"/>
        <w:gridCol w:w="1779"/>
        <w:gridCol w:w="5481"/>
        <w:gridCol w:w="18"/>
      </w:tblGrid>
      <w:tr w:rsidR="000C43A0" w:rsidRPr="00850F16" w14:paraId="47321E25" w14:textId="77777777" w:rsidTr="00B77985">
        <w:trPr>
          <w:trHeight w:val="342"/>
        </w:trPr>
        <w:tc>
          <w:tcPr>
            <w:tcW w:w="5674" w:type="dxa"/>
            <w:gridSpan w:val="3"/>
          </w:tcPr>
          <w:p w14:paraId="47321E22" w14:textId="77777777" w:rsidR="000C43A0" w:rsidRPr="00850F16" w:rsidRDefault="000C43A0" w:rsidP="000C43A0">
            <w:pPr>
              <w:spacing w:after="0" w:line="240" w:lineRule="auto"/>
              <w:jc w:val="center"/>
              <w:rPr>
                <w:rFonts w:ascii="Arial Narrow" w:hAnsi="Arial Narrow" w:cs="Aharoni"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</w:rPr>
              <w:drawing>
                <wp:inline distT="0" distB="0" distL="0" distR="0" wp14:anchorId="47321E8F" wp14:editId="47321E90">
                  <wp:extent cx="1794295" cy="770849"/>
                  <wp:effectExtent l="0" t="0" r="0" b="0"/>
                  <wp:docPr id="1" name="Picture 1" descr="Description: cid:image001.png@01CECB53.4C720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id:image001.png@01CECB53.4C720C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295" cy="77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21E23" w14:textId="77777777" w:rsidR="000C43A0" w:rsidRPr="00850F16" w:rsidRDefault="000C43A0" w:rsidP="000C43A0">
            <w:pPr>
              <w:spacing w:after="0" w:line="240" w:lineRule="auto"/>
              <w:jc w:val="center"/>
              <w:rPr>
                <w:rFonts w:ascii="Arial Narrow" w:hAnsi="Arial Narrow" w:cs="Aharoni"/>
                <w:sz w:val="24"/>
                <w:szCs w:val="24"/>
                <w:u w:val="single"/>
              </w:rPr>
            </w:pPr>
          </w:p>
        </w:tc>
        <w:tc>
          <w:tcPr>
            <w:tcW w:w="5499" w:type="dxa"/>
            <w:gridSpan w:val="2"/>
          </w:tcPr>
          <w:p w14:paraId="47321E24" w14:textId="77777777" w:rsidR="000C43A0" w:rsidRPr="00161B37" w:rsidRDefault="00161B37" w:rsidP="00161B37">
            <w:pPr>
              <w:spacing w:after="0" w:line="240" w:lineRule="auto"/>
              <w:jc w:val="center"/>
              <w:rPr>
                <w:rFonts w:ascii="Arial Narrow" w:hAnsi="Arial Narrow" w:cs="Aharoni"/>
                <w:sz w:val="44"/>
                <w:szCs w:val="24"/>
                <w:u w:val="single"/>
              </w:rPr>
            </w:pPr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 xml:space="preserve">Mas </w:t>
            </w:r>
            <w:proofErr w:type="spellStart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>Alla</w:t>
            </w:r>
            <w:proofErr w:type="spellEnd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 xml:space="preserve"> De La </w:t>
            </w:r>
            <w:proofErr w:type="spellStart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>Pagina</w:t>
            </w:r>
            <w:proofErr w:type="spellEnd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>en</w:t>
            </w:r>
            <w:proofErr w:type="spellEnd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 xml:space="preserve"> Linea del Salon para la </w:t>
            </w:r>
            <w:proofErr w:type="spellStart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>Conexion</w:t>
            </w:r>
            <w:proofErr w:type="spellEnd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 xml:space="preserve"> para el </w:t>
            </w:r>
            <w:proofErr w:type="spellStart"/>
            <w:r>
              <w:rPr>
                <w:rFonts w:ascii="Arial Narrow" w:hAnsi="Arial Narrow" w:cs="Aharoni"/>
                <w:sz w:val="44"/>
                <w:szCs w:val="24"/>
                <w:u w:val="single"/>
              </w:rPr>
              <w:t>Exito</w:t>
            </w:r>
            <w:proofErr w:type="spellEnd"/>
            <w:r w:rsidR="000C43A0" w:rsidRPr="00850F16">
              <w:rPr>
                <w:rFonts w:ascii="Arial Narrow" w:hAnsi="Arial Narrow" w:cs="Aharoni"/>
                <w:noProof/>
                <w:sz w:val="44"/>
                <w:szCs w:val="24"/>
              </w:rPr>
              <w:t xml:space="preserve"> </w:t>
            </w:r>
          </w:p>
        </w:tc>
      </w:tr>
      <w:tr w:rsidR="00CD27C7" w:rsidRPr="00850F16" w14:paraId="47321E2D" w14:textId="77777777" w:rsidTr="00B77985">
        <w:trPr>
          <w:trHeight w:val="557"/>
        </w:trPr>
        <w:tc>
          <w:tcPr>
            <w:tcW w:w="3895" w:type="dxa"/>
            <w:gridSpan w:val="2"/>
          </w:tcPr>
          <w:p w14:paraId="47321E26" w14:textId="77777777" w:rsidR="00CD27C7" w:rsidRDefault="00CD27C7" w:rsidP="00CD27C7">
            <w:pPr>
              <w:spacing w:after="0" w:line="240" w:lineRule="auto"/>
              <w:rPr>
                <w:rFonts w:ascii="Arial Narrow" w:hAnsi="Arial Narrow" w:cs="Aharon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321E91" wp14:editId="47321E92">
                  <wp:extent cx="1571625" cy="352425"/>
                  <wp:effectExtent l="0" t="0" r="9525" b="9525"/>
                  <wp:docPr id="5" name="Picture 5" descr="khanacadem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hanacadem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21E27" w14:textId="77777777" w:rsidR="00CD27C7" w:rsidRDefault="00CD27C7" w:rsidP="00CD27C7">
            <w:pPr>
              <w:spacing w:after="0" w:line="240" w:lineRule="auto"/>
              <w:rPr>
                <w:rFonts w:ascii="Arial Narrow" w:hAnsi="Arial Narrow" w:cs="Aharoni"/>
                <w:b/>
                <w:noProof/>
                <w:sz w:val="24"/>
                <w:szCs w:val="24"/>
              </w:rPr>
            </w:pPr>
          </w:p>
          <w:p w14:paraId="47321E28" w14:textId="77777777" w:rsidR="00CD27C7" w:rsidRDefault="00CD27C7" w:rsidP="00CD27C7">
            <w:pPr>
              <w:spacing w:after="0" w:line="240" w:lineRule="auto"/>
              <w:rPr>
                <w:rFonts w:ascii="Arial Narrow" w:hAnsi="Arial Narrow" w:cs="Aharoni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noProof/>
                <w:sz w:val="24"/>
                <w:szCs w:val="24"/>
              </w:rPr>
              <w:t>Khan Academy</w:t>
            </w:r>
          </w:p>
          <w:p w14:paraId="47321E29" w14:textId="77777777" w:rsidR="00CD27C7" w:rsidRPr="00CD27C7" w:rsidRDefault="00CD27C7" w:rsidP="00CD27C7">
            <w:pPr>
              <w:spacing w:after="0" w:line="240" w:lineRule="auto"/>
              <w:rPr>
                <w:rFonts w:ascii="Arial Narrow" w:hAnsi="Arial Narrow" w:cs="Aharoni"/>
                <w:b/>
                <w:noProof/>
                <w:sz w:val="24"/>
                <w:szCs w:val="24"/>
              </w:rPr>
            </w:pPr>
          </w:p>
          <w:p w14:paraId="47321E2A" w14:textId="77777777" w:rsidR="00CD27C7" w:rsidRPr="00850F16" w:rsidRDefault="00CD27C7" w:rsidP="00CD27C7">
            <w:pPr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grados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 K al 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>12</w:t>
            </w:r>
            <w:r>
              <w:rPr>
                <w:rFonts w:ascii="Arial Narrow" w:hAnsi="Arial Narrow" w:cs="Aharoni"/>
                <w:sz w:val="24"/>
                <w:szCs w:val="24"/>
              </w:rPr>
              <w:t>mo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>)</w:t>
            </w:r>
          </w:p>
          <w:p w14:paraId="47321E2B" w14:textId="77777777" w:rsidR="00CD27C7" w:rsidRPr="00CD27C7" w:rsidRDefault="00DC20C7" w:rsidP="00262E83">
            <w:pPr>
              <w:spacing w:after="0" w:line="240" w:lineRule="auto"/>
              <w:rPr>
                <w:rFonts w:ascii="Arial Narrow" w:hAnsi="Arial Narrow" w:cs="Aharoni"/>
                <w:b/>
                <w:noProof/>
                <w:sz w:val="24"/>
                <w:szCs w:val="24"/>
              </w:rPr>
            </w:pPr>
            <w:hyperlink r:id="rId8" w:history="1">
              <w:r w:rsidR="00CD27C7" w:rsidRPr="00EC3CEF">
                <w:rPr>
                  <w:rStyle w:val="Hyperlink"/>
                  <w:rFonts w:ascii="Arial Narrow" w:hAnsi="Arial Narrow"/>
                </w:rPr>
                <w:t>https://www.khanacademy.org/</w:t>
              </w:r>
            </w:hyperlink>
          </w:p>
        </w:tc>
        <w:tc>
          <w:tcPr>
            <w:tcW w:w="7278" w:type="dxa"/>
            <w:gridSpan w:val="3"/>
          </w:tcPr>
          <w:p w14:paraId="47321E2C" w14:textId="77777777" w:rsidR="00CD27C7" w:rsidRPr="00CD27C7" w:rsidRDefault="00CD27C7" w:rsidP="00CD27C7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Khan Academy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ofrece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ejercicios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prácticos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, videos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instructivos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y un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tablero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instrumentos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aprendizaje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personalizado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que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capacitar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a los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alumnos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gramStart"/>
            <w:r w:rsidRPr="00CD27C7">
              <w:rPr>
                <w:rFonts w:ascii="Arial Narrow" w:hAnsi="Arial Narrow" w:cs="Aharoni"/>
                <w:sz w:val="24"/>
                <w:szCs w:val="24"/>
              </w:rPr>
              <w:t>a</w:t>
            </w:r>
            <w:proofErr w:type="gram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estudiar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a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su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propio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ritmo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dentro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y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fuera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del aula.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Crear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una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cuenta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es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fácil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.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Ir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a la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página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web de la Academia Khan y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hacer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clic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los padres,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comienza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aquí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el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botón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.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Completar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el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registro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.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Usted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recibirá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un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correo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electrónico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con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instrucciones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para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crear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su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cuenta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de Khan Academy.</w:t>
            </w:r>
          </w:p>
        </w:tc>
      </w:tr>
      <w:tr w:rsidR="00CD27C7" w:rsidRPr="00850F16" w14:paraId="47321E31" w14:textId="77777777" w:rsidTr="00B77985">
        <w:trPr>
          <w:trHeight w:val="310"/>
        </w:trPr>
        <w:tc>
          <w:tcPr>
            <w:tcW w:w="3895" w:type="dxa"/>
            <w:gridSpan w:val="2"/>
          </w:tcPr>
          <w:p w14:paraId="47321E2E" w14:textId="77777777" w:rsidR="00CD27C7" w:rsidRDefault="00CD27C7" w:rsidP="00CD27C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321E93" wp14:editId="47321E94">
                  <wp:extent cx="1097280" cy="359410"/>
                  <wp:effectExtent l="0" t="0" r="762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321E2F" w14:textId="77777777" w:rsidR="00CD27C7" w:rsidRDefault="00DC20C7" w:rsidP="00262E83">
            <w:pPr>
              <w:spacing w:after="0" w:line="240" w:lineRule="auto"/>
              <w:rPr>
                <w:noProof/>
              </w:rPr>
            </w:pPr>
            <w:hyperlink r:id="rId10" w:history="1">
              <w:r w:rsidR="00CD27C7" w:rsidRPr="002E59A1">
                <w:rPr>
                  <w:rStyle w:val="Hyperlink"/>
                  <w:rFonts w:ascii="Arial Narrow" w:hAnsi="Arial Narrow"/>
                  <w:noProof/>
                  <w:sz w:val="24"/>
                  <w:szCs w:val="24"/>
                </w:rPr>
                <w:t>http://www.fsassessments.org/</w:t>
              </w:r>
            </w:hyperlink>
          </w:p>
        </w:tc>
        <w:tc>
          <w:tcPr>
            <w:tcW w:w="7278" w:type="dxa"/>
            <w:gridSpan w:val="3"/>
          </w:tcPr>
          <w:p w14:paraId="47321E30" w14:textId="77777777" w:rsidR="00CD27C7" w:rsidRPr="00CD27C7" w:rsidRDefault="00CD27C7" w:rsidP="00CD27C7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Este portal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es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su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fuente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información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sobre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las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evaluaciones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las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CD27C7">
              <w:rPr>
                <w:rFonts w:ascii="Arial Narrow" w:hAnsi="Arial Narrow" w:cs="Aharoni"/>
                <w:sz w:val="24"/>
                <w:szCs w:val="24"/>
              </w:rPr>
              <w:t>normas</w:t>
            </w:r>
            <w:proofErr w:type="spellEnd"/>
            <w:r w:rsidRPr="00CD27C7">
              <w:rPr>
                <w:rFonts w:ascii="Arial Narrow" w:hAnsi="Arial Narrow" w:cs="Aharoni"/>
                <w:sz w:val="24"/>
                <w:szCs w:val="24"/>
              </w:rPr>
              <w:t xml:space="preserve"> de la Florida.</w:t>
            </w:r>
          </w:p>
        </w:tc>
      </w:tr>
      <w:tr w:rsidR="004C3E07" w:rsidRPr="00850F16" w14:paraId="47321E36" w14:textId="77777777" w:rsidTr="00B77985">
        <w:trPr>
          <w:trHeight w:val="310"/>
        </w:trPr>
        <w:tc>
          <w:tcPr>
            <w:tcW w:w="3895" w:type="dxa"/>
            <w:gridSpan w:val="2"/>
          </w:tcPr>
          <w:p w14:paraId="47321E32" w14:textId="77777777" w:rsidR="004C3E07" w:rsidRDefault="004C3E07" w:rsidP="00CD27C7">
            <w:pPr>
              <w:spacing w:after="0" w:line="240" w:lineRule="auto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321E95" wp14:editId="47321E96">
                  <wp:extent cx="781050" cy="299403"/>
                  <wp:effectExtent l="0" t="0" r="0" b="5715"/>
                  <wp:docPr id="9" name="Picture 9" descr="my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y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17" cy="30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myOn Reading</w:t>
            </w:r>
          </w:p>
          <w:p w14:paraId="47321E33" w14:textId="77777777" w:rsidR="004C3E07" w:rsidRDefault="00DC20C7" w:rsidP="00CD27C7">
            <w:pPr>
              <w:spacing w:after="0" w:line="240" w:lineRule="auto"/>
              <w:rPr>
                <w:rStyle w:val="Hyperlink"/>
                <w:rFonts w:ascii="Arial Narrow" w:hAnsi="Arial Narrow"/>
                <w:noProof/>
                <w:sz w:val="24"/>
                <w:szCs w:val="24"/>
              </w:rPr>
            </w:pPr>
            <w:hyperlink r:id="rId12" w:history="1">
              <w:r w:rsidR="004C3E07" w:rsidRPr="002E59A1">
                <w:rPr>
                  <w:rStyle w:val="Hyperlink"/>
                  <w:rFonts w:ascii="Arial Narrow" w:hAnsi="Arial Narrow"/>
                  <w:noProof/>
                  <w:sz w:val="24"/>
                  <w:szCs w:val="24"/>
                </w:rPr>
                <w:t>https://www.myon.com/</w:t>
              </w:r>
            </w:hyperlink>
          </w:p>
          <w:p w14:paraId="47321E34" w14:textId="77777777" w:rsidR="004C3E07" w:rsidRPr="004C3E07" w:rsidRDefault="004C3E07" w:rsidP="00CD27C7">
            <w:pPr>
              <w:spacing w:after="0" w:line="240" w:lineRule="auto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7278" w:type="dxa"/>
            <w:gridSpan w:val="3"/>
          </w:tcPr>
          <w:p w14:paraId="47321E35" w14:textId="0D0DD75F" w:rsidR="004C3E07" w:rsidRPr="00CD27C7" w:rsidRDefault="004C3E07" w:rsidP="00CD27C7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Myon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lectura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personaliza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lectura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para los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mediante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la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recomendación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libros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basados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sus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intereses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, el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nivel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lectura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, y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valoraciones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libros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que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han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leído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. Este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programa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es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para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todos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los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los </w:t>
            </w:r>
            <w:proofErr w:type="spellStart"/>
            <w:r w:rsidRPr="004C3E07">
              <w:rPr>
                <w:rFonts w:ascii="Arial Narrow" w:hAnsi="Arial Narrow" w:cs="Aharoni"/>
                <w:sz w:val="24"/>
                <w:szCs w:val="24"/>
              </w:rPr>
              <w:t>grados</w:t>
            </w:r>
            <w:proofErr w:type="spellEnd"/>
            <w:r w:rsidRPr="004C3E07">
              <w:rPr>
                <w:rFonts w:ascii="Arial Narrow" w:hAnsi="Arial Narrow" w:cs="Aharoni"/>
                <w:sz w:val="24"/>
                <w:szCs w:val="24"/>
              </w:rPr>
              <w:t xml:space="preserve"> K-12.</w:t>
            </w:r>
            <w:r w:rsidR="00DC20C7">
              <w:rPr>
                <w:rFonts w:ascii="Arial Narrow" w:hAnsi="Arial Narrow" w:cs="Aharoni"/>
                <w:sz w:val="24"/>
                <w:szCs w:val="24"/>
              </w:rPr>
              <w:t xml:space="preserve"> R2.D2 </w:t>
            </w:r>
            <w:proofErr w:type="spellStart"/>
            <w:r w:rsidR="00DC20C7">
              <w:rPr>
                <w:rFonts w:ascii="Arial Narrow" w:hAnsi="Arial Narrow" w:cs="Aharoni"/>
                <w:sz w:val="24"/>
                <w:szCs w:val="24"/>
              </w:rPr>
              <w:t>s.student</w:t>
            </w:r>
            <w:proofErr w:type="spellEnd"/>
            <w:r w:rsidR="00DC20C7">
              <w:rPr>
                <w:rFonts w:ascii="Arial Narrow" w:hAnsi="Arial Narrow" w:cs="Aharoni"/>
                <w:sz w:val="24"/>
                <w:szCs w:val="24"/>
              </w:rPr>
              <w:t xml:space="preserve"> number</w:t>
            </w:r>
            <w:bookmarkStart w:id="0" w:name="_GoBack"/>
            <w:bookmarkEnd w:id="0"/>
          </w:p>
        </w:tc>
      </w:tr>
      <w:tr w:rsidR="007E2519" w:rsidRPr="00850F16" w14:paraId="47321E39" w14:textId="77777777" w:rsidTr="00B77985">
        <w:trPr>
          <w:trHeight w:val="315"/>
        </w:trPr>
        <w:tc>
          <w:tcPr>
            <w:tcW w:w="3895" w:type="dxa"/>
            <w:gridSpan w:val="2"/>
            <w:tcBorders>
              <w:bottom w:val="single" w:sz="4" w:space="0" w:color="auto"/>
            </w:tcBorders>
          </w:tcPr>
          <w:p w14:paraId="47321E37" w14:textId="77777777" w:rsidR="00E62F35" w:rsidRPr="00850F16" w:rsidRDefault="00825055" w:rsidP="00825055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47321E97" wp14:editId="47321E9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78740</wp:posOffset>
                  </wp:positionV>
                  <wp:extent cx="122872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33" y="20903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4" w:tgtFrame="_blank" w:history="1">
              <w:r w:rsidRPr="00850F16">
                <w:rPr>
                  <w:rFonts w:ascii="Arial Narrow" w:hAnsi="Arial Narrow" w:cs="Aharoni"/>
                  <w:color w:val="0000FF"/>
                  <w:sz w:val="24"/>
                  <w:szCs w:val="24"/>
                  <w:u w:val="single"/>
                </w:rPr>
                <w:t xml:space="preserve">typingweb.com </w:t>
              </w:r>
            </w:hyperlink>
          </w:p>
        </w:tc>
        <w:tc>
          <w:tcPr>
            <w:tcW w:w="7278" w:type="dxa"/>
            <w:gridSpan w:val="3"/>
          </w:tcPr>
          <w:p w14:paraId="47321E38" w14:textId="77777777" w:rsidR="00E62F35" w:rsidRPr="00850F16" w:rsidRDefault="001A3CD8" w:rsidP="00825055">
            <w:pPr>
              <w:spacing w:after="0" w:line="240" w:lineRule="auto"/>
              <w:rPr>
                <w:rFonts w:ascii="Arial Narrow" w:eastAsia="Times New Roman" w:hAnsi="Arial Narrow" w:cs="Aharoni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TypingWeb</w:t>
            </w:r>
            <w:proofErr w:type="spellEnd"/>
            <w:r w:rsidR="00136D51">
              <w:rPr>
                <w:rFonts w:ascii="Arial Narrow" w:eastAsia="Times New Roman" w:hAnsi="Arial Narrow" w:cs="Aharoni"/>
                <w:sz w:val="24"/>
                <w:szCs w:val="24"/>
              </w:rPr>
              <w:t xml:space="preserve">: </w:t>
            </w:r>
            <w:proofErr w:type="spellStart"/>
            <w:r w:rsidR="00136D51">
              <w:rPr>
                <w:rFonts w:ascii="Arial Narrow" w:eastAsia="Times New Roman" w:hAnsi="Arial Narrow" w:cs="Aharoni"/>
                <w:sz w:val="24"/>
                <w:szCs w:val="24"/>
              </w:rPr>
              <w:t>es</w:t>
            </w:r>
            <w:proofErr w:type="spellEnd"/>
            <w:r w:rsidR="00136D51">
              <w:rPr>
                <w:rFonts w:ascii="Arial Narrow" w:eastAsia="Times New Roman" w:hAnsi="Arial Narrow" w:cs="Aharoni"/>
                <w:sz w:val="24"/>
                <w:szCs w:val="24"/>
              </w:rPr>
              <w:t xml:space="preserve"> un </w:t>
            </w:r>
            <w:proofErr w:type="spellStart"/>
            <w:r w:rsidR="00136D51">
              <w:rPr>
                <w:rFonts w:ascii="Arial Narrow" w:eastAsia="Times New Roman" w:hAnsi="Arial Narrow" w:cs="Aharoni"/>
                <w:sz w:val="24"/>
                <w:szCs w:val="24"/>
              </w:rPr>
              <w:t>programa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línea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 xml:space="preserve">para </w:t>
            </w:r>
            <w:proofErr w:type="spellStart"/>
            <w:r w:rsidR="00AB74F8">
              <w:rPr>
                <w:rFonts w:ascii="Arial Narrow" w:eastAsia="Times New Roman" w:hAnsi="Arial Narrow" w:cs="Aharoni"/>
                <w:sz w:val="24"/>
                <w:szCs w:val="24"/>
              </w:rPr>
              <w:t>escribir</w:t>
            </w:r>
            <w:proofErr w:type="spellEnd"/>
            <w:r w:rsidR="00AB74F8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74F8">
              <w:rPr>
                <w:rFonts w:ascii="Arial Narrow" w:eastAsia="Times New Roman" w:hAnsi="Arial Narrow" w:cs="Aharoni"/>
                <w:sz w:val="24"/>
                <w:szCs w:val="24"/>
              </w:rPr>
              <w:t>en</w:t>
            </w:r>
            <w:proofErr w:type="spellEnd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r w:rsidR="00136D51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mecanografía</w:t>
            </w:r>
            <w:proofErr w:type="spellEnd"/>
            <w:proofErr w:type="gram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programa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todos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niveles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. Este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programa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incluye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escribir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juegos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escribir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ensayos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y un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certificado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terminación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Todos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estudiantes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deben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pasar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menos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minutos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cada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día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practicando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sus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habilidades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teclado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>.   (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K-12)</w:t>
            </w:r>
          </w:p>
        </w:tc>
      </w:tr>
      <w:tr w:rsidR="00E62F35" w:rsidRPr="00850F16" w14:paraId="47321E41" w14:textId="77777777" w:rsidTr="00B77985">
        <w:trPr>
          <w:trHeight w:val="287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21E3A" w14:textId="77777777" w:rsidR="007E2519" w:rsidRPr="00850F16" w:rsidRDefault="007E2519">
            <w:pPr>
              <w:rPr>
                <w:rFonts w:ascii="Arial Narrow" w:eastAsia="Times New Roman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</w:rPr>
              <w:drawing>
                <wp:anchor distT="0" distB="0" distL="95250" distR="95250" simplePos="0" relativeHeight="251661312" behindDoc="0" locked="0" layoutInCell="1" allowOverlap="0" wp14:anchorId="47321E99" wp14:editId="47321E9A">
                  <wp:simplePos x="0" y="0"/>
                  <wp:positionH relativeFrom="column">
                    <wp:posOffset>-27305</wp:posOffset>
                  </wp:positionH>
                  <wp:positionV relativeFrom="line">
                    <wp:posOffset>123825</wp:posOffset>
                  </wp:positionV>
                  <wp:extent cx="790575" cy="666750"/>
                  <wp:effectExtent l="0" t="0" r="9525" b="0"/>
                  <wp:wrapSquare wrapText="bothSides"/>
                  <wp:docPr id="3" name="Picture 3" descr="Istati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stati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2173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Istation</w:t>
            </w:r>
            <w:r w:rsidRPr="00762173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</w:p>
          <w:p w14:paraId="47321E3B" w14:textId="77777777" w:rsidR="00924621" w:rsidRPr="00850F16" w:rsidRDefault="0096045D" w:rsidP="00924621">
            <w:pPr>
              <w:rPr>
                <w:rFonts w:ascii="Arial Narrow" w:eastAsia="Times New Roman" w:hAnsi="Arial Narrow" w:cs="Aharoni"/>
                <w:color w:val="0000FF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Para mas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informacion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visite</w:t>
            </w:r>
            <w:proofErr w:type="spellEnd"/>
            <w:r w:rsidR="00E62F35" w:rsidRPr="00850F16">
              <w:rPr>
                <w:rFonts w:ascii="Arial Narrow" w:eastAsia="Times New Roman" w:hAnsi="Arial Narrow" w:cs="Aharoni"/>
                <w:color w:val="0000FF"/>
                <w:sz w:val="24"/>
                <w:szCs w:val="24"/>
              </w:rPr>
              <w:t>:</w:t>
            </w:r>
          </w:p>
          <w:p w14:paraId="47321E3C" w14:textId="77777777" w:rsidR="00E62F35" w:rsidRPr="00850F16" w:rsidRDefault="00DC20C7" w:rsidP="00825055">
            <w:pPr>
              <w:rPr>
                <w:rFonts w:ascii="Arial Narrow" w:hAnsi="Arial Narrow" w:cs="Aharoni"/>
                <w:sz w:val="24"/>
                <w:szCs w:val="24"/>
              </w:rPr>
            </w:pPr>
            <w:hyperlink r:id="rId16" w:history="1">
              <w:r w:rsidR="00E62F35" w:rsidRPr="00850F16">
                <w:rPr>
                  <w:rStyle w:val="Hyperlink"/>
                  <w:rFonts w:ascii="Arial Narrow" w:eastAsia="Times New Roman" w:hAnsi="Arial Narrow" w:cs="Aharoni"/>
                  <w:sz w:val="24"/>
                  <w:szCs w:val="24"/>
                </w:rPr>
                <w:t>http://pcsb.org/Page/7549</w:t>
              </w:r>
            </w:hyperlink>
          </w:p>
        </w:tc>
        <w:tc>
          <w:tcPr>
            <w:tcW w:w="7278" w:type="dxa"/>
            <w:gridSpan w:val="3"/>
            <w:vMerge w:val="restart"/>
            <w:tcBorders>
              <w:left w:val="single" w:sz="4" w:space="0" w:color="auto"/>
            </w:tcBorders>
          </w:tcPr>
          <w:p w14:paraId="47321E3D" w14:textId="77777777" w:rsidR="00E62F35" w:rsidRPr="00850F16" w:rsidRDefault="00E62F35" w:rsidP="00E62F35">
            <w:pPr>
              <w:spacing w:after="0" w:line="240" w:lineRule="auto"/>
              <w:rPr>
                <w:rFonts w:ascii="Arial Narrow" w:eastAsia="Times New Roman" w:hAnsi="Arial Narrow" w:cs="Aharoni"/>
                <w:sz w:val="24"/>
                <w:szCs w:val="24"/>
              </w:rPr>
            </w:pPr>
            <w:r w:rsidRPr="00762173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Istation</w:t>
            </w:r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 xml:space="preserve"> </w:t>
            </w:r>
            <w:proofErr w:type="spellStart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es</w:t>
            </w:r>
            <w:proofErr w:type="spellEnd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 xml:space="preserve">: un </w:t>
            </w:r>
            <w:proofErr w:type="spellStart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programa</w:t>
            </w:r>
            <w:proofErr w:type="spellEnd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 xml:space="preserve"> </w:t>
            </w:r>
            <w:proofErr w:type="spellStart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que</w:t>
            </w:r>
            <w:proofErr w:type="spellEnd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 xml:space="preserve"> </w:t>
            </w:r>
            <w:proofErr w:type="spellStart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que</w:t>
            </w:r>
            <w:proofErr w:type="spellEnd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 xml:space="preserve"> fortalice los </w:t>
            </w:r>
            <w:proofErr w:type="spellStart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conocimientos</w:t>
            </w:r>
            <w:proofErr w:type="spellEnd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 xml:space="preserve"> y </w:t>
            </w:r>
            <w:proofErr w:type="spellStart"/>
            <w:r w:rsidR="00790DA0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habilidades</w:t>
            </w:r>
            <w:proofErr w:type="spellEnd"/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. </w:t>
            </w:r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Para los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grados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de k al 2do,,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minumo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de 30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minutos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por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semana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y de los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grados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de 3ro al 5to,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minimo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60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minutos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por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semana</w:t>
            </w:r>
            <w:proofErr w:type="spellEnd"/>
            <w:r w:rsidR="00790DA0">
              <w:rPr>
                <w:rFonts w:ascii="Arial Narrow" w:eastAsia="Times New Roman" w:hAnsi="Arial Narrow" w:cs="Aharoni"/>
                <w:sz w:val="24"/>
                <w:szCs w:val="24"/>
              </w:rPr>
              <w:t>.</w:t>
            </w:r>
          </w:p>
          <w:p w14:paraId="47321E3E" w14:textId="77777777" w:rsidR="00E62F35" w:rsidRPr="00850F16" w:rsidRDefault="00790DA0" w:rsidP="00E62F35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 xml:space="preserve">Su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nombre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dominio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nombre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escuela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seguido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por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="00E62F35" w:rsidRPr="00850F16">
              <w:rPr>
                <w:rFonts w:ascii="Arial Narrow" w:hAnsi="Arial Narrow" w:cs="Aharoni"/>
                <w:sz w:val="24"/>
                <w:szCs w:val="24"/>
              </w:rPr>
              <w:t xml:space="preserve"> .</w:t>
            </w:r>
            <w:proofErr w:type="spellStart"/>
            <w:r w:rsidR="00E62F35" w:rsidRPr="00850F16">
              <w:rPr>
                <w:rFonts w:ascii="Arial Narrow" w:hAnsi="Arial Narrow" w:cs="Aharoni"/>
                <w:sz w:val="24"/>
                <w:szCs w:val="24"/>
              </w:rPr>
              <w:t>pinellas.fl</w:t>
            </w:r>
            <w:proofErr w:type="spellEnd"/>
            <w:r w:rsidR="00E62F35" w:rsidRPr="00850F16">
              <w:rPr>
                <w:rFonts w:ascii="Arial Narrow" w:hAnsi="Arial Narrow" w:cs="Aharoni"/>
                <w:sz w:val="24"/>
                <w:szCs w:val="24"/>
              </w:rPr>
              <w:t xml:space="preserve">  </w:t>
            </w:r>
          </w:p>
          <w:p w14:paraId="47321E3F" w14:textId="77777777" w:rsidR="00E62F35" w:rsidRPr="00850F16" w:rsidRDefault="00790DA0" w:rsidP="00E62F35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b/>
                <w:sz w:val="24"/>
                <w:szCs w:val="24"/>
              </w:rPr>
              <w:t>Ejemplo</w:t>
            </w:r>
            <w:proofErr w:type="spellEnd"/>
            <w:r>
              <w:rPr>
                <w:rFonts w:ascii="Arial Narrow" w:hAnsi="Arial Narrow" w:cs="Aharoni"/>
                <w:b/>
                <w:sz w:val="24"/>
                <w:szCs w:val="24"/>
              </w:rPr>
              <w:t xml:space="preserve">: </w:t>
            </w:r>
            <w:r w:rsidR="00E62F35"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 </w:t>
            </w:r>
            <w:proofErr w:type="spellStart"/>
            <w:r w:rsidR="00E62F35" w:rsidRPr="00850F16">
              <w:rPr>
                <w:rFonts w:ascii="Arial Narrow" w:hAnsi="Arial Narrow" w:cs="Aharoni"/>
                <w:b/>
                <w:sz w:val="24"/>
                <w:szCs w:val="24"/>
              </w:rPr>
              <w:t>l</w:t>
            </w:r>
            <w:r w:rsidR="00C07A89">
              <w:rPr>
                <w:rFonts w:ascii="Arial Narrow" w:hAnsi="Arial Narrow" w:cs="Aharoni"/>
                <w:b/>
                <w:sz w:val="24"/>
                <w:szCs w:val="24"/>
              </w:rPr>
              <w:t>ealma</w:t>
            </w:r>
            <w:r w:rsidR="00E62F35" w:rsidRPr="00850F16">
              <w:rPr>
                <w:rFonts w:ascii="Arial Narrow" w:hAnsi="Arial Narrow" w:cs="Aharoni"/>
                <w:b/>
                <w:sz w:val="24"/>
                <w:szCs w:val="24"/>
              </w:rPr>
              <w:t>n.pinellas.fl</w:t>
            </w:r>
            <w:proofErr w:type="spellEnd"/>
          </w:p>
          <w:p w14:paraId="47321E40" w14:textId="77777777" w:rsidR="00E62F35" w:rsidRPr="00850F16" w:rsidRDefault="00725A7A" w:rsidP="00E62F35">
            <w:pPr>
              <w:spacing w:after="0" w:line="240" w:lineRule="auto"/>
              <w:rPr>
                <w:rFonts w:ascii="Arial Narrow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estudiantes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deberan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iniciar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seccion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su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nomb</w:t>
            </w:r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>re</w:t>
            </w:r>
            <w:proofErr w:type="spellEnd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>usuario</w:t>
            </w:r>
            <w:proofErr w:type="spellEnd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 xml:space="preserve"> R2.D2 sin el </w:t>
            </w:r>
            <w:proofErr w:type="spellStart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>punto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ya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que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el Sistema no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reconoce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esto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r w:rsidR="00E62F35"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(R2D2). </w:t>
            </w:r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 xml:space="preserve">La </w:t>
            </w:r>
            <w:proofErr w:type="spellStart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>contraseña</w:t>
            </w:r>
            <w:proofErr w:type="spellEnd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>es</w:t>
            </w:r>
            <w:proofErr w:type="spellEnd"/>
            <w:r w:rsidR="009441F5">
              <w:rPr>
                <w:rFonts w:ascii="Arial Narrow" w:eastAsia="Times New Roman" w:hAnsi="Arial Narrow" w:cs="Aharoni"/>
                <w:sz w:val="24"/>
                <w:szCs w:val="24"/>
              </w:rPr>
              <w:t xml:space="preserve"> la normal (s)</w:t>
            </w:r>
            <w:r w:rsidR="00E62F35"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. </w:t>
            </w:r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Si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usted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necesita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ayuda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o mas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informacion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sobre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el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programa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de </w:t>
            </w:r>
            <w:r w:rsidR="00E62F35" w:rsidRPr="00850F16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Istatio</w:t>
            </w:r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n,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por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favor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comuniquese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con la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maestra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su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hijo</w:t>
            </w:r>
            <w:proofErr w:type="spellEnd"/>
            <w:r w:rsidR="009441F5">
              <w:rPr>
                <w:rStyle w:val="Strong"/>
                <w:rFonts w:ascii="Arial Narrow" w:hAnsi="Arial Narrow" w:cs="Aharoni"/>
                <w:sz w:val="24"/>
                <w:szCs w:val="24"/>
              </w:rPr>
              <w:t>/a.</w:t>
            </w:r>
          </w:p>
        </w:tc>
      </w:tr>
      <w:tr w:rsidR="00E62F35" w:rsidRPr="00850F16" w14:paraId="47321E44" w14:textId="77777777" w:rsidTr="00B77985">
        <w:trPr>
          <w:trHeight w:val="82"/>
        </w:trPr>
        <w:tc>
          <w:tcPr>
            <w:tcW w:w="3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E42" w14:textId="77777777" w:rsidR="00E62F35" w:rsidRPr="00850F16" w:rsidRDefault="00E62F35">
            <w:pPr>
              <w:rPr>
                <w:rFonts w:ascii="Arial Narrow" w:hAnsi="Arial Narrow" w:cs="Aharoni"/>
                <w:sz w:val="24"/>
                <w:szCs w:val="24"/>
              </w:rPr>
            </w:pPr>
          </w:p>
        </w:tc>
        <w:tc>
          <w:tcPr>
            <w:tcW w:w="7278" w:type="dxa"/>
            <w:gridSpan w:val="3"/>
            <w:vMerge/>
            <w:tcBorders>
              <w:left w:val="single" w:sz="4" w:space="0" w:color="auto"/>
            </w:tcBorders>
          </w:tcPr>
          <w:p w14:paraId="47321E43" w14:textId="77777777" w:rsidR="00E62F35" w:rsidRPr="00850F16" w:rsidRDefault="00E62F35">
            <w:pPr>
              <w:rPr>
                <w:rFonts w:ascii="Arial Narrow" w:hAnsi="Arial Narrow" w:cs="Aharoni"/>
                <w:sz w:val="24"/>
                <w:szCs w:val="24"/>
              </w:rPr>
            </w:pPr>
          </w:p>
        </w:tc>
      </w:tr>
      <w:tr w:rsidR="007E2519" w:rsidRPr="00850F16" w14:paraId="47321E4A" w14:textId="77777777" w:rsidTr="00B77985">
        <w:trPr>
          <w:trHeight w:val="608"/>
        </w:trPr>
        <w:tc>
          <w:tcPr>
            <w:tcW w:w="3895" w:type="dxa"/>
            <w:gridSpan w:val="2"/>
            <w:tcBorders>
              <w:top w:val="single" w:sz="4" w:space="0" w:color="auto"/>
            </w:tcBorders>
          </w:tcPr>
          <w:p w14:paraId="47321E45" w14:textId="77777777" w:rsidR="00924621" w:rsidRPr="00850F16" w:rsidRDefault="00E62F35" w:rsidP="00B131E0">
            <w:pPr>
              <w:spacing w:line="240" w:lineRule="auto"/>
              <w:rPr>
                <w:rStyle w:val="A1"/>
                <w:rFonts w:ascii="Arial Narrow" w:hAnsi="Arial Narrow" w:cs="Aharoni"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95250" distR="95250" simplePos="0" relativeHeight="251663360" behindDoc="0" locked="0" layoutInCell="1" allowOverlap="0" wp14:anchorId="47321E9B" wp14:editId="47321E9C">
                  <wp:simplePos x="0" y="0"/>
                  <wp:positionH relativeFrom="column">
                    <wp:posOffset>-25400</wp:posOffset>
                  </wp:positionH>
                  <wp:positionV relativeFrom="line">
                    <wp:posOffset>111125</wp:posOffset>
                  </wp:positionV>
                  <wp:extent cx="752475" cy="752475"/>
                  <wp:effectExtent l="0" t="0" r="9525" b="9525"/>
                  <wp:wrapSquare wrapText="bothSides"/>
                  <wp:docPr id="4" name="Picture 4" descr="STMath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Math logo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>ST Math</w:t>
            </w:r>
          </w:p>
          <w:p w14:paraId="47321E46" w14:textId="77777777" w:rsidR="00E62F35" w:rsidRPr="00850F16" w:rsidRDefault="00DC20C7" w:rsidP="00B131E0">
            <w:pPr>
              <w:spacing w:line="240" w:lineRule="auto"/>
              <w:rPr>
                <w:rStyle w:val="A1"/>
                <w:rFonts w:ascii="Arial Narrow" w:hAnsi="Arial Narrow" w:cs="Aharoni"/>
                <w:b/>
                <w:color w:val="auto"/>
                <w:sz w:val="24"/>
                <w:szCs w:val="24"/>
                <w:u w:val="single"/>
              </w:rPr>
            </w:pPr>
            <w:hyperlink r:id="rId18" w:history="1">
              <w:r w:rsidR="00E62F35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www.STMath.com</w:t>
              </w:r>
            </w:hyperlink>
            <w:r w:rsidR="00825055" w:rsidRPr="00850F16">
              <w:rPr>
                <w:rStyle w:val="Hyperlink"/>
                <w:rFonts w:ascii="Arial Narrow" w:hAnsi="Arial Narrow" w:cs="Aharoni"/>
                <w:sz w:val="24"/>
                <w:szCs w:val="24"/>
              </w:rPr>
              <w:t xml:space="preserve"> or</w:t>
            </w:r>
          </w:p>
          <w:p w14:paraId="47321E47" w14:textId="77777777" w:rsidR="00924621" w:rsidRPr="00850F16" w:rsidRDefault="00DC20C7" w:rsidP="00B131E0">
            <w:pP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</w:pPr>
            <w:hyperlink r:id="rId19" w:tgtFrame="_blank" w:history="1">
              <w:r w:rsidR="00E62F35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web.stmath.com</w:t>
              </w:r>
            </w:hyperlink>
            <w:r w:rsidR="00924621" w:rsidRPr="00850F16"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 xml:space="preserve"> </w:t>
            </w:r>
          </w:p>
          <w:p w14:paraId="47321E48" w14:textId="77777777" w:rsidR="00E62F35" w:rsidRPr="00850F16" w:rsidRDefault="00E62F35" w:rsidP="00924621">
            <w:pPr>
              <w:rPr>
                <w:rFonts w:ascii="Arial Narrow" w:hAnsi="Arial Narrow" w:cs="Aharoni"/>
                <w:b/>
                <w:color w:val="221E1F"/>
                <w:sz w:val="24"/>
                <w:szCs w:val="24"/>
              </w:rPr>
            </w:pPr>
          </w:p>
        </w:tc>
        <w:tc>
          <w:tcPr>
            <w:tcW w:w="7278" w:type="dxa"/>
            <w:gridSpan w:val="3"/>
          </w:tcPr>
          <w:p w14:paraId="47321E49" w14:textId="2A36A2BC" w:rsidR="00E62F35" w:rsidRPr="00850F16" w:rsidRDefault="007946BA" w:rsidP="00D22F70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 xml:space="preserve">ST Math: 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enseña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conceptos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rFonts w:ascii="Arial Narrow" w:hAnsi="Arial Narrow" w:cs="Aharoni"/>
                <w:sz w:val="24"/>
                <w:szCs w:val="24"/>
              </w:rPr>
              <w:t>matematicas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que</w:t>
            </w:r>
            <w:proofErr w:type="spellEnd"/>
            <w:proofErr w:type="gram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estan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alineados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 con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estandares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el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estado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la Florida. 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del k al 2do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grado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deberan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concluir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termino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30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minutos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por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semana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sz w:val="24"/>
                <w:szCs w:val="24"/>
              </w:rPr>
              <w:t xml:space="preserve">y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grado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3ro al 5to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deberan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conclu</w:t>
            </w:r>
            <w:r w:rsidR="003277FC">
              <w:rPr>
                <w:rFonts w:ascii="Arial Narrow" w:hAnsi="Arial Narrow" w:cs="Aharoni"/>
                <w:sz w:val="24"/>
                <w:szCs w:val="24"/>
              </w:rPr>
              <w:t>ir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un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termino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de 60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minutos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por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semana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nuestra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pagina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internet</w:t>
            </w:r>
            <w:r w:rsidR="00F77D56">
              <w:rPr>
                <w:rFonts w:ascii="Arial Narrow" w:hAnsi="Arial Narrow" w:cs="Aharoni"/>
                <w:sz w:val="24"/>
                <w:szCs w:val="24"/>
              </w:rPr>
              <w:t>.</w:t>
            </w:r>
            <w:r>
              <w:rPr>
                <w:rFonts w:ascii="Arial Narrow" w:hAnsi="Arial Narrow" w:cs="Aharoni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usted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necesita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ayuda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entrar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presione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“</w:t>
            </w:r>
            <w:r w:rsidR="00F77D56">
              <w:rPr>
                <w:rFonts w:ascii="Arial Narrow" w:hAnsi="Arial Narrow" w:cs="Aharoni"/>
                <w:sz w:val="24"/>
                <w:szCs w:val="24"/>
              </w:rPr>
              <w:t>click</w:t>
            </w:r>
            <w:r>
              <w:rPr>
                <w:rFonts w:ascii="Arial Narrow" w:hAnsi="Arial Narrow" w:cs="Aharon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pagina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guia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los padres.  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grados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del k al 5to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grado</w:t>
            </w:r>
            <w:proofErr w:type="spellEnd"/>
            <w:r w:rsidR="00E62F35" w:rsidRPr="00850F16">
              <w:rPr>
                <w:rFonts w:ascii="Arial Narrow" w:hAnsi="Arial Narrow" w:cs="Aharoni"/>
                <w:sz w:val="24"/>
                <w:szCs w:val="24"/>
              </w:rPr>
              <w:t xml:space="preserve">) |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Guias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los padres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:  </w:t>
            </w:r>
            <w:r w:rsidR="00E62F35" w:rsidRPr="00850F16">
              <w:rPr>
                <w:rFonts w:ascii="Arial Narrow" w:hAnsi="Arial Narrow" w:cs="Aharoni"/>
                <w:sz w:val="24"/>
                <w:szCs w:val="24"/>
              </w:rPr>
              <w:t> </w:t>
            </w:r>
            <w:hyperlink r:id="rId20" w:tgtFrame="_blank" w:history="1">
              <w:r w:rsidR="00E62F35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="00E62F35" w:rsidRPr="00850F16">
              <w:rPr>
                <w:rFonts w:ascii="Arial Narrow" w:hAnsi="Arial Narrow" w:cs="Aharoni"/>
                <w:sz w:val="24"/>
                <w:szCs w:val="24"/>
              </w:rPr>
              <w:t xml:space="preserve"> &amp;  </w:t>
            </w:r>
            <w:hyperlink r:id="rId21" w:tgtFrame="_blank" w:history="1">
              <w:r w:rsidR="00E62F35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Spanish</w:t>
              </w:r>
            </w:hyperlink>
            <w:r>
              <w:rPr>
                <w:rFonts w:ascii="Arial Narrow" w:hAnsi="Arial Narrow" w:cs="Aharon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bajo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:  </w:t>
            </w:r>
            <w:hyperlink r:id="rId22" w:history="1">
              <w:r w:rsidR="00DC20C7" w:rsidRPr="00A81E79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  <w:r w:rsidR="00DC20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</w:tc>
      </w:tr>
      <w:tr w:rsidR="007E2519" w:rsidRPr="00850F16" w14:paraId="47321E52" w14:textId="77777777" w:rsidTr="00B77985">
        <w:trPr>
          <w:trHeight w:val="509"/>
        </w:trPr>
        <w:tc>
          <w:tcPr>
            <w:tcW w:w="3895" w:type="dxa"/>
            <w:gridSpan w:val="2"/>
          </w:tcPr>
          <w:p w14:paraId="47321E4B" w14:textId="77777777" w:rsidR="007E2519" w:rsidRPr="00850F16" w:rsidRDefault="007E2519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0" wp14:anchorId="47321E9D" wp14:editId="47321E9E">
                  <wp:simplePos x="0" y="0"/>
                  <wp:positionH relativeFrom="column">
                    <wp:posOffset>-65405</wp:posOffset>
                  </wp:positionH>
                  <wp:positionV relativeFrom="line">
                    <wp:posOffset>26035</wp:posOffset>
                  </wp:positionV>
                  <wp:extent cx="790575" cy="1162050"/>
                  <wp:effectExtent l="0" t="0" r="9525" b="0"/>
                  <wp:wrapSquare wrapText="bothSides"/>
                  <wp:docPr id="10" name="Picture 10" descr="Kid with backpack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 with backpack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321E4C" w14:textId="77777777" w:rsidR="007E2519" w:rsidRPr="00850F16" w:rsidRDefault="007E2519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My Virtual Backpack</w:t>
            </w:r>
          </w:p>
          <w:p w14:paraId="47321E4D" w14:textId="77777777" w:rsidR="007E2519" w:rsidRPr="00850F16" w:rsidRDefault="001B2BEA">
            <w:pPr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grados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 K al </w:t>
            </w:r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>12</w:t>
            </w:r>
            <w:r>
              <w:rPr>
                <w:rFonts w:ascii="Arial Narrow" w:hAnsi="Arial Narrow" w:cs="Aharoni"/>
                <w:sz w:val="24"/>
                <w:szCs w:val="24"/>
              </w:rPr>
              <w:t>mo</w:t>
            </w:r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>)</w:t>
            </w:r>
          </w:p>
          <w:p w14:paraId="47321E4E" w14:textId="77777777" w:rsidR="00E62F35" w:rsidRPr="00850F16" w:rsidRDefault="001B2BEA" w:rsidP="00B955DC">
            <w:pPr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 xml:space="preserve">Para mas info,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visite</w:t>
            </w:r>
            <w:proofErr w:type="spellEnd"/>
            <w:r w:rsidR="007E2519" w:rsidRPr="00850F16">
              <w:rPr>
                <w:rFonts w:ascii="Arial Narrow" w:hAnsi="Arial Narrow" w:cs="Aharoni"/>
                <w:sz w:val="24"/>
                <w:szCs w:val="24"/>
              </w:rPr>
              <w:t xml:space="preserve">: </w:t>
            </w:r>
            <w:hyperlink r:id="rId24" w:history="1">
              <w:r w:rsidR="007E2519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http://pcsb.schoolwires.net/Page/4033</w:t>
              </w:r>
            </w:hyperlink>
            <w:r w:rsidR="007E2519"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</w:tc>
        <w:tc>
          <w:tcPr>
            <w:tcW w:w="7278" w:type="dxa"/>
            <w:gridSpan w:val="3"/>
          </w:tcPr>
          <w:p w14:paraId="47321E4F" w14:textId="77777777" w:rsidR="007E2519" w:rsidRPr="00850F16" w:rsidRDefault="007E2519" w:rsidP="00825055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My Virtual Backpack</w:t>
            </w:r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 xml:space="preserve">:  </w:t>
            </w:r>
            <w:proofErr w:type="spellStart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>es</w:t>
            </w:r>
            <w:proofErr w:type="spellEnd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>una</w:t>
            </w:r>
            <w:proofErr w:type="spellEnd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>colecion</w:t>
            </w:r>
            <w:proofErr w:type="spellEnd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 xml:space="preserve"> de </w:t>
            </w:r>
            <w:proofErr w:type="spellStart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>recursos</w:t>
            </w:r>
            <w:proofErr w:type="spellEnd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 xml:space="preserve"> para la </w:t>
            </w:r>
            <w:proofErr w:type="spellStart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>lectura</w:t>
            </w:r>
            <w:proofErr w:type="spellEnd"/>
            <w:r w:rsidR="00F77D56">
              <w:rPr>
                <w:rFonts w:ascii="Arial Narrow" w:hAnsi="Arial Narrow" w:cs="Aharoni"/>
                <w:b/>
                <w:sz w:val="24"/>
                <w:szCs w:val="24"/>
              </w:rPr>
              <w:t>.</w:t>
            </w:r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Los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pueden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usar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estos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recursos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para extender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su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aprendizaje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la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lectura</w:t>
            </w:r>
            <w:proofErr w:type="spellEnd"/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. </w:t>
            </w:r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Los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pueden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escoger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ya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sea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la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pagina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Pr="00850F16">
              <w:rPr>
                <w:rFonts w:ascii="Arial Narrow" w:hAnsi="Arial Narrow" w:cs="Aharoni"/>
                <w:sz w:val="24"/>
                <w:szCs w:val="24"/>
              </w:rPr>
              <w:t>Mackin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Via </w:t>
            </w:r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para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participar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la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lectura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y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ganar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incentivos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y/o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libros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77D56">
              <w:rPr>
                <w:rFonts w:ascii="Arial Narrow" w:hAnsi="Arial Narrow" w:cs="Aharoni"/>
                <w:sz w:val="24"/>
                <w:szCs w:val="24"/>
              </w:rPr>
              <w:t>linea</w:t>
            </w:r>
            <w:proofErr w:type="spellEnd"/>
            <w:r w:rsidR="00F77D56">
              <w:rPr>
                <w:rFonts w:ascii="Arial Narrow" w:hAnsi="Arial Narrow" w:cs="Aharoni"/>
                <w:sz w:val="24"/>
                <w:szCs w:val="24"/>
              </w:rPr>
              <w:t>.</w:t>
            </w:r>
          </w:p>
          <w:p w14:paraId="47321E50" w14:textId="77777777" w:rsidR="007E2519" w:rsidRPr="00850F16" w:rsidRDefault="00765E61" w:rsidP="008250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Visite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siguiente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pagina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: </w:t>
            </w:r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="007E2519"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hyperlink r:id="rId25" w:tgtFrame="_blank" w:history="1">
              <w:r w:rsidR="007E2519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http://focus.pcsb.org</w:t>
              </w:r>
            </w:hyperlink>
            <w:r w:rsidR="007E2519" w:rsidRPr="00850F16">
              <w:rPr>
                <w:rFonts w:ascii="Arial Narrow" w:hAnsi="Arial Narrow" w:cs="Aharon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Aharoni"/>
                <w:sz w:val="24"/>
                <w:szCs w:val="24"/>
              </w:rPr>
              <w:t xml:space="preserve">Entre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su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cuenta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F33390">
              <w:rPr>
                <w:rFonts w:ascii="Arial Narrow" w:hAnsi="Arial Narrow" w:cs="Aharoni"/>
                <w:sz w:val="24"/>
                <w:szCs w:val="24"/>
              </w:rPr>
              <w:t>informacion</w:t>
            </w:r>
            <w:proofErr w:type="spell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F33390">
              <w:rPr>
                <w:rFonts w:ascii="Arial Narrow" w:hAnsi="Arial Narrow" w:cs="Aharoni"/>
                <w:sz w:val="24"/>
                <w:szCs w:val="24"/>
              </w:rPr>
              <w:t>su</w:t>
            </w:r>
            <w:proofErr w:type="spell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33390">
              <w:rPr>
                <w:rFonts w:ascii="Arial Narrow" w:hAnsi="Arial Narrow" w:cs="Aharoni"/>
                <w:sz w:val="24"/>
                <w:szCs w:val="24"/>
              </w:rPr>
              <w:t>hijo</w:t>
            </w:r>
            <w:proofErr w:type="spell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 de Portal (R2.D2) </w:t>
            </w:r>
            <w:proofErr w:type="spellStart"/>
            <w:r w:rsidR="00F33390">
              <w:rPr>
                <w:rFonts w:ascii="Arial Narrow" w:hAnsi="Arial Narrow" w:cs="Aharoni"/>
                <w:sz w:val="24"/>
                <w:szCs w:val="24"/>
              </w:rPr>
              <w:t>nombre</w:t>
            </w:r>
            <w:proofErr w:type="spell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gramStart"/>
            <w:r w:rsidR="00F33390">
              <w:rPr>
                <w:rFonts w:ascii="Arial Narrow" w:hAnsi="Arial Narrow" w:cs="Aharoni"/>
                <w:sz w:val="24"/>
                <w:szCs w:val="24"/>
              </w:rPr>
              <w:t>del</w:t>
            </w:r>
            <w:proofErr w:type="gram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F33390">
              <w:rPr>
                <w:rFonts w:ascii="Arial Narrow" w:hAnsi="Arial Narrow" w:cs="Aharoni"/>
                <w:sz w:val="24"/>
                <w:szCs w:val="24"/>
              </w:rPr>
              <w:t>usuario</w:t>
            </w:r>
            <w:proofErr w:type="spell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 y </w:t>
            </w:r>
            <w:proofErr w:type="spellStart"/>
            <w:r w:rsidR="00F33390">
              <w:rPr>
                <w:rFonts w:ascii="Arial Narrow" w:hAnsi="Arial Narrow" w:cs="Aharoni"/>
                <w:sz w:val="24"/>
                <w:szCs w:val="24"/>
              </w:rPr>
              <w:t>contraseña</w:t>
            </w:r>
            <w:proofErr w:type="spell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.  </w:t>
            </w:r>
            <w:proofErr w:type="spellStart"/>
            <w:r w:rsidR="00F33390">
              <w:rPr>
                <w:rFonts w:ascii="Arial Narrow" w:hAnsi="Arial Narrow" w:cs="Aharoni"/>
                <w:sz w:val="24"/>
                <w:szCs w:val="24"/>
              </w:rPr>
              <w:t>Presione</w:t>
            </w:r>
            <w:proofErr w:type="spell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 “click” para </w:t>
            </w:r>
            <w:proofErr w:type="spellStart"/>
            <w:r w:rsidR="00F33390">
              <w:rPr>
                <w:rFonts w:ascii="Arial Narrow" w:hAnsi="Arial Narrow" w:cs="Aharoni"/>
                <w:sz w:val="24"/>
                <w:szCs w:val="24"/>
              </w:rPr>
              <w:t>entrar</w:t>
            </w:r>
            <w:proofErr w:type="spellEnd"/>
            <w:r w:rsidR="00F33390">
              <w:rPr>
                <w:rFonts w:ascii="Arial Narrow" w:hAnsi="Arial Narrow" w:cs="Aharoni"/>
                <w:sz w:val="24"/>
                <w:szCs w:val="24"/>
              </w:rPr>
              <w:t xml:space="preserve">. </w:t>
            </w:r>
          </w:p>
          <w:p w14:paraId="47321E51" w14:textId="77777777" w:rsidR="00E62F35" w:rsidRPr="00850F16" w:rsidRDefault="00F33390" w:rsidP="008250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lado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derec</w:t>
            </w:r>
            <w:r w:rsidR="00765E61">
              <w:rPr>
                <w:rFonts w:ascii="Arial Narrow" w:hAnsi="Arial Narrow" w:cs="Aharoni"/>
                <w:sz w:val="24"/>
                <w:szCs w:val="24"/>
              </w:rPr>
              <w:t xml:space="preserve">ho de </w:t>
            </w:r>
            <w:proofErr w:type="spellStart"/>
            <w:r w:rsidR="00765E61">
              <w:rPr>
                <w:rFonts w:ascii="Arial Narrow" w:hAnsi="Arial Narrow" w:cs="Aharoni"/>
                <w:sz w:val="24"/>
                <w:szCs w:val="24"/>
              </w:rPr>
              <w:t>su</w:t>
            </w:r>
            <w:proofErr w:type="spellEnd"/>
            <w:r w:rsidR="00765E61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765E61">
              <w:rPr>
                <w:rFonts w:ascii="Arial Narrow" w:hAnsi="Arial Narrow" w:cs="Aharoni"/>
                <w:sz w:val="24"/>
                <w:szCs w:val="24"/>
              </w:rPr>
              <w:t>pantalla</w:t>
            </w:r>
            <w:proofErr w:type="spellEnd"/>
            <w:r w:rsidR="00765E61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765E61">
              <w:rPr>
                <w:rFonts w:ascii="Arial Narrow" w:hAnsi="Arial Narrow" w:cs="Aharoni"/>
                <w:sz w:val="24"/>
                <w:szCs w:val="24"/>
              </w:rPr>
              <w:t>seleccione</w:t>
            </w:r>
            <w:proofErr w:type="spellEnd"/>
            <w:r w:rsidR="00765E61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Mackin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Via </w:t>
            </w:r>
            <w:r w:rsidR="00765E61">
              <w:rPr>
                <w:rFonts w:ascii="Arial Narrow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bajo</w:t>
            </w:r>
            <w:proofErr w:type="spellEnd"/>
            <w:r w:rsidR="00765E61">
              <w:rPr>
                <w:rFonts w:ascii="Arial Narrow" w:hAnsi="Arial Narrow" w:cs="Aharoni"/>
                <w:sz w:val="24"/>
                <w:szCs w:val="24"/>
              </w:rPr>
              <w:t>)</w:t>
            </w:r>
            <w:r>
              <w:rPr>
                <w:rFonts w:ascii="Arial Narrow" w:hAnsi="Arial Narrow" w:cs="Aharoni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programa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="007E2519" w:rsidRPr="00850F16">
              <w:rPr>
                <w:rFonts w:ascii="Arial Narrow" w:hAnsi="Arial Narrow" w:cs="Aharoni"/>
                <w:sz w:val="24"/>
                <w:szCs w:val="24"/>
              </w:rPr>
              <w:t>.</w:t>
            </w:r>
          </w:p>
        </w:tc>
      </w:tr>
      <w:tr w:rsidR="000C43A0" w:rsidRPr="00850F16" w14:paraId="47321E57" w14:textId="77777777" w:rsidTr="00B77985">
        <w:trPr>
          <w:trHeight w:val="411"/>
        </w:trPr>
        <w:tc>
          <w:tcPr>
            <w:tcW w:w="3895" w:type="dxa"/>
            <w:gridSpan w:val="2"/>
          </w:tcPr>
          <w:p w14:paraId="47321E53" w14:textId="77777777" w:rsidR="00850F16" w:rsidRPr="004F020A" w:rsidRDefault="00850F16" w:rsidP="004F020A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687936" behindDoc="0" locked="0" layoutInCell="1" allowOverlap="0" wp14:anchorId="47321E9F" wp14:editId="47321EA0">
                  <wp:simplePos x="0" y="0"/>
                  <wp:positionH relativeFrom="column">
                    <wp:posOffset>-25400</wp:posOffset>
                  </wp:positionH>
                  <wp:positionV relativeFrom="line">
                    <wp:posOffset>76200</wp:posOffset>
                  </wp:positionV>
                  <wp:extent cx="1057275" cy="238125"/>
                  <wp:effectExtent l="0" t="0" r="9525" b="9525"/>
                  <wp:wrapSquare wrapText="bothSides"/>
                  <wp:docPr id="15" name="Picture 15" descr="i-ready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-ready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20A">
              <w:rPr>
                <w:rFonts w:ascii="Arial Narrow" w:hAnsi="Arial Narrow" w:cs="Aharoni"/>
                <w:b/>
                <w:sz w:val="24"/>
                <w:szCs w:val="24"/>
              </w:rPr>
              <w:t xml:space="preserve">      </w:t>
            </w:r>
            <w:proofErr w:type="spellStart"/>
            <w:r w:rsidRPr="004F020A">
              <w:rPr>
                <w:rFonts w:ascii="Arial Narrow" w:hAnsi="Arial Narrow" w:cs="Aharoni"/>
                <w:b/>
                <w:sz w:val="24"/>
                <w:szCs w:val="24"/>
              </w:rPr>
              <w:t>i</w:t>
            </w:r>
            <w:proofErr w:type="spellEnd"/>
            <w:r w:rsidRPr="004F020A">
              <w:rPr>
                <w:rFonts w:ascii="Arial Narrow" w:hAnsi="Arial Narrow" w:cs="Aharoni"/>
                <w:b/>
                <w:sz w:val="24"/>
                <w:szCs w:val="24"/>
              </w:rPr>
              <w:t>-Ready</w:t>
            </w:r>
          </w:p>
          <w:p w14:paraId="47321E54" w14:textId="77777777" w:rsidR="00B131E0" w:rsidRPr="00850F16" w:rsidRDefault="00DC20C7" w:rsidP="00850F16">
            <w:pPr>
              <w:rPr>
                <w:rFonts w:ascii="Arial Narrow" w:hAnsi="Arial Narrow" w:cs="Aharoni"/>
                <w:sz w:val="24"/>
                <w:szCs w:val="24"/>
              </w:rPr>
            </w:pPr>
            <w:hyperlink r:id="rId27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https://login.i-ready.com/</w:t>
              </w:r>
            </w:hyperlink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  </w:t>
            </w:r>
          </w:p>
          <w:p w14:paraId="47321E55" w14:textId="77777777" w:rsidR="000C43A0" w:rsidRPr="00850F16" w:rsidRDefault="00D0278A" w:rsidP="00850F16">
            <w:pPr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Lectura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Matematicas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 </w:t>
            </w:r>
            <w:r w:rsidR="00B131E0" w:rsidRPr="00850F16">
              <w:rPr>
                <w:rFonts w:ascii="Arial Narrow" w:hAnsi="Arial Narrow" w:cs="Aharoni"/>
                <w:sz w:val="24"/>
                <w:szCs w:val="24"/>
              </w:rPr>
              <w:t xml:space="preserve"> K-8)</w:t>
            </w:r>
          </w:p>
        </w:tc>
        <w:tc>
          <w:tcPr>
            <w:tcW w:w="7278" w:type="dxa"/>
            <w:gridSpan w:val="3"/>
          </w:tcPr>
          <w:p w14:paraId="47321E56" w14:textId="77777777" w:rsidR="000C43A0" w:rsidRPr="00850F16" w:rsidRDefault="00375B5F" w:rsidP="00375B5F">
            <w:pPr>
              <w:spacing w:after="240"/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I-Ready</w:t>
            </w:r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: 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para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escuelas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Titulo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1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que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estan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el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programa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Tiempo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promesa</w:t>
            </w:r>
            <w:proofErr w:type="spellEnd"/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. </w:t>
            </w:r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Si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algun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estudiante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no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participante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o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esta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registrado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alguna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escuela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que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sea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Titulo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1,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entonces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este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programa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no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esta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disponible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. 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Guia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de los Padres en </w:t>
            </w:r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> </w:t>
            </w:r>
            <w:hyperlink r:id="rId28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 &amp; </w:t>
            </w:r>
            <w:hyperlink r:id="rId29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Spanish</w:t>
              </w:r>
            </w:hyperlink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 o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la </w:t>
            </w:r>
            <w:proofErr w:type="spellStart"/>
            <w:r w:rsidR="003277FC">
              <w:rPr>
                <w:rFonts w:ascii="Arial Narrow" w:hAnsi="Arial Narrow" w:cs="Aharoni"/>
                <w:sz w:val="24"/>
                <w:szCs w:val="24"/>
              </w:rPr>
              <w:t>pagina</w:t>
            </w:r>
            <w:proofErr w:type="spellEnd"/>
            <w:r w:rsidR="003277FC">
              <w:rPr>
                <w:rFonts w:ascii="Arial Narrow" w:hAnsi="Arial Narrow" w:cs="Aharoni"/>
                <w:sz w:val="24"/>
                <w:szCs w:val="24"/>
              </w:rPr>
              <w:t xml:space="preserve"> de internet:  </w:t>
            </w:r>
            <w:hyperlink r:id="rId30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</w:p>
        </w:tc>
      </w:tr>
      <w:tr w:rsidR="000C43A0" w:rsidRPr="00850F16" w14:paraId="47321E66" w14:textId="77777777" w:rsidTr="00B77985">
        <w:trPr>
          <w:gridAfter w:val="1"/>
          <w:wAfter w:w="18" w:type="dxa"/>
        </w:trPr>
        <w:tc>
          <w:tcPr>
            <w:tcW w:w="3889" w:type="dxa"/>
          </w:tcPr>
          <w:p w14:paraId="47321E58" w14:textId="77777777" w:rsidR="000C43A0" w:rsidRPr="00850F16" w:rsidRDefault="000C43A0" w:rsidP="00375B5F">
            <w:pP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95250" distR="95250" simplePos="0" relativeHeight="251682816" behindDoc="0" locked="0" layoutInCell="1" allowOverlap="0" wp14:anchorId="47321EA1" wp14:editId="47321EA2">
                  <wp:simplePos x="0" y="0"/>
                  <wp:positionH relativeFrom="column">
                    <wp:posOffset>1270</wp:posOffset>
                  </wp:positionH>
                  <wp:positionV relativeFrom="line">
                    <wp:posOffset>76200</wp:posOffset>
                  </wp:positionV>
                  <wp:extent cx="1304925" cy="466725"/>
                  <wp:effectExtent l="0" t="0" r="9525" b="9525"/>
                  <wp:wrapSquare wrapText="bothSides"/>
                  <wp:docPr id="12" name="Picture 12" descr="Think Central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nk Central logo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>Think Central</w:t>
            </w:r>
          </w:p>
          <w:p w14:paraId="47321E59" w14:textId="77777777" w:rsidR="00C32CDA" w:rsidRDefault="00C32CDA" w:rsidP="00375B5F">
            <w:pP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</w:pPr>
          </w:p>
          <w:p w14:paraId="47321E5A" w14:textId="77777777" w:rsidR="00375B5F" w:rsidRPr="00850F16" w:rsidRDefault="008D64A1" w:rsidP="00375B5F">
            <w:pP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</w:pPr>
            <w:proofErr w:type="spellStart"/>
            <w: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>Libros</w:t>
            </w:r>
            <w:proofErr w:type="spellEnd"/>
            <w: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>Textos</w:t>
            </w:r>
            <w:proofErr w:type="spellEnd"/>
            <w: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>electronicos</w:t>
            </w:r>
            <w:proofErr w:type="spellEnd"/>
          </w:p>
          <w:p w14:paraId="47321E5B" w14:textId="77777777" w:rsidR="00FB2DDB" w:rsidRDefault="00FB2DDB" w:rsidP="00375B5F">
            <w:pPr>
              <w:rPr>
                <w:rFonts w:ascii="Arial Narrow" w:eastAsia="Times New Roman" w:hAnsi="Arial Narrow" w:cs="Aharoni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para los </w:t>
            </w:r>
            <w:proofErr w:type="spellStart"/>
            <w:r>
              <w:rPr>
                <w:rFonts w:ascii="Arial Narrow" w:eastAsia="Times New Roman" w:hAnsi="Arial Narrow" w:cs="Aharoni"/>
                <w:sz w:val="24"/>
                <w:szCs w:val="24"/>
              </w:rPr>
              <w:t>grados</w:t>
            </w:r>
            <w:proofErr w:type="spellEnd"/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de</w:t>
            </w:r>
            <w:r w:rsidR="004F020A" w:rsidRPr="0040566A">
              <w:rPr>
                <w:rFonts w:ascii="Arial Narrow" w:eastAsia="Times New Roman" w:hAnsi="Arial Narrow" w:cs="Aharoni"/>
                <w:sz w:val="24"/>
                <w:szCs w:val="24"/>
              </w:rPr>
              <w:t xml:space="preserve"> K-5</w:t>
            </w:r>
            <w:r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r w:rsidR="004F020A" w:rsidRPr="0040566A">
              <w:rPr>
                <w:rFonts w:ascii="Arial Narrow" w:eastAsia="Times New Roman" w:hAnsi="Arial Narrow" w:cs="Aharoni"/>
                <w:sz w:val="24"/>
                <w:szCs w:val="24"/>
              </w:rPr>
              <w:t>)</w:t>
            </w:r>
          </w:p>
          <w:p w14:paraId="47321E5C" w14:textId="77777777" w:rsidR="000C43A0" w:rsidRPr="00FB2DDB" w:rsidRDefault="00DC20C7" w:rsidP="00375B5F">
            <w:pPr>
              <w:rPr>
                <w:rFonts w:ascii="Arial Narrow" w:eastAsia="Times New Roman" w:hAnsi="Arial Narrow" w:cs="Aharoni"/>
                <w:sz w:val="24"/>
                <w:szCs w:val="24"/>
              </w:rPr>
            </w:pPr>
            <w:hyperlink r:id="rId32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http://www-k6.thinkcentral.com</w:t>
              </w:r>
            </w:hyperlink>
          </w:p>
        </w:tc>
        <w:tc>
          <w:tcPr>
            <w:tcW w:w="7266" w:type="dxa"/>
            <w:gridSpan w:val="3"/>
          </w:tcPr>
          <w:p w14:paraId="47321E5D" w14:textId="77777777" w:rsidR="000C43A0" w:rsidRPr="00850F16" w:rsidRDefault="008D64A1" w:rsidP="00D22F70">
            <w:pPr>
              <w:spacing w:after="0" w:line="240" w:lineRule="auto"/>
              <w:rPr>
                <w:rFonts w:ascii="Arial Narrow" w:hAnsi="Arial Narrow" w:cs="Aharoni"/>
                <w:b/>
                <w:color w:val="221E1F"/>
                <w:sz w:val="24"/>
                <w:szCs w:val="24"/>
                <w:u w:val="single"/>
              </w:rPr>
            </w:pPr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comenzar</w:t>
            </w:r>
            <w:proofErr w:type="spellEnd"/>
            <w:r w:rsidR="000C43A0"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EB7F6A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Seleccione</w:t>
            </w:r>
            <w:proofErr w:type="spellEnd"/>
            <w:r w:rsidR="00EB7F6A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 de los </w:t>
            </w:r>
            <w:proofErr w:type="spellStart"/>
            <w:r w:rsidR="00EB7F6A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siguientes</w:t>
            </w:r>
            <w:proofErr w:type="spellEnd"/>
            <w:r w:rsidR="00EB7F6A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 del menu principal</w:t>
            </w:r>
            <w:r w:rsidR="000C43A0"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</w:p>
          <w:p w14:paraId="47321E5E" w14:textId="77777777" w:rsidR="000C43A0" w:rsidRPr="00850F16" w:rsidRDefault="008D64A1" w:rsidP="00D22F70">
            <w:pPr>
              <w:spacing w:after="0" w:line="240" w:lineRule="auto"/>
              <w:rPr>
                <w:rFonts w:ascii="Arial Narrow" w:hAnsi="Arial Narrow" w:cs="Aharoni"/>
                <w:b/>
                <w:color w:val="221E1F"/>
                <w:sz w:val="24"/>
                <w:szCs w:val="24"/>
                <w:u w:val="single"/>
              </w:rPr>
            </w:pPr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Estado</w:t>
            </w:r>
            <w:r w:rsidR="000C43A0"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0C43A0"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Florida </w:t>
            </w:r>
          </w:p>
          <w:p w14:paraId="47321E5F" w14:textId="77777777" w:rsidR="000C43A0" w:rsidRPr="00850F16" w:rsidRDefault="008D64A1" w:rsidP="00D22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Distrito</w:t>
            </w:r>
            <w:r w:rsidR="000C43A0"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0C43A0"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Pinellas Co School District, Largo 33770 </w:t>
            </w:r>
          </w:p>
          <w:p w14:paraId="47321E60" w14:textId="77777777" w:rsidR="000C43A0" w:rsidRPr="00850F16" w:rsidRDefault="008D64A1" w:rsidP="00D22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Escuela</w:t>
            </w:r>
            <w:proofErr w:type="spellEnd"/>
            <w:r w:rsidR="000C43A0"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nombre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escuela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hijo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/a </w:t>
            </w:r>
          </w:p>
          <w:p w14:paraId="47321E61" w14:textId="77777777" w:rsidR="009773B5" w:rsidRDefault="00FA2919" w:rsidP="00D22F70">
            <w:pPr>
              <w:spacing w:after="0" w:line="240" w:lineRule="auto"/>
              <w:rPr>
                <w:rFonts w:ascii="Segoe UI" w:hAnsi="Segoe UI" w:cs="Segoe UI"/>
              </w:rPr>
            </w:pP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Nombre</w:t>
            </w:r>
            <w:proofErr w:type="spellEnd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Usuario</w:t>
            </w:r>
            <w:proofErr w:type="spellEnd"/>
            <w:r w:rsidR="000C43A0"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773B5">
              <w:rPr>
                <w:rFonts w:ascii="Segoe UI" w:hAnsi="Segoe UI" w:cs="Segoe UI"/>
              </w:rPr>
              <w:t>R2.D2.pinellas</w:t>
            </w:r>
          </w:p>
          <w:p w14:paraId="47321E62" w14:textId="77777777" w:rsidR="000C43A0" w:rsidRPr="009773B5" w:rsidRDefault="008D64A1" w:rsidP="00D22F70">
            <w:pPr>
              <w:spacing w:after="0" w:line="240" w:lineRule="auto"/>
              <w:rPr>
                <w:rFonts w:ascii="Segoe UI" w:hAnsi="Segoe UI" w:cs="Segoe UI"/>
              </w:rPr>
            </w:pP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Ejemplo</w:t>
            </w:r>
            <w:proofErr w:type="spellEnd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:   </w:t>
            </w: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Nombre</w:t>
            </w:r>
            <w:proofErr w:type="spellEnd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Usuario</w:t>
            </w:r>
            <w:proofErr w:type="spellEnd"/>
            <w:r w:rsidR="000C43A0"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:</w:t>
            </w:r>
            <w:r w:rsidR="000F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0F16">
              <w:rPr>
                <w:rFonts w:ascii="Arial Narrow" w:hAnsi="Arial Narrow" w:cs="Aharoni"/>
                <w:bCs/>
                <w:color w:val="000000"/>
                <w:sz w:val="24"/>
                <w:szCs w:val="24"/>
              </w:rPr>
              <w:t>r2.d2.pinellas</w:t>
            </w:r>
            <w:r w:rsidR="000C43A0"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</w:p>
          <w:p w14:paraId="47321E63" w14:textId="77777777" w:rsidR="000C43A0" w:rsidRPr="00850F16" w:rsidRDefault="008D64A1" w:rsidP="00D22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Contraseña</w:t>
            </w:r>
            <w:proofErr w:type="spellEnd"/>
            <w:r w:rsidR="000C43A0"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Contraseña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(el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mismo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que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usa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>entrar</w:t>
            </w:r>
            <w:proofErr w:type="spellEnd"/>
            <w:r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a </w:t>
            </w:r>
            <w:r w:rsidR="000C43A0"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FOCUS) </w:t>
            </w:r>
          </w:p>
          <w:p w14:paraId="47321E64" w14:textId="77777777" w:rsidR="000C43A0" w:rsidRPr="00850F16" w:rsidRDefault="00FA2919" w:rsidP="00D22F70">
            <w:pPr>
              <w:spacing w:after="0" w:line="240" w:lineRule="auto"/>
              <w:rPr>
                <w:rFonts w:ascii="Arial Narrow" w:hAnsi="Arial Narrow" w:cs="Aharon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Eejemplo</w:t>
            </w:r>
            <w:proofErr w:type="spellEnd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>Contraseña</w:t>
            </w:r>
            <w:proofErr w:type="spellEnd"/>
            <w:r w:rsidR="000C43A0"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C43A0"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>s.xxxxxxxx</w:t>
            </w:r>
            <w:proofErr w:type="spellEnd"/>
          </w:p>
          <w:p w14:paraId="47321E65" w14:textId="77777777" w:rsidR="000C43A0" w:rsidRPr="00850F16" w:rsidRDefault="00B131E0" w:rsidP="00D22F70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For</w:t>
            </w:r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 help loggin</w:t>
            </w:r>
            <w:r w:rsidR="00375B5F" w:rsidRPr="00850F16">
              <w:rPr>
                <w:rFonts w:ascii="Arial Narrow" w:hAnsi="Arial Narrow" w:cs="Aharoni"/>
                <w:sz w:val="24"/>
                <w:szCs w:val="24"/>
              </w:rPr>
              <w:t xml:space="preserve">g in, click on the parent guide </w:t>
            </w:r>
            <w:hyperlink r:id="rId33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> &amp; </w:t>
            </w:r>
            <w:hyperlink r:id="rId34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Spanish</w:t>
              </w:r>
            </w:hyperlink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at </w:t>
            </w:r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>http://pcsb.schoolwires.net/Page/691</w:t>
            </w:r>
          </w:p>
        </w:tc>
      </w:tr>
      <w:tr w:rsidR="000C43A0" w:rsidRPr="00850F16" w14:paraId="47321E6C" w14:textId="77777777" w:rsidTr="00D22F70">
        <w:trPr>
          <w:gridAfter w:val="1"/>
          <w:wAfter w:w="18" w:type="dxa"/>
          <w:trHeight w:val="2114"/>
        </w:trPr>
        <w:tc>
          <w:tcPr>
            <w:tcW w:w="3889" w:type="dxa"/>
          </w:tcPr>
          <w:p w14:paraId="47321E67" w14:textId="77777777" w:rsidR="00850F16" w:rsidRDefault="000C43A0" w:rsidP="00850F16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F</w:t>
            </w:r>
            <w:r w:rsidR="00D22F70">
              <w:rPr>
                <w:rFonts w:ascii="Arial Narrow" w:hAnsi="Arial Narrow" w:cs="Aharoni"/>
                <w:b/>
                <w:sz w:val="24"/>
                <w:szCs w:val="24"/>
              </w:rPr>
              <w:t>lorida Students</w:t>
            </w:r>
          </w:p>
          <w:p w14:paraId="47321E68" w14:textId="77777777" w:rsidR="00D22F70" w:rsidRPr="00850F16" w:rsidRDefault="00D22F70" w:rsidP="00850F16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EC3CEF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inline distT="0" distB="0" distL="0" distR="0" wp14:anchorId="47321EA3" wp14:editId="47321EA4">
                  <wp:extent cx="1428750" cy="304800"/>
                  <wp:effectExtent l="0" t="0" r="0" b="0"/>
                  <wp:docPr id="7" name="Picture 7" descr="Flstudents.or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students.or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21E69" w14:textId="77777777" w:rsidR="00850F16" w:rsidRPr="00850F16" w:rsidRDefault="00F81BCD" w:rsidP="00850F16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grados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r w:rsidR="004F020A" w:rsidRPr="00850F16">
              <w:rPr>
                <w:rFonts w:ascii="Arial Narrow" w:hAnsi="Arial Narrow" w:cs="Aharoni"/>
                <w:sz w:val="24"/>
                <w:szCs w:val="24"/>
              </w:rPr>
              <w:t>3-10)</w:t>
            </w:r>
          </w:p>
          <w:p w14:paraId="47321E6A" w14:textId="77777777" w:rsidR="000C43A0" w:rsidRPr="004F020A" w:rsidRDefault="00DC20C7" w:rsidP="00850F16">
            <w:pPr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hyperlink r:id="rId36" w:history="1">
              <w:r w:rsidR="00D22F70" w:rsidRPr="00C03DD1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http://www.floridastudents.org/</w:t>
              </w:r>
            </w:hyperlink>
          </w:p>
        </w:tc>
        <w:tc>
          <w:tcPr>
            <w:tcW w:w="7266" w:type="dxa"/>
            <w:gridSpan w:val="3"/>
          </w:tcPr>
          <w:p w14:paraId="47321E6B" w14:textId="77777777" w:rsidR="000C43A0" w:rsidRPr="00850F16" w:rsidRDefault="00D22F70" w:rsidP="00D22F70">
            <w:pPr>
              <w:spacing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Los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estudiantes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de la Florida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ayuda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a los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estudiantes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encontrar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recursos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que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encuentran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en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todo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el web para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apoyar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su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aprendizaje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en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las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artes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lenguaje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matemáticas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ciencias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educación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cívica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. Para los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estudiantes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en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grados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3-10, se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recomienda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pasar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mínimo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de 60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minutos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por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semana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en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este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>sitio</w:t>
            </w:r>
            <w:proofErr w:type="spellEnd"/>
            <w:r w:rsidRPr="00D22F70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 web.</w:t>
            </w:r>
          </w:p>
        </w:tc>
      </w:tr>
      <w:tr w:rsidR="00850F16" w:rsidRPr="00850F16" w14:paraId="47321E76" w14:textId="77777777" w:rsidTr="00B77985">
        <w:trPr>
          <w:gridAfter w:val="1"/>
          <w:wAfter w:w="18" w:type="dxa"/>
          <w:trHeight w:val="1388"/>
        </w:trPr>
        <w:tc>
          <w:tcPr>
            <w:tcW w:w="3889" w:type="dxa"/>
          </w:tcPr>
          <w:p w14:paraId="47321E6D" w14:textId="77777777" w:rsidR="00850F16" w:rsidRPr="00850F16" w:rsidRDefault="00850F16" w:rsidP="001D468A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1" locked="0" layoutInCell="1" allowOverlap="1" wp14:anchorId="47321EA5" wp14:editId="47321EA6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76200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6" name="ihover-img" descr="Description: BrainPOP Jr, creates animated, curricular content th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Description: BrainPOP Jr, creates animated, curricular content th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Brain </w:t>
            </w: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PopJr</w:t>
            </w:r>
            <w:proofErr w:type="spellEnd"/>
          </w:p>
          <w:p w14:paraId="47321E6E" w14:textId="77777777" w:rsidR="00850F16" w:rsidRPr="004F020A" w:rsidRDefault="00995836" w:rsidP="001D468A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r w:rsidR="004F020A" w:rsidRPr="00850F16">
              <w:rPr>
                <w:rFonts w:ascii="Arial Narrow" w:hAnsi="Arial Narrow" w:cs="Aharoni"/>
                <w:sz w:val="24"/>
                <w:szCs w:val="24"/>
              </w:rPr>
              <w:t>K-2) </w:t>
            </w:r>
          </w:p>
          <w:p w14:paraId="47321E6F" w14:textId="77777777" w:rsidR="00850F16" w:rsidRPr="00850F16" w:rsidRDefault="00850F16" w:rsidP="001D468A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  <w:t xml:space="preserve"> </w:t>
            </w:r>
            <w:hyperlink r:id="rId38" w:history="1">
              <w:r w:rsidRPr="00850F16">
                <w:rPr>
                  <w:rStyle w:val="Hyperlink"/>
                  <w:rFonts w:ascii="Arial Narrow" w:hAnsi="Arial Narrow" w:cs="Aharoni"/>
                  <w:b/>
                  <w:sz w:val="24"/>
                  <w:szCs w:val="24"/>
                </w:rPr>
                <w:t>https://jr.brainpop.com/</w:t>
              </w:r>
            </w:hyperlink>
          </w:p>
          <w:p w14:paraId="47321E70" w14:textId="77777777" w:rsidR="00850F16" w:rsidRPr="00850F16" w:rsidRDefault="00850F16" w:rsidP="004F020A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</w:p>
        </w:tc>
        <w:tc>
          <w:tcPr>
            <w:tcW w:w="7266" w:type="dxa"/>
            <w:gridSpan w:val="3"/>
            <w:vMerge w:val="restart"/>
          </w:tcPr>
          <w:p w14:paraId="47321E71" w14:textId="189051D4" w:rsidR="00850F16" w:rsidRPr="00850F16" w:rsidRDefault="00850F16" w:rsidP="00850F16">
            <w:pPr>
              <w:rPr>
                <w:rFonts w:ascii="Arial Narrow" w:hAnsi="Arial Narrow" w:cs="Aharoni"/>
                <w:sz w:val="24"/>
                <w:szCs w:val="24"/>
                <w:u w:val="single"/>
              </w:rPr>
            </w:pP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BrainPOP</w:t>
            </w:r>
            <w:proofErr w:type="spellEnd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 and </w:t>
            </w: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BrainPOPjr</w:t>
            </w:r>
            <w:proofErr w:type="spellEnd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 </w:t>
            </w:r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se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dedica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a la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enseñanza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las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matematicas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Ciencia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Lectura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Historia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Salud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etc., a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todos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los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del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mundo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atraves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peliculas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diferentes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herramientas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cuestionarios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y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juegos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divertidos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. </w:t>
            </w:r>
            <w:proofErr w:type="spellStart"/>
            <w:r w:rsidR="000F725D">
              <w:rPr>
                <w:rFonts w:ascii="Arial Narrow" w:hAnsi="Arial Narrow" w:cs="Aharoni"/>
                <w:sz w:val="24"/>
                <w:szCs w:val="24"/>
              </w:rPr>
              <w:t>Guia</w:t>
            </w:r>
            <w:proofErr w:type="spellEnd"/>
            <w:r w:rsidR="000F725D">
              <w:rPr>
                <w:rFonts w:ascii="Arial Narrow" w:hAnsi="Arial Narrow" w:cs="Aharoni"/>
                <w:sz w:val="24"/>
                <w:szCs w:val="24"/>
              </w:rPr>
              <w:t xml:space="preserve"> de Padres </w:t>
            </w:r>
            <w:proofErr w:type="spellStart"/>
            <w:r w:rsidR="000F725D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Pr="000F725D">
              <w:rPr>
                <w:rFonts w:ascii="Arial Narrow" w:hAnsi="Arial Narrow" w:cs="Aharoni"/>
                <w:sz w:val="24"/>
                <w:szCs w:val="24"/>
              </w:rPr>
              <w:t> </w:t>
            </w:r>
            <w:hyperlink r:id="rId39" w:tgtFrame="_blank" w:history="1">
              <w:r w:rsidRPr="000F725D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Pr="000F725D">
              <w:rPr>
                <w:rFonts w:ascii="Arial Narrow" w:hAnsi="Arial Narrow" w:cs="Aharoni"/>
                <w:sz w:val="24"/>
                <w:szCs w:val="24"/>
              </w:rPr>
              <w:t> &amp; </w:t>
            </w:r>
            <w:hyperlink r:id="rId40" w:tgtFrame="_blank" w:history="1">
              <w:r w:rsidRPr="000F725D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Spanish</w:t>
              </w:r>
            </w:hyperlink>
            <w:r w:rsidR="000F725D">
              <w:rPr>
                <w:rFonts w:ascii="Arial Narrow" w:hAnsi="Arial Narrow" w:cs="Aharoni"/>
                <w:sz w:val="24"/>
                <w:szCs w:val="24"/>
              </w:rPr>
              <w:t xml:space="preserve"> en 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hyperlink r:id="rId41" w:history="1">
              <w:r w:rsidR="00DC20C7" w:rsidRPr="00A81E79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  <w:r w:rsidR="00DC20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  <w:p w14:paraId="47321E72" w14:textId="77777777" w:rsidR="00850F16" w:rsidRPr="000F725D" w:rsidRDefault="00850F16" w:rsidP="00850F16">
            <w:pPr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BrainPOP</w:t>
            </w:r>
            <w:proofErr w:type="spellEnd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 ESL</w:t>
            </w:r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: 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esto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es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un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progama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diseñnado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para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enseñar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Ingles a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todos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los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del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mundo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entero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atraves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peliculas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herramientas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cuestionarios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y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juegos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divertidos</w:t>
            </w:r>
            <w:proofErr w:type="spellEnd"/>
            <w:r w:rsidR="000F725D" w:rsidRPr="000F725D">
              <w:rPr>
                <w:rFonts w:ascii="Arial Narrow" w:hAnsi="Arial Narrow" w:cs="Aharoni"/>
                <w:sz w:val="24"/>
                <w:szCs w:val="24"/>
              </w:rPr>
              <w:t>!</w:t>
            </w:r>
          </w:p>
          <w:p w14:paraId="47321E73" w14:textId="44876897" w:rsidR="00850F16" w:rsidRPr="00850F16" w:rsidRDefault="000F725D" w:rsidP="000C43A0">
            <w:pPr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Guia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Padres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 xml:space="preserve">: </w:t>
            </w:r>
            <w:hyperlink r:id="rId42" w:tgtFrame="_blank" w:history="1">
              <w:r w:rsidR="00850F16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 xml:space="preserve"> at </w:t>
            </w:r>
            <w:hyperlink r:id="rId43" w:history="1">
              <w:r w:rsidR="00DC20C7" w:rsidRPr="00A81E79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  <w:r w:rsidR="00DC20C7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  <w:p w14:paraId="47321E74" w14:textId="36EB1FFD" w:rsidR="00850F16" w:rsidRPr="00850F16" w:rsidRDefault="000F725D" w:rsidP="000C43A0">
            <w:pPr>
              <w:pStyle w:val="NoSpacing"/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Nombre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Usuario</w:t>
            </w:r>
            <w:proofErr w:type="spellEnd"/>
            <w:r w:rsidR="002A4EC9">
              <w:rPr>
                <w:rFonts w:ascii="Arial Narrow" w:hAnsi="Arial Narrow" w:cs="Aharoni"/>
                <w:sz w:val="24"/>
                <w:szCs w:val="24"/>
              </w:rPr>
              <w:t xml:space="preserve">: </w:t>
            </w:r>
            <w:proofErr w:type="spellStart"/>
            <w:r w:rsidR="00DC20C7">
              <w:rPr>
                <w:rFonts w:ascii="Arial Narrow" w:hAnsi="Arial Narrow" w:cs="Aharoni"/>
                <w:sz w:val="24"/>
                <w:szCs w:val="24"/>
              </w:rPr>
              <w:t>bardmoor</w:t>
            </w:r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>_es</w:t>
            </w:r>
            <w:proofErr w:type="spellEnd"/>
          </w:p>
          <w:p w14:paraId="47321E75" w14:textId="77777777" w:rsidR="00850F16" w:rsidRPr="00850F16" w:rsidRDefault="000F725D" w:rsidP="000C43A0">
            <w:pPr>
              <w:pStyle w:val="NoSpacing"/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Contraseña</w:t>
            </w:r>
            <w:proofErr w:type="spellEnd"/>
            <w:r w:rsidR="00324840">
              <w:rPr>
                <w:rFonts w:ascii="Arial Narrow" w:hAnsi="Arial Narrow" w:cs="Aharoni"/>
                <w:sz w:val="24"/>
                <w:szCs w:val="24"/>
              </w:rPr>
              <w:t xml:space="preserve">:  </w:t>
            </w:r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>pinellas</w:t>
            </w:r>
            <w:r w:rsidR="00324840">
              <w:rPr>
                <w:rFonts w:ascii="Arial Narrow" w:hAnsi="Arial Narrow" w:cs="Aharoni"/>
                <w:sz w:val="24"/>
                <w:szCs w:val="24"/>
              </w:rPr>
              <w:t>52</w:t>
            </w:r>
          </w:p>
        </w:tc>
      </w:tr>
      <w:tr w:rsidR="00850F16" w:rsidRPr="00850F16" w14:paraId="47321E7C" w14:textId="77777777" w:rsidTr="00B77985">
        <w:trPr>
          <w:gridAfter w:val="1"/>
          <w:wAfter w:w="18" w:type="dxa"/>
          <w:trHeight w:val="1387"/>
        </w:trPr>
        <w:tc>
          <w:tcPr>
            <w:tcW w:w="3889" w:type="dxa"/>
          </w:tcPr>
          <w:p w14:paraId="47321E77" w14:textId="77777777" w:rsidR="00850F16" w:rsidRPr="00850F16" w:rsidRDefault="00850F16" w:rsidP="00850F16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  <w:u w:val="single"/>
              </w:rPr>
              <w:drawing>
                <wp:anchor distT="0" distB="0" distL="95250" distR="95250" simplePos="0" relativeHeight="251701248" behindDoc="1" locked="0" layoutInCell="1" allowOverlap="0" wp14:anchorId="47321EA7" wp14:editId="47321EA8">
                  <wp:simplePos x="0" y="0"/>
                  <wp:positionH relativeFrom="column">
                    <wp:posOffset>-46355</wp:posOffset>
                  </wp:positionH>
                  <wp:positionV relativeFrom="line">
                    <wp:posOffset>47625</wp:posOffset>
                  </wp:positionV>
                  <wp:extent cx="676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17" name="Picture 17" descr="Brain POP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ain POP logo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 Pop</w:t>
            </w:r>
          </w:p>
          <w:p w14:paraId="47321E78" w14:textId="77777777" w:rsidR="00850F16" w:rsidRPr="00850F16" w:rsidRDefault="007D44AC" w:rsidP="00850F16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los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r w:rsidR="004F020A" w:rsidRPr="00850F16">
              <w:rPr>
                <w:rFonts w:ascii="Arial Narrow" w:hAnsi="Arial Narrow" w:cs="Aharoni"/>
                <w:sz w:val="24"/>
                <w:szCs w:val="24"/>
              </w:rPr>
              <w:t xml:space="preserve"> K-8) </w:t>
            </w:r>
          </w:p>
          <w:p w14:paraId="47321E79" w14:textId="77777777" w:rsidR="00850F16" w:rsidRPr="00850F16" w:rsidRDefault="00DC20C7" w:rsidP="00850F16">
            <w:pPr>
              <w:pStyle w:val="NoSpacing"/>
              <w:rPr>
                <w:rStyle w:val="Hyperlink"/>
                <w:rFonts w:ascii="Arial Narrow" w:hAnsi="Arial Narrow" w:cs="Aharoni"/>
                <w:sz w:val="24"/>
                <w:szCs w:val="24"/>
              </w:rPr>
            </w:pPr>
            <w:hyperlink r:id="rId45" w:history="1">
              <w:r w:rsidR="00850F16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www.brainpop.com</w:t>
              </w:r>
            </w:hyperlink>
          </w:p>
          <w:p w14:paraId="47321E7A" w14:textId="77777777" w:rsidR="00850F16" w:rsidRPr="00850F16" w:rsidRDefault="00850F16" w:rsidP="00850F16">
            <w:pPr>
              <w:spacing w:after="0"/>
              <w:rPr>
                <w:rFonts w:ascii="Arial Narrow" w:hAnsi="Arial Narrow" w:cs="Aharoni"/>
                <w:b/>
                <w:noProof/>
                <w:sz w:val="24"/>
                <w:szCs w:val="24"/>
              </w:rPr>
            </w:pPr>
          </w:p>
        </w:tc>
        <w:tc>
          <w:tcPr>
            <w:tcW w:w="7266" w:type="dxa"/>
            <w:gridSpan w:val="3"/>
            <w:vMerge/>
          </w:tcPr>
          <w:p w14:paraId="47321E7B" w14:textId="77777777" w:rsidR="00850F16" w:rsidRPr="00850F16" w:rsidRDefault="00850F16" w:rsidP="000C43A0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</w:p>
        </w:tc>
      </w:tr>
      <w:tr w:rsidR="00850F16" w:rsidRPr="00850F16" w14:paraId="47321E82" w14:textId="77777777" w:rsidTr="00B77985">
        <w:trPr>
          <w:gridAfter w:val="1"/>
          <w:wAfter w:w="18" w:type="dxa"/>
        </w:trPr>
        <w:tc>
          <w:tcPr>
            <w:tcW w:w="3889" w:type="dxa"/>
          </w:tcPr>
          <w:p w14:paraId="47321E7D" w14:textId="77777777" w:rsidR="00850F16" w:rsidRPr="00850F16" w:rsidRDefault="00850F16" w:rsidP="004F020A">
            <w:pPr>
              <w:spacing w:after="0" w:line="240" w:lineRule="auto"/>
              <w:jc w:val="both"/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0" distR="0" simplePos="0" relativeHeight="251699200" behindDoc="0" locked="0" layoutInCell="1" allowOverlap="0" wp14:anchorId="47321EA9" wp14:editId="47321EAA">
                  <wp:simplePos x="0" y="0"/>
                  <wp:positionH relativeFrom="column">
                    <wp:posOffset>-36830</wp:posOffset>
                  </wp:positionH>
                  <wp:positionV relativeFrom="line">
                    <wp:posOffset>99695</wp:posOffset>
                  </wp:positionV>
                  <wp:extent cx="733425" cy="714375"/>
                  <wp:effectExtent l="0" t="0" r="9525" b="9525"/>
                  <wp:wrapSquare wrapText="bothSides"/>
                  <wp:docPr id="21" name="Picture 21" descr="BrainPopES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ainPopES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 Pop ESL</w:t>
            </w:r>
          </w:p>
          <w:p w14:paraId="47321E7E" w14:textId="77777777" w:rsidR="004F020A" w:rsidRDefault="000F725D" w:rsidP="004F020A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r w:rsidR="004F020A" w:rsidRPr="00850F16">
              <w:rPr>
                <w:rFonts w:ascii="Arial Narrow" w:hAnsi="Arial Narrow" w:cs="Aharoni"/>
                <w:sz w:val="24"/>
                <w:szCs w:val="24"/>
              </w:rPr>
              <w:t xml:space="preserve"> K-8) </w:t>
            </w:r>
          </w:p>
          <w:p w14:paraId="47321E7F" w14:textId="77777777" w:rsidR="00850F16" w:rsidRPr="00850F16" w:rsidRDefault="00DC20C7" w:rsidP="004F020A">
            <w:pPr>
              <w:spacing w:after="0" w:line="240" w:lineRule="auto"/>
              <w:jc w:val="both"/>
              <w:rPr>
                <w:rFonts w:ascii="Arial Narrow" w:hAnsi="Arial Narrow" w:cs="Aharoni"/>
                <w:sz w:val="24"/>
                <w:szCs w:val="24"/>
              </w:rPr>
            </w:pPr>
            <w:hyperlink r:id="rId47" w:history="1">
              <w:r w:rsidR="00850F16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www.brainpopesl.com</w:t>
              </w:r>
            </w:hyperlink>
          </w:p>
          <w:p w14:paraId="47321E80" w14:textId="77777777" w:rsidR="00850F16" w:rsidRPr="00850F16" w:rsidRDefault="00850F16" w:rsidP="00850F16">
            <w:pPr>
              <w:spacing w:after="0" w:line="240" w:lineRule="auto"/>
              <w:jc w:val="both"/>
              <w:rPr>
                <w:rFonts w:ascii="Arial Narrow" w:hAnsi="Arial Narrow" w:cs="Aharoni"/>
                <w:sz w:val="24"/>
                <w:szCs w:val="24"/>
              </w:rPr>
            </w:pPr>
          </w:p>
        </w:tc>
        <w:tc>
          <w:tcPr>
            <w:tcW w:w="7266" w:type="dxa"/>
            <w:gridSpan w:val="3"/>
            <w:vMerge/>
          </w:tcPr>
          <w:p w14:paraId="47321E81" w14:textId="77777777" w:rsidR="00850F16" w:rsidRPr="00850F16" w:rsidRDefault="00850F16" w:rsidP="001D468A">
            <w:pPr>
              <w:rPr>
                <w:rFonts w:ascii="Arial Narrow" w:hAnsi="Arial Narrow" w:cs="Aharoni"/>
                <w:sz w:val="24"/>
                <w:szCs w:val="24"/>
              </w:rPr>
            </w:pPr>
          </w:p>
        </w:tc>
      </w:tr>
      <w:tr w:rsidR="000C43A0" w:rsidRPr="00850F16" w14:paraId="47321E88" w14:textId="77777777" w:rsidTr="00B77985">
        <w:trPr>
          <w:gridAfter w:val="1"/>
          <w:wAfter w:w="18" w:type="dxa"/>
          <w:trHeight w:val="1133"/>
        </w:trPr>
        <w:tc>
          <w:tcPr>
            <w:tcW w:w="3889" w:type="dxa"/>
          </w:tcPr>
          <w:p w14:paraId="47321E83" w14:textId="77777777" w:rsidR="00850F16" w:rsidRDefault="000C43A0" w:rsidP="000C43A0">
            <w:pPr>
              <w:spacing w:after="0" w:line="240" w:lineRule="auto"/>
              <w:rPr>
                <w:rFonts w:ascii="Arial Narrow" w:eastAsia="Times New Roman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95250" distR="95250" simplePos="0" relativeHeight="251686912" behindDoc="0" locked="0" layoutInCell="1" allowOverlap="0" wp14:anchorId="47321EAB" wp14:editId="47321EAC">
                  <wp:simplePos x="0" y="0"/>
                  <wp:positionH relativeFrom="column">
                    <wp:posOffset>635</wp:posOffset>
                  </wp:positionH>
                  <wp:positionV relativeFrom="line">
                    <wp:posOffset>53340</wp:posOffset>
                  </wp:positionV>
                  <wp:extent cx="685800" cy="628650"/>
                  <wp:effectExtent l="0" t="0" r="0" b="0"/>
                  <wp:wrapSquare wrapText="bothSides"/>
                  <wp:docPr id="20" name="Picture 20" descr="Journey Nor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urney North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F16" w:rsidRPr="00850F16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Journey North</w:t>
            </w:r>
          </w:p>
          <w:p w14:paraId="47321E84" w14:textId="77777777" w:rsidR="00850F16" w:rsidRPr="00850F16" w:rsidRDefault="00850F16" w:rsidP="000C43A0">
            <w:pPr>
              <w:spacing w:after="0" w:line="240" w:lineRule="auto"/>
              <w:rPr>
                <w:rFonts w:ascii="Arial Narrow" w:eastAsia="Times New Roman" w:hAnsi="Arial Narrow" w:cs="Aharoni"/>
                <w:b/>
                <w:sz w:val="24"/>
                <w:szCs w:val="24"/>
              </w:rPr>
            </w:pPr>
          </w:p>
          <w:p w14:paraId="47321E85" w14:textId="77777777" w:rsidR="00850F16" w:rsidRPr="00850F16" w:rsidRDefault="00850F16" w:rsidP="000C43A0">
            <w:pPr>
              <w:spacing w:after="0" w:line="240" w:lineRule="auto"/>
              <w:rPr>
                <w:rFonts w:ascii="Arial Narrow" w:eastAsia="Times New Roman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>(Resource</w:t>
            </w:r>
            <w:r w:rsidRPr="0040566A">
              <w:rPr>
                <w:rFonts w:ascii="Arial Narrow" w:eastAsia="Times New Roman" w:hAnsi="Arial Narrow" w:cs="Aharoni"/>
                <w:sz w:val="24"/>
                <w:szCs w:val="24"/>
              </w:rPr>
              <w:t xml:space="preserve"> for K-5)</w:t>
            </w:r>
          </w:p>
          <w:p w14:paraId="47321E86" w14:textId="77777777" w:rsidR="000C43A0" w:rsidRPr="00850F16" w:rsidRDefault="00DC20C7" w:rsidP="00850F16">
            <w:pPr>
              <w:spacing w:after="0" w:line="240" w:lineRule="auto"/>
              <w:rPr>
                <w:rFonts w:ascii="Arial Narrow" w:eastAsia="Times New Roman" w:hAnsi="Arial Narrow" w:cs="Aharoni"/>
                <w:sz w:val="24"/>
                <w:szCs w:val="24"/>
              </w:rPr>
            </w:pPr>
            <w:hyperlink r:id="rId49" w:tgtFrame="_blank" w:history="1">
              <w:r w:rsidR="000C43A0" w:rsidRPr="0040566A">
                <w:rPr>
                  <w:rFonts w:ascii="Arial Narrow" w:eastAsia="Times New Roman" w:hAnsi="Arial Narrow" w:cs="Aharoni"/>
                  <w:color w:val="0000FF"/>
                  <w:sz w:val="24"/>
                  <w:szCs w:val="24"/>
                  <w:u w:val="single"/>
                </w:rPr>
                <w:t>www.learner.org/jnorth/</w:t>
              </w:r>
            </w:hyperlink>
          </w:p>
        </w:tc>
        <w:tc>
          <w:tcPr>
            <w:tcW w:w="7266" w:type="dxa"/>
            <w:gridSpan w:val="3"/>
          </w:tcPr>
          <w:p w14:paraId="47321E87" w14:textId="77777777" w:rsidR="000C43A0" w:rsidRPr="00850F16" w:rsidRDefault="000C43A0" w:rsidP="00B955DC">
            <w:pPr>
              <w:spacing w:after="240" w:line="240" w:lineRule="auto"/>
              <w:rPr>
                <w:rFonts w:ascii="Arial Narrow" w:eastAsia="Times New Roman" w:hAnsi="Arial Narrow" w:cs="Aharoni"/>
                <w:sz w:val="24"/>
                <w:szCs w:val="24"/>
              </w:rPr>
            </w:pPr>
            <w:r w:rsidRPr="0040566A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Journey</w:t>
            </w:r>
            <w:r w:rsidRPr="0040566A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r w:rsidRPr="0040566A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North</w:t>
            </w:r>
            <w:r w:rsid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:  </w:t>
            </w:r>
            <w:r w:rsidR="00B131E0"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es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un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programa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gratuito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basado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en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Internet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que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explora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los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aspectos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interrelacionados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cambio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proofErr w:type="spellStart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estacional</w:t>
            </w:r>
            <w:proofErr w:type="spellEnd"/>
            <w:r w:rsidR="00BC7727" w:rsidRPr="00BC7727">
              <w:rPr>
                <w:rFonts w:ascii="Arial Narrow" w:eastAsia="Times New Roman" w:hAnsi="Arial Narrow" w:cs="Aharoni"/>
                <w:sz w:val="24"/>
                <w:szCs w:val="24"/>
              </w:rPr>
              <w:t>.</w:t>
            </w:r>
          </w:p>
        </w:tc>
      </w:tr>
      <w:tr w:rsidR="000C43A0" w:rsidRPr="00850F16" w14:paraId="47321E8D" w14:textId="77777777" w:rsidTr="00B77985">
        <w:trPr>
          <w:gridAfter w:val="1"/>
          <w:wAfter w:w="18" w:type="dxa"/>
          <w:trHeight w:val="1223"/>
        </w:trPr>
        <w:tc>
          <w:tcPr>
            <w:tcW w:w="3889" w:type="dxa"/>
          </w:tcPr>
          <w:p w14:paraId="47321E89" w14:textId="77777777" w:rsidR="004F020A" w:rsidRDefault="00B955DC" w:rsidP="00B131E0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95250" distR="95250" simplePos="0" relativeHeight="251691008" behindDoc="0" locked="0" layoutInCell="1" allowOverlap="0" wp14:anchorId="47321EAD" wp14:editId="47321EAE">
                  <wp:simplePos x="0" y="0"/>
                  <wp:positionH relativeFrom="column">
                    <wp:posOffset>6985</wp:posOffset>
                  </wp:positionH>
                  <wp:positionV relativeFrom="line">
                    <wp:posOffset>88265</wp:posOffset>
                  </wp:positionV>
                  <wp:extent cx="609600" cy="457835"/>
                  <wp:effectExtent l="0" t="0" r="0" b="0"/>
                  <wp:wrapSquare wrapText="bothSides"/>
                  <wp:docPr id="23" name="Picture 23" descr="Certificate of completion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ertificate of completion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F16" w:rsidRPr="00850F16">
              <w:rPr>
                <w:rFonts w:ascii="Arial Narrow" w:hAnsi="Arial Narrow" w:cs="Aharoni"/>
                <w:b/>
                <w:sz w:val="24"/>
                <w:szCs w:val="24"/>
              </w:rPr>
              <w:t>American English</w:t>
            </w:r>
          </w:p>
          <w:p w14:paraId="47321E8A" w14:textId="77777777" w:rsidR="00B955DC" w:rsidRPr="00850F16" w:rsidRDefault="004F020A" w:rsidP="00B131E0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(Resource</w:t>
            </w:r>
            <w:r w:rsidR="00B955DC" w:rsidRPr="00850F16">
              <w:rPr>
                <w:rFonts w:ascii="Arial Narrow" w:hAnsi="Arial Narrow" w:cs="Aharoni"/>
                <w:sz w:val="24"/>
                <w:szCs w:val="24"/>
              </w:rPr>
              <w:t xml:space="preserve"> for grades 3-12)</w:t>
            </w:r>
          </w:p>
          <w:p w14:paraId="47321E8B" w14:textId="77777777" w:rsidR="00375B5F" w:rsidRPr="00850F16" w:rsidRDefault="00DC20C7" w:rsidP="00262E83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hyperlink r:id="rId51" w:history="1">
              <w:r w:rsidR="00375B5F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www.learnamericanenglishonline.com</w:t>
              </w:r>
            </w:hyperlink>
          </w:p>
        </w:tc>
        <w:tc>
          <w:tcPr>
            <w:tcW w:w="7266" w:type="dxa"/>
            <w:gridSpan w:val="3"/>
          </w:tcPr>
          <w:p w14:paraId="47321E8C" w14:textId="77777777" w:rsidR="000C43A0" w:rsidRPr="00850F16" w:rsidRDefault="00B131E0" w:rsidP="00B955DC">
            <w:pPr>
              <w:spacing w:after="240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Learn American English Online</w:t>
            </w:r>
            <w:r w:rsidR="00584B28">
              <w:rPr>
                <w:rFonts w:ascii="Arial Narrow" w:hAnsi="Arial Narrow" w:cs="Aharoni"/>
                <w:sz w:val="24"/>
                <w:szCs w:val="24"/>
              </w:rPr>
              <w:t xml:space="preserve">! </w:t>
            </w:r>
            <w:r w:rsidR="00B955DC"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584B28">
              <w:rPr>
                <w:rFonts w:ascii="Arial Narrow" w:hAnsi="Arial Narrow" w:cs="Aharoni"/>
                <w:sz w:val="24"/>
                <w:szCs w:val="24"/>
              </w:rPr>
              <w:t>Es</w:t>
            </w:r>
            <w:proofErr w:type="spellEnd"/>
            <w:r w:rsidR="00584B28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584B28">
              <w:rPr>
                <w:rFonts w:ascii="Arial Narrow" w:hAnsi="Arial Narrow" w:cs="Aharoni"/>
                <w:sz w:val="24"/>
                <w:szCs w:val="24"/>
              </w:rPr>
              <w:t>una</w:t>
            </w:r>
            <w:proofErr w:type="spellEnd"/>
            <w:r w:rsidR="00584B28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584B28">
              <w:rPr>
                <w:rFonts w:ascii="Arial Narrow" w:hAnsi="Arial Narrow" w:cs="Aharoni"/>
                <w:sz w:val="24"/>
                <w:szCs w:val="24"/>
              </w:rPr>
              <w:t>pagina</w:t>
            </w:r>
            <w:proofErr w:type="spellEnd"/>
            <w:r w:rsidR="00584B28">
              <w:rPr>
                <w:rFonts w:ascii="Arial Narrow" w:hAnsi="Arial Narrow" w:cs="Aharoni"/>
                <w:sz w:val="24"/>
                <w:szCs w:val="24"/>
              </w:rPr>
              <w:t xml:space="preserve"> de internet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gratuito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para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estudiantes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y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escuelas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todo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los EE.UU. </w:t>
            </w:r>
            <w:proofErr w:type="gram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y</w:t>
            </w:r>
            <w:proofErr w:type="gram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en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todo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el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mundo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. Hay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siete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niveles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de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instrucción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: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azul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rojo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amarillo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verde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púrpura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,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naranja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 xml:space="preserve"> y </w:t>
            </w:r>
            <w:proofErr w:type="spellStart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violeta</w:t>
            </w:r>
            <w:proofErr w:type="spellEnd"/>
            <w:r w:rsidR="00584B28" w:rsidRPr="00584B28">
              <w:rPr>
                <w:rFonts w:ascii="Arial Narrow" w:hAnsi="Arial Narrow" w:cs="Aharoni"/>
                <w:sz w:val="24"/>
                <w:szCs w:val="24"/>
              </w:rPr>
              <w:t>.</w:t>
            </w:r>
          </w:p>
        </w:tc>
      </w:tr>
    </w:tbl>
    <w:p w14:paraId="47321E8E" w14:textId="77777777" w:rsidR="00002DDC" w:rsidRPr="00850F16" w:rsidRDefault="00002DDC" w:rsidP="00262E83">
      <w:pPr>
        <w:rPr>
          <w:rFonts w:ascii="Arial Narrow" w:hAnsi="Arial Narrow" w:cs="Aharoni"/>
          <w:sz w:val="24"/>
          <w:szCs w:val="24"/>
        </w:rPr>
      </w:pPr>
    </w:p>
    <w:sectPr w:rsidR="00002DDC" w:rsidRPr="00850F16" w:rsidSect="00E62F3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44141"/>
    <w:multiLevelType w:val="hybridMultilevel"/>
    <w:tmpl w:val="489054D6"/>
    <w:lvl w:ilvl="0" w:tplc="C8980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35"/>
    <w:rsid w:val="00002DDC"/>
    <w:rsid w:val="000C43A0"/>
    <w:rsid w:val="000F0F16"/>
    <w:rsid w:val="000F725D"/>
    <w:rsid w:val="00136D51"/>
    <w:rsid w:val="00161B37"/>
    <w:rsid w:val="001A3CD8"/>
    <w:rsid w:val="001B2BEA"/>
    <w:rsid w:val="001D468A"/>
    <w:rsid w:val="002619F3"/>
    <w:rsid w:val="00262E83"/>
    <w:rsid w:val="002A4EC9"/>
    <w:rsid w:val="00324840"/>
    <w:rsid w:val="003277FC"/>
    <w:rsid w:val="003334BD"/>
    <w:rsid w:val="00375B5F"/>
    <w:rsid w:val="00493B2E"/>
    <w:rsid w:val="004C3E07"/>
    <w:rsid w:val="004F020A"/>
    <w:rsid w:val="00584B28"/>
    <w:rsid w:val="00641DC7"/>
    <w:rsid w:val="00725A7A"/>
    <w:rsid w:val="00765E61"/>
    <w:rsid w:val="00790DA0"/>
    <w:rsid w:val="007946BA"/>
    <w:rsid w:val="007D44AC"/>
    <w:rsid w:val="007D4D7E"/>
    <w:rsid w:val="007E2519"/>
    <w:rsid w:val="00825055"/>
    <w:rsid w:val="00833514"/>
    <w:rsid w:val="00850F16"/>
    <w:rsid w:val="00855FE0"/>
    <w:rsid w:val="008D64A1"/>
    <w:rsid w:val="00907755"/>
    <w:rsid w:val="00924621"/>
    <w:rsid w:val="009441F5"/>
    <w:rsid w:val="0096045D"/>
    <w:rsid w:val="009773B5"/>
    <w:rsid w:val="00995836"/>
    <w:rsid w:val="00A84262"/>
    <w:rsid w:val="00A91B96"/>
    <w:rsid w:val="00AB74F8"/>
    <w:rsid w:val="00AC274F"/>
    <w:rsid w:val="00B131E0"/>
    <w:rsid w:val="00B31FC1"/>
    <w:rsid w:val="00B77985"/>
    <w:rsid w:val="00B955DC"/>
    <w:rsid w:val="00BA2E7B"/>
    <w:rsid w:val="00BB5DC6"/>
    <w:rsid w:val="00BC7727"/>
    <w:rsid w:val="00C07A89"/>
    <w:rsid w:val="00C2360B"/>
    <w:rsid w:val="00C32CDA"/>
    <w:rsid w:val="00CD27C7"/>
    <w:rsid w:val="00D0278A"/>
    <w:rsid w:val="00D073CF"/>
    <w:rsid w:val="00D22F70"/>
    <w:rsid w:val="00D439BA"/>
    <w:rsid w:val="00DC20C7"/>
    <w:rsid w:val="00E62F35"/>
    <w:rsid w:val="00EB7F6A"/>
    <w:rsid w:val="00F33390"/>
    <w:rsid w:val="00F77D56"/>
    <w:rsid w:val="00F81BCD"/>
    <w:rsid w:val="00FA2919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1E22"/>
  <w15:chartTrackingRefBased/>
  <w15:docId w15:val="{01CD1788-8B9E-4287-A93D-D6F6FD25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F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62F35"/>
    <w:rPr>
      <w:b/>
      <w:bCs/>
    </w:rPr>
  </w:style>
  <w:style w:type="character" w:customStyle="1" w:styleId="A1">
    <w:name w:val="A1"/>
    <w:uiPriority w:val="99"/>
    <w:rsid w:val="00E62F35"/>
    <w:rPr>
      <w:rFonts w:cs="Myriad Pro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E2519"/>
    <w:pPr>
      <w:ind w:left="720"/>
      <w:contextualSpacing/>
    </w:pPr>
  </w:style>
  <w:style w:type="paragraph" w:customStyle="1" w:styleId="Default">
    <w:name w:val="Default"/>
    <w:rsid w:val="0092462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493B2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5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STMath.com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://pcsb.schoolwires.net/cms/lib8/FL01903687/Centricity/Domain/168/241/brainpop_colo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csb.schoolwires.net/cms/lib8/FL01903687/Centricity/Domain/168/STMath_Spanish.pdf" TargetMode="External"/><Relationship Id="rId34" Type="http://schemas.openxmlformats.org/officeDocument/2006/relationships/hyperlink" Target="http://pcsb.schoolwires.net/cms/lib8/FL01903687/Centricity/Domain/168/241/thinkcentral_howto.pdf" TargetMode="External"/><Relationship Id="rId42" Type="http://schemas.openxmlformats.org/officeDocument/2006/relationships/hyperlink" Target="http://www.brainpopesl.com/support/tour/" TargetMode="External"/><Relationship Id="rId47" Type="http://schemas.openxmlformats.org/officeDocument/2006/relationships/hyperlink" Target="http://www.brainpopesl.com" TargetMode="External"/><Relationship Id="rId50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hyperlink" Target="https://www.myon.com/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focus.pcsb.org./" TargetMode="External"/><Relationship Id="rId33" Type="http://schemas.openxmlformats.org/officeDocument/2006/relationships/hyperlink" Target="http://pcsb.schoolwires.net/cms/lib8/FL01903687/Centricity/Domain/168/241/thinkcentral_howtosheet2.pdf" TargetMode="External"/><Relationship Id="rId38" Type="http://schemas.openxmlformats.org/officeDocument/2006/relationships/hyperlink" Target="https://jr.brainpop.com/" TargetMode="External"/><Relationship Id="rId46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://pcsb.org/Page/7549" TargetMode="External"/><Relationship Id="rId20" Type="http://schemas.openxmlformats.org/officeDocument/2006/relationships/hyperlink" Target="http://pcsb.schoolwires.net/cms/lib8/FL01903687/Centricity/Domain/168/STMath_English.pdf" TargetMode="External"/><Relationship Id="rId29" Type="http://schemas.openxmlformats.org/officeDocument/2006/relationships/hyperlink" Target="http://pcsb.schoolwires.net/cms/lib8/FL01903687/Centricity/Domain/168/i-Ready%20Spanish%20Parent%20Guide.pdf" TargetMode="External"/><Relationship Id="rId41" Type="http://schemas.openxmlformats.org/officeDocument/2006/relationships/hyperlink" Target="http://pcsb.schoolwires.net/Page/691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CECBE8.10362C40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pcsb.schoolwires.net/Page/4033" TargetMode="External"/><Relationship Id="rId32" Type="http://schemas.openxmlformats.org/officeDocument/2006/relationships/hyperlink" Target="https://www.pcsb.org/images/stories/thinkcentral_users_guideb.pdf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pcsb.schoolwires.net/cms/lib8/FL01903687/Centricity/Domain/168/241/Spbrainpop_color.pdf" TargetMode="External"/><Relationship Id="rId45" Type="http://schemas.openxmlformats.org/officeDocument/2006/relationships/hyperlink" Target="http://www.brainpop.com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hyperlink" Target="http://pcsb.schoolwires.net/cms/lib8/FL01903687/Centricity/Domain/168/i-Ready%20Parent%20Guide.pdf" TargetMode="External"/><Relationship Id="rId36" Type="http://schemas.openxmlformats.org/officeDocument/2006/relationships/hyperlink" Target="http://www.floridastudents.org/" TargetMode="External"/><Relationship Id="rId49" Type="http://schemas.openxmlformats.org/officeDocument/2006/relationships/hyperlink" Target="http://learner.org/jnorth/" TargetMode="External"/><Relationship Id="rId10" Type="http://schemas.openxmlformats.org/officeDocument/2006/relationships/hyperlink" Target="http://www.fsassessments.org/" TargetMode="External"/><Relationship Id="rId19" Type="http://schemas.openxmlformats.org/officeDocument/2006/relationships/hyperlink" Target="http://web.stmath.com/" TargetMode="External"/><Relationship Id="rId31" Type="http://schemas.openxmlformats.org/officeDocument/2006/relationships/image" Target="media/image10.jpeg"/><Relationship Id="rId44" Type="http://schemas.openxmlformats.org/officeDocument/2006/relationships/image" Target="media/image13.gi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ypingweb.com" TargetMode="External"/><Relationship Id="rId22" Type="http://schemas.openxmlformats.org/officeDocument/2006/relationships/hyperlink" Target="http://pcsb.schoolwires.net/Page/691" TargetMode="External"/><Relationship Id="rId27" Type="http://schemas.openxmlformats.org/officeDocument/2006/relationships/hyperlink" Target="https://login.i-ready.com/" TargetMode="External"/><Relationship Id="rId30" Type="http://schemas.openxmlformats.org/officeDocument/2006/relationships/hyperlink" Target="http://pcsb.schoolwires.net/Page/691" TargetMode="External"/><Relationship Id="rId35" Type="http://schemas.openxmlformats.org/officeDocument/2006/relationships/image" Target="media/image11.png"/><Relationship Id="rId43" Type="http://schemas.openxmlformats.org/officeDocument/2006/relationships/hyperlink" Target="http://pcsb.schoolwires.net/Page/691" TargetMode="External"/><Relationship Id="rId48" Type="http://schemas.openxmlformats.org/officeDocument/2006/relationships/image" Target="media/image15.jpeg"/><Relationship Id="rId8" Type="http://schemas.openxmlformats.org/officeDocument/2006/relationships/hyperlink" Target="https://www.khanacademy.org/" TargetMode="External"/><Relationship Id="rId51" Type="http://schemas.openxmlformats.org/officeDocument/2006/relationships/hyperlink" Target="http://www.learnamericanenglish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Lancheros Lucy</dc:creator>
  <cp:keywords/>
  <dc:description/>
  <cp:lastModifiedBy>Ottinger Jan</cp:lastModifiedBy>
  <cp:revision>3</cp:revision>
  <cp:lastPrinted>2015-10-06T19:23:00Z</cp:lastPrinted>
  <dcterms:created xsi:type="dcterms:W3CDTF">2016-08-26T20:42:00Z</dcterms:created>
  <dcterms:modified xsi:type="dcterms:W3CDTF">2016-08-27T15:57:00Z</dcterms:modified>
</cp:coreProperties>
</file>