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3889"/>
        <w:gridCol w:w="1688"/>
        <w:gridCol w:w="5578"/>
      </w:tblGrid>
      <w:tr w:rsidR="00BE72B4" w:rsidRPr="00850F16" w14:paraId="43E324AC" w14:textId="77777777" w:rsidTr="00E41BB4">
        <w:tc>
          <w:tcPr>
            <w:tcW w:w="5577" w:type="dxa"/>
            <w:gridSpan w:val="2"/>
          </w:tcPr>
          <w:p w14:paraId="43E324A8" w14:textId="77777777" w:rsidR="000C43A0" w:rsidRPr="00850F16" w:rsidRDefault="000C43A0" w:rsidP="000C43A0">
            <w:pPr>
              <w:spacing w:after="0" w:line="240" w:lineRule="auto"/>
              <w:jc w:val="center"/>
              <w:rPr>
                <w:rFonts w:ascii="Arial Narrow" w:hAnsi="Arial Narrow" w:cs="Aharoni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inline distT="0" distB="0" distL="0" distR="0" wp14:anchorId="43E32514" wp14:editId="43E32515">
                  <wp:extent cx="1794295" cy="770849"/>
                  <wp:effectExtent l="0" t="0" r="0" b="0"/>
                  <wp:docPr id="1" name="Picture 1" descr="Description: cid:image001.png@01CECB53.4C720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id:image001.png@01CECB53.4C720C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295" cy="77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324A9" w14:textId="77777777" w:rsidR="000C43A0" w:rsidRPr="00850F16" w:rsidRDefault="000C43A0" w:rsidP="000C43A0">
            <w:pPr>
              <w:spacing w:after="0" w:line="240" w:lineRule="auto"/>
              <w:jc w:val="center"/>
              <w:rPr>
                <w:rFonts w:ascii="Arial Narrow" w:hAnsi="Arial Narrow" w:cs="Aharoni"/>
                <w:sz w:val="24"/>
                <w:szCs w:val="24"/>
                <w:u w:val="single"/>
              </w:rPr>
            </w:pPr>
          </w:p>
        </w:tc>
        <w:tc>
          <w:tcPr>
            <w:tcW w:w="5578" w:type="dxa"/>
          </w:tcPr>
          <w:p w14:paraId="43E324AA" w14:textId="77777777" w:rsidR="000C43A0" w:rsidRPr="00850F16" w:rsidRDefault="000C43A0" w:rsidP="000C43A0">
            <w:pPr>
              <w:spacing w:after="0" w:line="240" w:lineRule="auto"/>
              <w:jc w:val="center"/>
              <w:rPr>
                <w:rFonts w:ascii="Arial Narrow" w:hAnsi="Arial Narrow" w:cs="Aharoni"/>
                <w:sz w:val="4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sz w:val="44"/>
                <w:szCs w:val="24"/>
                <w:u w:val="single"/>
              </w:rPr>
              <w:t xml:space="preserve">Beyond the Classroom Websites for </w:t>
            </w:r>
          </w:p>
          <w:p w14:paraId="43E324AB" w14:textId="77777777" w:rsidR="000C43A0" w:rsidRPr="00850F16" w:rsidRDefault="000C43A0" w:rsidP="000C43A0">
            <w:pPr>
              <w:spacing w:after="0" w:line="240" w:lineRule="auto"/>
              <w:jc w:val="center"/>
              <w:rPr>
                <w:rFonts w:ascii="Arial Narrow" w:hAnsi="Arial Narrow" w:cs="Aharoni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sz w:val="44"/>
                <w:szCs w:val="24"/>
                <w:u w:val="single"/>
              </w:rPr>
              <w:t>Connect for Success</w:t>
            </w:r>
            <w:r w:rsidRPr="00850F16">
              <w:rPr>
                <w:rFonts w:ascii="Arial Narrow" w:hAnsi="Arial Narrow" w:cs="Aharoni"/>
                <w:noProof/>
                <w:sz w:val="44"/>
                <w:szCs w:val="24"/>
              </w:rPr>
              <w:t xml:space="preserve"> </w:t>
            </w:r>
          </w:p>
        </w:tc>
      </w:tr>
      <w:tr w:rsidR="00BE72B4" w:rsidRPr="00850F16" w14:paraId="43E324B2" w14:textId="77777777" w:rsidTr="00EC3CEF">
        <w:tc>
          <w:tcPr>
            <w:tcW w:w="3889" w:type="dxa"/>
          </w:tcPr>
          <w:p w14:paraId="43E324AD" w14:textId="77777777" w:rsidR="00EC3CEF" w:rsidRDefault="00EC3CEF" w:rsidP="00EC3CEF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3E32516" wp14:editId="43E32517">
                  <wp:extent cx="1571625" cy="352425"/>
                  <wp:effectExtent l="0" t="0" r="9525" b="9525"/>
                  <wp:docPr id="11" name="Picture 11" descr="khanacademy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hanacademy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324AE" w14:textId="77777777" w:rsidR="00EC3CEF" w:rsidRDefault="00EC3CEF" w:rsidP="00EC3CEF">
            <w:pPr>
              <w:rPr>
                <w:rFonts w:ascii="Arial Narrow" w:hAnsi="Arial Narrow"/>
                <w:b/>
                <w:sz w:val="24"/>
              </w:rPr>
            </w:pPr>
            <w:r w:rsidRPr="00EC3CEF">
              <w:rPr>
                <w:rFonts w:ascii="Arial Narrow" w:hAnsi="Arial Narrow"/>
                <w:b/>
                <w:sz w:val="24"/>
              </w:rPr>
              <w:t>Khan</w:t>
            </w:r>
            <w:r>
              <w:rPr>
                <w:rFonts w:ascii="Arial Narrow" w:hAnsi="Arial Narrow"/>
                <w:b/>
                <w:sz w:val="24"/>
              </w:rPr>
              <w:t xml:space="preserve"> Academy</w:t>
            </w:r>
          </w:p>
          <w:p w14:paraId="43E324AF" w14:textId="77777777" w:rsidR="00EC3CEF" w:rsidRPr="00EC3CEF" w:rsidRDefault="00EC3CEF" w:rsidP="00EC3CEF">
            <w:pPr>
              <w:rPr>
                <w:rFonts w:ascii="Arial Narrow" w:hAnsi="Arial Narrow"/>
                <w:b/>
                <w:sz w:val="32"/>
              </w:rPr>
            </w:pPr>
            <w:r w:rsidRPr="00EC3CEF">
              <w:rPr>
                <w:rFonts w:ascii="Arial Narrow" w:hAnsi="Arial Narrow" w:cs="Arial"/>
                <w:color w:val="333333"/>
                <w:sz w:val="24"/>
                <w:szCs w:val="20"/>
                <w:shd w:val="clear" w:color="auto" w:fill="FFFFFF"/>
              </w:rPr>
              <w:t>(Resources) K-12</w:t>
            </w:r>
          </w:p>
          <w:p w14:paraId="43E324B0" w14:textId="77777777" w:rsidR="00EC3CEF" w:rsidRPr="00EC3CEF" w:rsidRDefault="002E7DFB" w:rsidP="00254949">
            <w:pPr>
              <w:rPr>
                <w:rFonts w:ascii="Arial Narrow" w:hAnsi="Arial Narrow"/>
                <w:b/>
              </w:rPr>
            </w:pPr>
            <w:hyperlink r:id="rId8" w:history="1">
              <w:r w:rsidR="00EC3CEF" w:rsidRPr="00EC3CEF">
                <w:rPr>
                  <w:rStyle w:val="Hyperlink"/>
                  <w:rFonts w:ascii="Arial Narrow" w:hAnsi="Arial Narrow"/>
                </w:rPr>
                <w:t>https://www.khanacademy.org/</w:t>
              </w:r>
            </w:hyperlink>
          </w:p>
        </w:tc>
        <w:tc>
          <w:tcPr>
            <w:tcW w:w="7266" w:type="dxa"/>
            <w:gridSpan w:val="2"/>
          </w:tcPr>
          <w:p w14:paraId="43E324B1" w14:textId="77777777" w:rsidR="00EC3CEF" w:rsidRPr="00EC3CEF" w:rsidRDefault="00E75F9F" w:rsidP="00EC3CE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Khan Academy offers practice ex</w:t>
            </w:r>
            <w:r w:rsidR="00EC3CEF" w:rsidRPr="00254949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ercises, instructional videos and a personalized learning dashboard that e</w:t>
            </w:r>
            <w:r w:rsidR="00D8741C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mpower learners to study at thei</w:t>
            </w:r>
            <w:r w:rsidR="00EC3CEF" w:rsidRPr="00254949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r own pace in and outside of the classroom. Creating an account is easy. Go to the Khan Academy website and click on the</w:t>
            </w:r>
            <w:r w:rsidR="00EC3CEF" w:rsidRPr="00254949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  <w:r w:rsidR="00EC3CEF" w:rsidRPr="00254949">
              <w:rPr>
                <w:rStyle w:val="Emphasis"/>
                <w:rFonts w:ascii="Arial Narrow" w:hAnsi="Arial Narrow" w:cs="Arial"/>
                <w:sz w:val="24"/>
                <w:szCs w:val="24"/>
                <w:shd w:val="clear" w:color="auto" w:fill="FFFFFF"/>
              </w:rPr>
              <w:t>Parents, start here button</w:t>
            </w:r>
            <w:r w:rsidR="00EC3CEF" w:rsidRPr="00254949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. Complete the registration. You will get an email with directions for creating your Khan Academy account.</w:t>
            </w:r>
          </w:p>
        </w:tc>
      </w:tr>
      <w:tr w:rsidR="00BE72B4" w:rsidRPr="00850F16" w14:paraId="43E324B6" w14:textId="77777777" w:rsidTr="00EC3CEF">
        <w:tc>
          <w:tcPr>
            <w:tcW w:w="3889" w:type="dxa"/>
          </w:tcPr>
          <w:p w14:paraId="43E324B3" w14:textId="77777777" w:rsidR="00254949" w:rsidRDefault="00254949" w:rsidP="00EC3CEF">
            <w:pPr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E32518" wp14:editId="43E32519">
                  <wp:extent cx="1095375" cy="359139"/>
                  <wp:effectExtent l="0" t="0" r="0" b="3175"/>
                  <wp:docPr id="13" name="Picture 13" descr="Florida Standards Assessmen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lorida Standards Assessmen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53" cy="364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324B4" w14:textId="77777777" w:rsidR="00254949" w:rsidRPr="00254949" w:rsidRDefault="002E7DFB" w:rsidP="00254949">
            <w:pPr>
              <w:rPr>
                <w:rFonts w:ascii="Arial Narrow" w:hAnsi="Arial Narrow"/>
                <w:noProof/>
                <w:sz w:val="24"/>
                <w:szCs w:val="24"/>
              </w:rPr>
            </w:pPr>
            <w:hyperlink r:id="rId10" w:history="1">
              <w:r w:rsidR="00254949" w:rsidRPr="002E59A1">
                <w:rPr>
                  <w:rStyle w:val="Hyperlink"/>
                  <w:rFonts w:ascii="Arial Narrow" w:hAnsi="Arial Narrow"/>
                  <w:noProof/>
                  <w:sz w:val="24"/>
                  <w:szCs w:val="24"/>
                </w:rPr>
                <w:t>http://www.fsassessments.org/</w:t>
              </w:r>
            </w:hyperlink>
          </w:p>
        </w:tc>
        <w:tc>
          <w:tcPr>
            <w:tcW w:w="7266" w:type="dxa"/>
            <w:gridSpan w:val="2"/>
          </w:tcPr>
          <w:p w14:paraId="43E324B5" w14:textId="77777777" w:rsidR="00254949" w:rsidRPr="00254949" w:rsidRDefault="00254949" w:rsidP="00EC3CEF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r w:rsidRPr="00254949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This portal is your source for information about the Florida Standards Assessments. </w:t>
            </w:r>
          </w:p>
        </w:tc>
      </w:tr>
      <w:tr w:rsidR="00BE72B4" w:rsidRPr="00850F16" w14:paraId="43E324BA" w14:textId="77777777" w:rsidTr="00EC3CEF">
        <w:tc>
          <w:tcPr>
            <w:tcW w:w="3889" w:type="dxa"/>
          </w:tcPr>
          <w:p w14:paraId="43E324B7" w14:textId="77777777" w:rsidR="00BE72B4" w:rsidRDefault="00BE72B4" w:rsidP="00EC3CEF">
            <w:pPr>
              <w:rPr>
                <w:rFonts w:ascii="Arial Narrow" w:hAnsi="Arial Narrow"/>
                <w:b/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E3251A" wp14:editId="43E3251B">
                  <wp:extent cx="781050" cy="299403"/>
                  <wp:effectExtent l="0" t="0" r="0" b="5715"/>
                  <wp:docPr id="14" name="Picture 14" descr="my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y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1017" cy="30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72B4">
              <w:rPr>
                <w:rFonts w:ascii="Arial Narrow" w:hAnsi="Arial Narrow"/>
                <w:b/>
                <w:noProof/>
                <w:sz w:val="24"/>
                <w:szCs w:val="24"/>
              </w:rPr>
              <w:t xml:space="preserve"> myOn Reading</w:t>
            </w:r>
          </w:p>
          <w:p w14:paraId="43E324B8" w14:textId="77777777" w:rsidR="0086628C" w:rsidRPr="0086628C" w:rsidRDefault="002E7DFB" w:rsidP="0086628C">
            <w:pPr>
              <w:rPr>
                <w:rFonts w:ascii="Arial Narrow" w:hAnsi="Arial Narrow"/>
                <w:noProof/>
                <w:sz w:val="24"/>
                <w:szCs w:val="24"/>
              </w:rPr>
            </w:pPr>
            <w:hyperlink r:id="rId12" w:history="1">
              <w:r w:rsidR="0086628C" w:rsidRPr="002E59A1">
                <w:rPr>
                  <w:rStyle w:val="Hyperlink"/>
                  <w:rFonts w:ascii="Arial Narrow" w:hAnsi="Arial Narrow"/>
                  <w:noProof/>
                  <w:sz w:val="24"/>
                  <w:szCs w:val="24"/>
                </w:rPr>
                <w:t>https://www.myon.com/</w:t>
              </w:r>
            </w:hyperlink>
          </w:p>
        </w:tc>
        <w:tc>
          <w:tcPr>
            <w:tcW w:w="7266" w:type="dxa"/>
            <w:gridSpan w:val="2"/>
          </w:tcPr>
          <w:p w14:paraId="43E324B9" w14:textId="15AEB4A4" w:rsidR="0086628C" w:rsidRPr="0086628C" w:rsidRDefault="00BE72B4" w:rsidP="00EC3CEF">
            <w:pPr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E72B4">
              <w:rPr>
                <w:rStyle w:val="st"/>
                <w:rFonts w:ascii="Arial Narrow" w:hAnsi="Arial Narrow" w:cs="Arial"/>
                <w:sz w:val="24"/>
                <w:szCs w:val="24"/>
                <w:shd w:val="clear" w:color="auto" w:fill="FFFFFF"/>
              </w:rPr>
              <w:t>myON</w:t>
            </w:r>
            <w:proofErr w:type="spellEnd"/>
            <w:proofErr w:type="gramEnd"/>
            <w:r w:rsidRPr="00BE72B4">
              <w:rPr>
                <w:rStyle w:val="st"/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Reading personalizes reading for students by recommending books based on their interests, reading level, and ratings of books they have read. </w:t>
            </w:r>
            <w:r w:rsidRPr="00BE72B4">
              <w:rPr>
                <w:rStyle w:val="apple-converted-space"/>
                <w:rFonts w:ascii="Arial Narrow" w:hAnsi="Arial Narrow" w:cs="Arial"/>
                <w:sz w:val="24"/>
                <w:szCs w:val="24"/>
                <w:shd w:val="clear" w:color="auto" w:fill="FFFFFF"/>
              </w:rPr>
              <w:t> </w:t>
            </w:r>
            <w:r w:rsidRPr="00BE72B4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This program is for all students in grades K-12.</w:t>
            </w:r>
            <w:r w:rsidR="008B322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 Login: R2.D2 </w:t>
            </w:r>
            <w:proofErr w:type="spellStart"/>
            <w:r w:rsidR="008B322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s.balance</w:t>
            </w:r>
            <w:proofErr w:type="spellEnd"/>
            <w:r w:rsidR="008B3223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of student number</w:t>
            </w:r>
          </w:p>
        </w:tc>
      </w:tr>
      <w:tr w:rsidR="00BE72B4" w:rsidRPr="00850F16" w14:paraId="43E324BD" w14:textId="77777777" w:rsidTr="000C43A0">
        <w:tc>
          <w:tcPr>
            <w:tcW w:w="3889" w:type="dxa"/>
            <w:tcBorders>
              <w:bottom w:val="single" w:sz="4" w:space="0" w:color="auto"/>
            </w:tcBorders>
          </w:tcPr>
          <w:p w14:paraId="43E324BB" w14:textId="77777777" w:rsidR="00E62F35" w:rsidRPr="00850F16" w:rsidRDefault="00825055" w:rsidP="00825055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1" locked="0" layoutInCell="1" allowOverlap="1" wp14:anchorId="43E3251C" wp14:editId="43E3251D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78740</wp:posOffset>
                  </wp:positionV>
                  <wp:extent cx="1228725" cy="590550"/>
                  <wp:effectExtent l="0" t="0" r="9525" b="0"/>
                  <wp:wrapTight wrapText="bothSides">
                    <wp:wrapPolygon edited="0">
                      <wp:start x="0" y="0"/>
                      <wp:lineTo x="0" y="20903"/>
                      <wp:lineTo x="21433" y="2090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4" w:tgtFrame="_blank" w:history="1">
              <w:r w:rsidRPr="00850F16">
                <w:rPr>
                  <w:rFonts w:ascii="Arial Narrow" w:hAnsi="Arial Narrow" w:cs="Aharoni"/>
                  <w:color w:val="0000FF"/>
                  <w:sz w:val="24"/>
                  <w:szCs w:val="24"/>
                  <w:u w:val="single"/>
                </w:rPr>
                <w:t xml:space="preserve">typingweb.com </w:t>
              </w:r>
            </w:hyperlink>
          </w:p>
        </w:tc>
        <w:tc>
          <w:tcPr>
            <w:tcW w:w="7266" w:type="dxa"/>
            <w:gridSpan w:val="2"/>
          </w:tcPr>
          <w:p w14:paraId="43E324BC" w14:textId="77777777" w:rsidR="00E62F35" w:rsidRPr="00850F16" w:rsidRDefault="00E62F35" w:rsidP="00825055">
            <w:pPr>
              <w:spacing w:after="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proofErr w:type="spellStart"/>
            <w:r w:rsidRPr="00762173">
              <w:rPr>
                <w:rFonts w:ascii="Arial Narrow" w:eastAsia="Times New Roman" w:hAnsi="Arial Narrow" w:cs="Aharoni"/>
                <w:sz w:val="24"/>
                <w:szCs w:val="24"/>
              </w:rPr>
              <w:t>Typingweb</w:t>
            </w:r>
            <w:proofErr w:type="spellEnd"/>
            <w:r w:rsidRPr="00762173">
              <w:rPr>
                <w:rFonts w:ascii="Arial Narrow" w:eastAsia="Times New Roman" w:hAnsi="Arial Narrow" w:cs="Aharoni"/>
                <w:sz w:val="24"/>
                <w:szCs w:val="24"/>
              </w:rPr>
              <w:t xml:space="preserve"> is a free online typing tutor &amp; keyboarding program for all skill levels. This program includes typing games, typing tests and a certificate for completion. All students should spend at least 15 minutes each day practicing their keyboarding skills.</w:t>
            </w: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   </w:t>
            </w:r>
            <w:r w:rsidRPr="00762173">
              <w:rPr>
                <w:rFonts w:ascii="Arial Narrow" w:eastAsia="Times New Roman" w:hAnsi="Arial Narrow" w:cs="Aharoni"/>
                <w:sz w:val="24"/>
                <w:szCs w:val="24"/>
              </w:rPr>
              <w:t>(Resources K-12)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</w:tc>
      </w:tr>
      <w:tr w:rsidR="00BE72B4" w:rsidRPr="00850F16" w14:paraId="43E324C5" w14:textId="77777777" w:rsidTr="000C43A0">
        <w:trPr>
          <w:trHeight w:val="1259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324BE" w14:textId="77777777" w:rsidR="007E2519" w:rsidRPr="00850F16" w:rsidRDefault="007E2519">
            <w:pPr>
              <w:rPr>
                <w:rFonts w:ascii="Arial Narrow" w:eastAsia="Times New Roman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anchor distT="0" distB="0" distL="95250" distR="95250" simplePos="0" relativeHeight="251661312" behindDoc="0" locked="0" layoutInCell="1" allowOverlap="0" wp14:anchorId="43E3251E" wp14:editId="43E3251F">
                  <wp:simplePos x="0" y="0"/>
                  <wp:positionH relativeFrom="column">
                    <wp:posOffset>-27305</wp:posOffset>
                  </wp:positionH>
                  <wp:positionV relativeFrom="line">
                    <wp:posOffset>123825</wp:posOffset>
                  </wp:positionV>
                  <wp:extent cx="790575" cy="666750"/>
                  <wp:effectExtent l="0" t="0" r="9525" b="0"/>
                  <wp:wrapSquare wrapText="bothSides"/>
                  <wp:docPr id="3" name="Picture 3" descr="Istatio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statio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2173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Istation</w:t>
            </w:r>
            <w:r w:rsidRPr="00762173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</w:p>
          <w:p w14:paraId="43E324BF" w14:textId="77777777" w:rsidR="00924621" w:rsidRPr="00850F16" w:rsidRDefault="00E62F35" w:rsidP="00924621">
            <w:pPr>
              <w:rPr>
                <w:rFonts w:ascii="Arial Narrow" w:eastAsia="Times New Roman" w:hAnsi="Arial Narrow" w:cs="Aharoni"/>
                <w:color w:val="0000FF"/>
                <w:sz w:val="24"/>
                <w:szCs w:val="24"/>
              </w:rPr>
            </w:pP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>For more information</w:t>
            </w:r>
            <w:r w:rsidR="00825055"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 go to</w:t>
            </w:r>
            <w:r w:rsidRPr="00850F16">
              <w:rPr>
                <w:rFonts w:ascii="Arial Narrow" w:eastAsia="Times New Roman" w:hAnsi="Arial Narrow" w:cs="Aharoni"/>
                <w:color w:val="0000FF"/>
                <w:sz w:val="24"/>
                <w:szCs w:val="24"/>
              </w:rPr>
              <w:t>:</w:t>
            </w:r>
          </w:p>
          <w:p w14:paraId="43E324C0" w14:textId="77777777" w:rsidR="00E62F35" w:rsidRPr="00850F16" w:rsidRDefault="002E7DFB" w:rsidP="00825055">
            <w:pPr>
              <w:rPr>
                <w:rFonts w:ascii="Arial Narrow" w:hAnsi="Arial Narrow" w:cs="Aharoni"/>
                <w:sz w:val="24"/>
                <w:szCs w:val="24"/>
              </w:rPr>
            </w:pPr>
            <w:hyperlink r:id="rId16" w:history="1">
              <w:r w:rsidR="00E62F35" w:rsidRPr="00850F16">
                <w:rPr>
                  <w:rStyle w:val="Hyperlink"/>
                  <w:rFonts w:ascii="Arial Narrow" w:eastAsia="Times New Roman" w:hAnsi="Arial Narrow" w:cs="Aharoni"/>
                  <w:sz w:val="24"/>
                  <w:szCs w:val="24"/>
                </w:rPr>
                <w:t>http://pcsb.org/Page/7549</w:t>
              </w:r>
            </w:hyperlink>
          </w:p>
        </w:tc>
        <w:tc>
          <w:tcPr>
            <w:tcW w:w="7266" w:type="dxa"/>
            <w:gridSpan w:val="2"/>
            <w:vMerge w:val="restart"/>
            <w:tcBorders>
              <w:left w:val="single" w:sz="4" w:space="0" w:color="auto"/>
            </w:tcBorders>
          </w:tcPr>
          <w:p w14:paraId="43E324C1" w14:textId="77777777" w:rsidR="00E62F35" w:rsidRPr="00850F16" w:rsidRDefault="00E62F35" w:rsidP="00E62F35">
            <w:pPr>
              <w:spacing w:after="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r w:rsidRPr="00762173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Istation</w:t>
            </w:r>
            <w:r w:rsidRPr="00762173">
              <w:rPr>
                <w:rFonts w:ascii="Arial Narrow" w:eastAsia="Times New Roman" w:hAnsi="Arial Narrow" w:cs="Aharoni"/>
                <w:sz w:val="24"/>
                <w:szCs w:val="24"/>
              </w:rPr>
              <w:t xml:space="preserve"> stren</w:t>
            </w: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gthens reading skills knowledge. </w:t>
            </w:r>
            <w:r w:rsidR="00B131E0" w:rsidRPr="00850F16">
              <w:rPr>
                <w:rFonts w:ascii="Arial Narrow" w:eastAsia="Times New Roman" w:hAnsi="Arial Narrow" w:cs="Aharoni"/>
                <w:sz w:val="24"/>
                <w:szCs w:val="24"/>
              </w:rPr>
              <w:t>G</w:t>
            </w:r>
            <w:r w:rsidRPr="00762173">
              <w:rPr>
                <w:rFonts w:ascii="Arial Narrow" w:eastAsia="Times New Roman" w:hAnsi="Arial Narrow" w:cs="Aharoni"/>
                <w:sz w:val="24"/>
                <w:szCs w:val="24"/>
              </w:rPr>
              <w:t>rades K-2 minimum of 30 minutes per week and grades 3-5 a</w:t>
            </w: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 minimum of 60 minutes per week. </w:t>
            </w:r>
          </w:p>
          <w:p w14:paraId="43E324C2" w14:textId="77777777" w:rsidR="00E62F35" w:rsidRPr="00850F16" w:rsidRDefault="00E62F35" w:rsidP="00E62F35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Your domain name is school name followed by .</w:t>
            </w:r>
            <w:proofErr w:type="spellStart"/>
            <w:r w:rsidRPr="00850F16">
              <w:rPr>
                <w:rFonts w:ascii="Arial Narrow" w:hAnsi="Arial Narrow" w:cs="Aharoni"/>
                <w:sz w:val="24"/>
                <w:szCs w:val="24"/>
              </w:rPr>
              <w:t>pinellas.fl</w:t>
            </w:r>
            <w:proofErr w:type="spellEnd"/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 </w:t>
            </w:r>
          </w:p>
          <w:p w14:paraId="43E324C3" w14:textId="77777777" w:rsidR="00E62F35" w:rsidRPr="00850F16" w:rsidRDefault="00E62F35" w:rsidP="00E62F35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example: </w:t>
            </w: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l</w:t>
            </w:r>
            <w:r w:rsidR="004F0817">
              <w:rPr>
                <w:rFonts w:ascii="Arial Narrow" w:hAnsi="Arial Narrow" w:cs="Aharoni"/>
                <w:b/>
                <w:sz w:val="24"/>
                <w:szCs w:val="24"/>
              </w:rPr>
              <w:t>ealman</w:t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.pinellas.fl</w:t>
            </w:r>
            <w:proofErr w:type="spellEnd"/>
          </w:p>
          <w:p w14:paraId="43E324C4" w14:textId="77777777" w:rsidR="00E62F35" w:rsidRPr="00850F16" w:rsidRDefault="00E62F35" w:rsidP="00E62F35">
            <w:pPr>
              <w:spacing w:after="0" w:line="240" w:lineRule="auto"/>
              <w:rPr>
                <w:rFonts w:ascii="Arial Narrow" w:hAnsi="Arial Narrow" w:cs="Aharoni"/>
                <w:b/>
                <w:bCs/>
                <w:sz w:val="24"/>
                <w:szCs w:val="24"/>
              </w:rPr>
            </w:pP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Students must log in using their R2.D2 username but WITHOUT the period since their system does not support periods in their usernames (R2D2). Their passwords are the standard (s.) passwords. </w:t>
            </w:r>
            <w:r w:rsidRPr="00850F16">
              <w:rPr>
                <w:rStyle w:val="Strong"/>
                <w:rFonts w:ascii="Arial Narrow" w:hAnsi="Arial Narrow" w:cs="Aharoni"/>
                <w:sz w:val="24"/>
                <w:szCs w:val="24"/>
              </w:rPr>
              <w:t>If you have questions on accessing Istation, contact your child’s teacher.</w:t>
            </w:r>
          </w:p>
        </w:tc>
      </w:tr>
      <w:tr w:rsidR="00BE72B4" w:rsidRPr="00850F16" w14:paraId="43E324C8" w14:textId="77777777" w:rsidTr="00B131E0">
        <w:trPr>
          <w:trHeight w:val="359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24C6" w14:textId="77777777" w:rsidR="00E62F35" w:rsidRPr="00850F16" w:rsidRDefault="00E62F35">
            <w:pPr>
              <w:rPr>
                <w:rFonts w:ascii="Arial Narrow" w:hAnsi="Arial Narrow" w:cs="Aharoni"/>
                <w:sz w:val="24"/>
                <w:szCs w:val="24"/>
              </w:rPr>
            </w:pPr>
          </w:p>
        </w:tc>
        <w:tc>
          <w:tcPr>
            <w:tcW w:w="7266" w:type="dxa"/>
            <w:gridSpan w:val="2"/>
            <w:vMerge/>
            <w:tcBorders>
              <w:left w:val="single" w:sz="4" w:space="0" w:color="auto"/>
            </w:tcBorders>
          </w:tcPr>
          <w:p w14:paraId="43E324C7" w14:textId="77777777" w:rsidR="00E62F35" w:rsidRPr="00850F16" w:rsidRDefault="00E62F35">
            <w:pPr>
              <w:rPr>
                <w:rFonts w:ascii="Arial Narrow" w:hAnsi="Arial Narrow" w:cs="Aharoni"/>
                <w:sz w:val="24"/>
                <w:szCs w:val="24"/>
              </w:rPr>
            </w:pPr>
          </w:p>
        </w:tc>
      </w:tr>
      <w:tr w:rsidR="00BE72B4" w:rsidRPr="00850F16" w14:paraId="43E324CE" w14:textId="77777777" w:rsidTr="00E428C1">
        <w:trPr>
          <w:trHeight w:val="1709"/>
        </w:trPr>
        <w:tc>
          <w:tcPr>
            <w:tcW w:w="3889" w:type="dxa"/>
            <w:tcBorders>
              <w:top w:val="single" w:sz="4" w:space="0" w:color="auto"/>
            </w:tcBorders>
          </w:tcPr>
          <w:p w14:paraId="43E324C9" w14:textId="77777777" w:rsidR="00924621" w:rsidRPr="00850F16" w:rsidRDefault="00E62F35" w:rsidP="00B131E0">
            <w:pPr>
              <w:spacing w:line="240" w:lineRule="auto"/>
              <w:rPr>
                <w:rStyle w:val="A1"/>
                <w:rFonts w:ascii="Arial Narrow" w:hAnsi="Arial Narrow" w:cs="Aharoni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63360" behindDoc="0" locked="0" layoutInCell="1" allowOverlap="0" wp14:anchorId="43E32520" wp14:editId="43E32521">
                  <wp:simplePos x="0" y="0"/>
                  <wp:positionH relativeFrom="column">
                    <wp:posOffset>-25400</wp:posOffset>
                  </wp:positionH>
                  <wp:positionV relativeFrom="line">
                    <wp:posOffset>111125</wp:posOffset>
                  </wp:positionV>
                  <wp:extent cx="752475" cy="752475"/>
                  <wp:effectExtent l="0" t="0" r="9525" b="9525"/>
                  <wp:wrapSquare wrapText="bothSides"/>
                  <wp:docPr id="4" name="Picture 4" descr="STMath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Math logo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ST Math</w:t>
            </w:r>
          </w:p>
          <w:p w14:paraId="43E324CA" w14:textId="77777777" w:rsidR="00E62F35" w:rsidRPr="00850F16" w:rsidRDefault="002E7DFB" w:rsidP="00B131E0">
            <w:pPr>
              <w:spacing w:line="240" w:lineRule="auto"/>
              <w:rPr>
                <w:rStyle w:val="A1"/>
                <w:rFonts w:ascii="Arial Narrow" w:hAnsi="Arial Narrow" w:cs="Aharoni"/>
                <w:b/>
                <w:color w:val="auto"/>
                <w:sz w:val="24"/>
                <w:szCs w:val="24"/>
                <w:u w:val="single"/>
              </w:rPr>
            </w:pPr>
            <w:hyperlink r:id="rId18" w:history="1">
              <w:r w:rsidR="00E62F35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www.STMath.com</w:t>
              </w:r>
            </w:hyperlink>
            <w:r w:rsidR="00825055" w:rsidRPr="00850F16">
              <w:rPr>
                <w:rStyle w:val="Hyperlink"/>
                <w:rFonts w:ascii="Arial Narrow" w:hAnsi="Arial Narrow" w:cs="Aharoni"/>
                <w:sz w:val="24"/>
                <w:szCs w:val="24"/>
              </w:rPr>
              <w:t xml:space="preserve"> or</w:t>
            </w:r>
          </w:p>
          <w:p w14:paraId="43E324CB" w14:textId="77777777" w:rsidR="00E62F35" w:rsidRPr="00850F16" w:rsidRDefault="002E7DFB" w:rsidP="00924621">
            <w:pPr>
              <w:rPr>
                <w:rFonts w:ascii="Arial Narrow" w:hAnsi="Arial Narrow" w:cs="Aharoni"/>
                <w:b/>
                <w:color w:val="221E1F"/>
                <w:sz w:val="24"/>
                <w:szCs w:val="24"/>
              </w:rPr>
            </w:pPr>
            <w:hyperlink r:id="rId19" w:tgtFrame="_blank" w:history="1">
              <w:r w:rsidR="00E62F35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web.stmath.com</w:t>
              </w:r>
            </w:hyperlink>
            <w:r w:rsidR="00924621" w:rsidRPr="00850F16"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66" w:type="dxa"/>
            <w:gridSpan w:val="2"/>
          </w:tcPr>
          <w:p w14:paraId="43E324CC" w14:textId="77777777" w:rsidR="00E62F35" w:rsidRPr="00850F16" w:rsidRDefault="00E62F35" w:rsidP="00E62F35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ST Math teach</w:t>
            </w:r>
            <w:r w:rsidR="00B955DC" w:rsidRPr="00850F16">
              <w:rPr>
                <w:rFonts w:ascii="Arial Narrow" w:hAnsi="Arial Narrow" w:cs="Aharoni"/>
                <w:sz w:val="24"/>
                <w:szCs w:val="24"/>
              </w:rPr>
              <w:t>es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math concepts that are aligned to the Florida State Standards. </w:t>
            </w:r>
            <w:r w:rsidR="00B955DC" w:rsidRPr="00850F16">
              <w:rPr>
                <w:rFonts w:ascii="Arial Narrow" w:hAnsi="Arial Narrow" w:cs="Aharoni"/>
                <w:sz w:val="24"/>
                <w:szCs w:val="24"/>
              </w:rPr>
              <w:t>G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rades K-2 is to spend a minimum of 30 minutes per week and grades 3-5 a minimum of 60 minutes per week on this website. If you need help logging in, click on the parent guide. (Resources for grades K-5) | </w:t>
            </w:r>
          </w:p>
          <w:p w14:paraId="43E324CD" w14:textId="2F2A66F1" w:rsidR="00E62F35" w:rsidRPr="00850F16" w:rsidRDefault="00E62F35" w:rsidP="00E62F35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Parent Guides </w:t>
            </w:r>
            <w:hyperlink r:id="rId20" w:tgtFrame="_blank" w:history="1">
              <w:r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&amp;  </w:t>
            </w:r>
            <w:hyperlink r:id="rId21" w:tgtFrame="_blank" w:history="1">
              <w:r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at </w:t>
            </w:r>
            <w:hyperlink r:id="rId22" w:history="1">
              <w:r w:rsidR="00E21D50" w:rsidRPr="00670B09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  <w:r w:rsidR="00E21D50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</w:tc>
      </w:tr>
      <w:tr w:rsidR="00BE72B4" w:rsidRPr="00850F16" w14:paraId="43E324D6" w14:textId="77777777" w:rsidTr="00825055">
        <w:trPr>
          <w:trHeight w:val="2231"/>
        </w:trPr>
        <w:tc>
          <w:tcPr>
            <w:tcW w:w="3889" w:type="dxa"/>
          </w:tcPr>
          <w:p w14:paraId="43E324CF" w14:textId="77777777" w:rsidR="007E2519" w:rsidRPr="00850F16" w:rsidRDefault="007E2519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0" wp14:anchorId="43E32522" wp14:editId="43E32523">
                  <wp:simplePos x="0" y="0"/>
                  <wp:positionH relativeFrom="column">
                    <wp:posOffset>-65405</wp:posOffset>
                  </wp:positionH>
                  <wp:positionV relativeFrom="line">
                    <wp:posOffset>26035</wp:posOffset>
                  </wp:positionV>
                  <wp:extent cx="790575" cy="1162050"/>
                  <wp:effectExtent l="0" t="0" r="9525" b="0"/>
                  <wp:wrapSquare wrapText="bothSides"/>
                  <wp:docPr id="10" name="Picture 10" descr="Kid with backpack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d with backpack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E324D0" w14:textId="77777777" w:rsidR="007E2519" w:rsidRPr="00850F16" w:rsidRDefault="007E2519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My Virtual Backpack</w:t>
            </w:r>
          </w:p>
          <w:p w14:paraId="43E324D1" w14:textId="77777777" w:rsidR="007E2519" w:rsidRPr="00850F16" w:rsidRDefault="00850F16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(Resources for grades K-12)</w:t>
            </w:r>
          </w:p>
          <w:p w14:paraId="43E324D2" w14:textId="77777777" w:rsidR="00E62F35" w:rsidRPr="00850F16" w:rsidRDefault="007E2519" w:rsidP="00B955DC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For information, visit: </w:t>
            </w:r>
            <w:hyperlink r:id="rId24" w:history="1">
              <w:r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http://pcsb.schoolwires.net/Page/4033</w:t>
              </w:r>
            </w:hyperlink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</w:tc>
        <w:tc>
          <w:tcPr>
            <w:tcW w:w="7266" w:type="dxa"/>
            <w:gridSpan w:val="2"/>
          </w:tcPr>
          <w:p w14:paraId="43E324D3" w14:textId="77777777" w:rsidR="007E2519" w:rsidRPr="00850F16" w:rsidRDefault="007E2519" w:rsidP="00825055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My Virtual Backpack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is a collection of reading resources. Students can use these resources to extend their reading. Students will choose from the </w:t>
            </w:r>
            <w:proofErr w:type="spellStart"/>
            <w:r w:rsidRPr="00850F16">
              <w:rPr>
                <w:rFonts w:ascii="Arial Narrow" w:hAnsi="Arial Narrow" w:cs="Aharoni"/>
                <w:sz w:val="24"/>
                <w:szCs w:val="24"/>
              </w:rPr>
              <w:t>MackinVia</w:t>
            </w:r>
            <w:proofErr w:type="spellEnd"/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website to participate in reading and earn incentives and check out </w:t>
            </w:r>
            <w:proofErr w:type="spellStart"/>
            <w:r w:rsidRPr="00850F16">
              <w:rPr>
                <w:rFonts w:ascii="Arial Narrow" w:hAnsi="Arial Narrow" w:cs="Aharoni"/>
                <w:sz w:val="24"/>
                <w:szCs w:val="24"/>
              </w:rPr>
              <w:t>ebooks</w:t>
            </w:r>
            <w:proofErr w:type="spellEnd"/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online.</w:t>
            </w:r>
          </w:p>
          <w:p w14:paraId="43E324D4" w14:textId="77777777" w:rsidR="007E2519" w:rsidRPr="00850F16" w:rsidRDefault="007E2519" w:rsidP="008250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Go to </w:t>
            </w:r>
            <w:hyperlink r:id="rId25" w:tgtFrame="_blank" w:history="1">
              <w:r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http://focus.pcsb.org</w:t>
              </w:r>
            </w:hyperlink>
            <w:r w:rsidRPr="00850F16">
              <w:rPr>
                <w:rFonts w:ascii="Arial Narrow" w:hAnsi="Arial Narrow" w:cs="Aharoni"/>
                <w:sz w:val="24"/>
                <w:szCs w:val="24"/>
              </w:rPr>
              <w:t>. Enter your child’s PCS Portal (R2.D2) Username and Password</w:t>
            </w:r>
            <w:r w:rsidR="00FE0743">
              <w:rPr>
                <w:rFonts w:ascii="Arial Narrow" w:hAnsi="Arial Narrow" w:cs="Aharoni"/>
                <w:sz w:val="24"/>
                <w:szCs w:val="24"/>
              </w:rPr>
              <w:t xml:space="preserve"> (</w:t>
            </w:r>
            <w:proofErr w:type="spellStart"/>
            <w:r w:rsidR="00FE0743"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>s.xxxxxxxx</w:t>
            </w:r>
            <w:proofErr w:type="spellEnd"/>
            <w:r w:rsidR="00FE0743">
              <w:rPr>
                <w:rFonts w:ascii="Arial Narrow" w:hAnsi="Arial Narrow" w:cs="Aharoni"/>
                <w:color w:val="000000"/>
                <w:sz w:val="24"/>
                <w:szCs w:val="24"/>
              </w:rPr>
              <w:t>)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>. Click Login.</w:t>
            </w:r>
          </w:p>
          <w:p w14:paraId="43E324D5" w14:textId="77777777" w:rsidR="00E62F35" w:rsidRPr="00850F16" w:rsidRDefault="007E2519" w:rsidP="008250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On the right side of the next screen, select </w:t>
            </w:r>
            <w:proofErr w:type="spellStart"/>
            <w:r w:rsidRPr="00850F16">
              <w:rPr>
                <w:rFonts w:ascii="Arial Narrow" w:hAnsi="Arial Narrow" w:cs="Aharoni"/>
                <w:sz w:val="24"/>
                <w:szCs w:val="24"/>
              </w:rPr>
              <w:t>Mackin</w:t>
            </w:r>
            <w:proofErr w:type="spellEnd"/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Via under Student Programs.</w:t>
            </w:r>
          </w:p>
        </w:tc>
      </w:tr>
      <w:tr w:rsidR="00BE72B4" w:rsidRPr="00850F16" w14:paraId="43E324DB" w14:textId="77777777" w:rsidTr="000C43A0">
        <w:tc>
          <w:tcPr>
            <w:tcW w:w="3889" w:type="dxa"/>
          </w:tcPr>
          <w:p w14:paraId="43E324D7" w14:textId="77777777" w:rsidR="00850F16" w:rsidRPr="004F020A" w:rsidRDefault="00850F16" w:rsidP="004F020A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lastRenderedPageBreak/>
              <w:drawing>
                <wp:anchor distT="0" distB="0" distL="0" distR="0" simplePos="0" relativeHeight="251687936" behindDoc="0" locked="0" layoutInCell="1" allowOverlap="0" wp14:anchorId="43E32524" wp14:editId="43E32525">
                  <wp:simplePos x="0" y="0"/>
                  <wp:positionH relativeFrom="column">
                    <wp:posOffset>41275</wp:posOffset>
                  </wp:positionH>
                  <wp:positionV relativeFrom="line">
                    <wp:posOffset>76200</wp:posOffset>
                  </wp:positionV>
                  <wp:extent cx="1057275" cy="238125"/>
                  <wp:effectExtent l="0" t="0" r="9525" b="9525"/>
                  <wp:wrapSquare wrapText="bothSides"/>
                  <wp:docPr id="15" name="Picture 15" descr="i-ready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-ready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020A">
              <w:rPr>
                <w:rFonts w:ascii="Arial Narrow" w:hAnsi="Arial Narrow" w:cs="Aharoni"/>
                <w:b/>
                <w:sz w:val="24"/>
                <w:szCs w:val="24"/>
              </w:rPr>
              <w:t xml:space="preserve">      </w:t>
            </w:r>
            <w:proofErr w:type="spellStart"/>
            <w:r w:rsidRPr="004F020A">
              <w:rPr>
                <w:rFonts w:ascii="Arial Narrow" w:hAnsi="Arial Narrow" w:cs="Aharoni"/>
                <w:b/>
                <w:sz w:val="24"/>
                <w:szCs w:val="24"/>
              </w:rPr>
              <w:t>i</w:t>
            </w:r>
            <w:proofErr w:type="spellEnd"/>
            <w:r w:rsidRPr="004F020A">
              <w:rPr>
                <w:rFonts w:ascii="Arial Narrow" w:hAnsi="Arial Narrow" w:cs="Aharoni"/>
                <w:b/>
                <w:sz w:val="24"/>
                <w:szCs w:val="24"/>
              </w:rPr>
              <w:t>-Ready</w:t>
            </w:r>
          </w:p>
          <w:p w14:paraId="43E324D8" w14:textId="77777777" w:rsidR="00B131E0" w:rsidRPr="00850F16" w:rsidRDefault="002E7DFB" w:rsidP="00850F16">
            <w:pPr>
              <w:rPr>
                <w:rFonts w:ascii="Arial Narrow" w:hAnsi="Arial Narrow" w:cs="Aharoni"/>
                <w:sz w:val="24"/>
                <w:szCs w:val="24"/>
              </w:rPr>
            </w:pPr>
            <w:hyperlink r:id="rId27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https://login.i-ready.com/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  </w:t>
            </w:r>
          </w:p>
          <w:p w14:paraId="43E324D9" w14:textId="77777777" w:rsidR="000C43A0" w:rsidRPr="00850F16" w:rsidRDefault="00B131E0" w:rsidP="00850F16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(Reading and Math K-8)</w:t>
            </w:r>
          </w:p>
        </w:tc>
        <w:tc>
          <w:tcPr>
            <w:tcW w:w="7266" w:type="dxa"/>
            <w:gridSpan w:val="2"/>
          </w:tcPr>
          <w:p w14:paraId="43E324DA" w14:textId="77777777" w:rsidR="000C43A0" w:rsidRPr="00850F16" w:rsidRDefault="00375B5F" w:rsidP="00375B5F">
            <w:pPr>
              <w:spacing w:after="240"/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I-Ready is for s</w:t>
            </w:r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tudents at Title I schools that are in the </w:t>
            </w:r>
            <w:r w:rsidR="000C43A0" w:rsidRPr="00850F16">
              <w:rPr>
                <w:rFonts w:ascii="Arial Narrow" w:hAnsi="Arial Narrow" w:cs="Aharoni"/>
                <w:b/>
                <w:sz w:val="24"/>
                <w:szCs w:val="24"/>
              </w:rPr>
              <w:t>Promise Time Program</w:t>
            </w:r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. If a student is not enrolled at a Title I school or in Promise Time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>they will not have access</w:t>
            </w:r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>. | Parent Guides </w:t>
            </w:r>
            <w:hyperlink r:id="rId28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 &amp; </w:t>
            </w:r>
            <w:hyperlink r:id="rId29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 w:rsidR="00B131E0" w:rsidRPr="00850F16">
              <w:rPr>
                <w:rFonts w:ascii="Arial Narrow" w:hAnsi="Arial Narrow" w:cs="Aharoni"/>
                <w:sz w:val="24"/>
                <w:szCs w:val="24"/>
              </w:rPr>
              <w:t xml:space="preserve"> at </w:t>
            </w:r>
            <w:hyperlink r:id="rId30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</w:p>
        </w:tc>
      </w:tr>
      <w:tr w:rsidR="00BE72B4" w:rsidRPr="00850F16" w14:paraId="43E324E9" w14:textId="77777777" w:rsidTr="000C43A0">
        <w:tc>
          <w:tcPr>
            <w:tcW w:w="3889" w:type="dxa"/>
          </w:tcPr>
          <w:p w14:paraId="43E324DC" w14:textId="77777777" w:rsidR="000C43A0" w:rsidRPr="00850F16" w:rsidRDefault="000C43A0" w:rsidP="00375B5F">
            <w:pP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82816" behindDoc="0" locked="0" layoutInCell="1" allowOverlap="0" wp14:anchorId="43E32526" wp14:editId="43E32527">
                  <wp:simplePos x="0" y="0"/>
                  <wp:positionH relativeFrom="column">
                    <wp:posOffset>1270</wp:posOffset>
                  </wp:positionH>
                  <wp:positionV relativeFrom="line">
                    <wp:posOffset>76200</wp:posOffset>
                  </wp:positionV>
                  <wp:extent cx="1304925" cy="466725"/>
                  <wp:effectExtent l="0" t="0" r="9525" b="9525"/>
                  <wp:wrapSquare wrapText="bothSides"/>
                  <wp:docPr id="12" name="Picture 12" descr="Think Central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ink Central logo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Think Central</w:t>
            </w:r>
          </w:p>
          <w:p w14:paraId="43E324DD" w14:textId="77777777" w:rsidR="00C32CDA" w:rsidRDefault="00C32CDA" w:rsidP="00375B5F">
            <w:pP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</w:pPr>
          </w:p>
          <w:p w14:paraId="43E324DE" w14:textId="77777777" w:rsidR="00375B5F" w:rsidRPr="00850F16" w:rsidRDefault="00375B5F" w:rsidP="00375B5F">
            <w:pPr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Style w:val="A1"/>
                <w:rFonts w:ascii="Arial Narrow" w:hAnsi="Arial Narrow" w:cs="Aharoni"/>
                <w:b/>
                <w:sz w:val="24"/>
                <w:szCs w:val="24"/>
              </w:rPr>
              <w:t>Electronic classroom texts books and resources</w:t>
            </w:r>
          </w:p>
          <w:p w14:paraId="43E324DF" w14:textId="77777777" w:rsidR="00AF0AC8" w:rsidRDefault="004F020A" w:rsidP="00375B5F">
            <w:pPr>
              <w:rPr>
                <w:rFonts w:ascii="Arial Narrow" w:eastAsia="Times New Roman" w:hAnsi="Arial Narrow" w:cs="Aharoni"/>
                <w:sz w:val="24"/>
                <w:szCs w:val="24"/>
              </w:rPr>
            </w:pP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>(Resource</w:t>
            </w:r>
            <w:r w:rsidRPr="0040566A">
              <w:rPr>
                <w:rFonts w:ascii="Arial Narrow" w:eastAsia="Times New Roman" w:hAnsi="Arial Narrow" w:cs="Aharoni"/>
                <w:sz w:val="24"/>
                <w:szCs w:val="24"/>
              </w:rPr>
              <w:t xml:space="preserve"> for K-5)</w:t>
            </w:r>
          </w:p>
          <w:p w14:paraId="43E324E0" w14:textId="77777777" w:rsidR="000C43A0" w:rsidRPr="00C32CDA" w:rsidRDefault="002E7DFB" w:rsidP="00375B5F">
            <w:pPr>
              <w:rPr>
                <w:rFonts w:ascii="Arial Narrow" w:hAnsi="Arial Narrow" w:cs="Aharoni"/>
                <w:b/>
                <w:color w:val="221E1F"/>
                <w:sz w:val="24"/>
                <w:szCs w:val="24"/>
                <w:u w:val="single"/>
              </w:rPr>
            </w:pPr>
            <w:hyperlink r:id="rId32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http://www-k6.thinkcentral.com</w:t>
              </w:r>
            </w:hyperlink>
          </w:p>
        </w:tc>
        <w:tc>
          <w:tcPr>
            <w:tcW w:w="7266" w:type="dxa"/>
            <w:gridSpan w:val="2"/>
          </w:tcPr>
          <w:p w14:paraId="43E324E1" w14:textId="77777777" w:rsidR="000C43A0" w:rsidRPr="00850F16" w:rsidRDefault="000C43A0" w:rsidP="000C43A0">
            <w:pPr>
              <w:spacing w:after="0"/>
              <w:rPr>
                <w:rFonts w:ascii="Arial Narrow" w:hAnsi="Arial Narrow" w:cs="Aharoni"/>
                <w:b/>
                <w:color w:val="221E1F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To Start: </w:t>
            </w:r>
            <w:r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Choose the following from the drop-down menus </w:t>
            </w:r>
          </w:p>
          <w:p w14:paraId="43E324E2" w14:textId="77777777" w:rsidR="000C43A0" w:rsidRPr="00850F16" w:rsidRDefault="000C43A0" w:rsidP="000C43A0">
            <w:pPr>
              <w:spacing w:after="0"/>
              <w:rPr>
                <w:rFonts w:ascii="Arial Narrow" w:hAnsi="Arial Narrow" w:cs="Aharoni"/>
                <w:b/>
                <w:color w:val="221E1F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State: </w:t>
            </w:r>
            <w:r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Florida </w:t>
            </w:r>
          </w:p>
          <w:p w14:paraId="43E324E3" w14:textId="77777777" w:rsidR="000C43A0" w:rsidRPr="00850F16" w:rsidRDefault="000C43A0" w:rsidP="000C43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color w:val="000000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District: </w:t>
            </w:r>
            <w:r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Pinellas Co School District, Largo 33770 </w:t>
            </w:r>
          </w:p>
          <w:p w14:paraId="43E324E4" w14:textId="77777777" w:rsidR="000C43A0" w:rsidRPr="00850F16" w:rsidRDefault="000C43A0" w:rsidP="0048467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haroni"/>
                <w:color w:val="000000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School: </w:t>
            </w:r>
            <w:r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Your student’s school name </w:t>
            </w:r>
          </w:p>
          <w:p w14:paraId="43E324E5" w14:textId="77777777" w:rsidR="0048467E" w:rsidRDefault="000C43A0" w:rsidP="0048467E">
            <w:pPr>
              <w:spacing w:after="0" w:line="240" w:lineRule="auto"/>
              <w:rPr>
                <w:rFonts w:ascii="Segoe UI" w:hAnsi="Segoe UI" w:cs="Segoe UI"/>
              </w:rPr>
            </w:pPr>
            <w:r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User name: </w:t>
            </w:r>
            <w:r w:rsidR="0048467E">
              <w:rPr>
                <w:rFonts w:ascii="Segoe UI" w:hAnsi="Segoe UI" w:cs="Segoe UI"/>
              </w:rPr>
              <w:t>R2.D2.pinellas</w:t>
            </w:r>
          </w:p>
          <w:p w14:paraId="43E324E6" w14:textId="77777777" w:rsidR="000C43A0" w:rsidRPr="0048467E" w:rsidRDefault="000C43A0" w:rsidP="0048467E">
            <w:pPr>
              <w:spacing w:after="0" w:line="240" w:lineRule="auto"/>
              <w:rPr>
                <w:rFonts w:ascii="Segoe UI" w:hAnsi="Segoe UI" w:cs="Segoe UI"/>
              </w:rPr>
            </w:pPr>
            <w:r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Password: </w:t>
            </w:r>
            <w:r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 xml:space="preserve">Use your PCS password (same one you use for FOCUS) </w:t>
            </w:r>
          </w:p>
          <w:p w14:paraId="43E324E7" w14:textId="77777777" w:rsidR="000C43A0" w:rsidRPr="00850F16" w:rsidRDefault="000C43A0" w:rsidP="0048467E">
            <w:pPr>
              <w:spacing w:after="0" w:line="240" w:lineRule="auto"/>
              <w:rPr>
                <w:rFonts w:ascii="Arial Narrow" w:hAnsi="Arial Narrow" w:cs="Aharoni"/>
                <w:color w:val="000000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bCs/>
                <w:color w:val="000000"/>
                <w:sz w:val="24"/>
                <w:szCs w:val="24"/>
              </w:rPr>
              <w:t xml:space="preserve">Example Password: </w:t>
            </w:r>
            <w:proofErr w:type="spellStart"/>
            <w:r w:rsidRPr="00850F16">
              <w:rPr>
                <w:rFonts w:ascii="Arial Narrow" w:hAnsi="Arial Narrow" w:cs="Aharoni"/>
                <w:color w:val="000000"/>
                <w:sz w:val="24"/>
                <w:szCs w:val="24"/>
              </w:rPr>
              <w:t>s.xxxxxxxx</w:t>
            </w:r>
            <w:proofErr w:type="spellEnd"/>
          </w:p>
          <w:p w14:paraId="43E324E8" w14:textId="43ADC4F9" w:rsidR="000C43A0" w:rsidRPr="00850F16" w:rsidRDefault="00B131E0" w:rsidP="00B131E0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For</w:t>
            </w:r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 help loggin</w:t>
            </w:r>
            <w:r w:rsidR="00375B5F" w:rsidRPr="00850F16">
              <w:rPr>
                <w:rFonts w:ascii="Arial Narrow" w:hAnsi="Arial Narrow" w:cs="Aharoni"/>
                <w:sz w:val="24"/>
                <w:szCs w:val="24"/>
              </w:rPr>
              <w:t xml:space="preserve">g in, click on the parent guide </w:t>
            </w:r>
            <w:hyperlink r:id="rId33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> &amp; </w:t>
            </w:r>
            <w:hyperlink r:id="rId34" w:tgtFrame="_blank" w:history="1">
              <w:r w:rsidR="000C43A0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 w:rsidR="000C43A0"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at </w:t>
            </w:r>
            <w:hyperlink r:id="rId35" w:history="1">
              <w:r w:rsidR="002E7DFB" w:rsidRPr="00532DBD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  <w:r w:rsidR="002E7DFB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</w:tc>
      </w:tr>
      <w:tr w:rsidR="00BE72B4" w:rsidRPr="00850F16" w14:paraId="43E324EF" w14:textId="77777777" w:rsidTr="004F020A">
        <w:trPr>
          <w:trHeight w:val="2339"/>
        </w:trPr>
        <w:tc>
          <w:tcPr>
            <w:tcW w:w="3889" w:type="dxa"/>
          </w:tcPr>
          <w:p w14:paraId="43E324EA" w14:textId="77777777" w:rsidR="00EC3CEF" w:rsidRPr="00EC3CEF" w:rsidRDefault="00EC3CEF" w:rsidP="00EC3CEF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>
              <w:rPr>
                <w:rFonts w:ascii="Arial Narrow" w:hAnsi="Arial Narrow" w:cs="Aharoni"/>
                <w:b/>
                <w:sz w:val="24"/>
                <w:szCs w:val="24"/>
              </w:rPr>
              <w:t>Florida Students</w:t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  </w:t>
            </w:r>
          </w:p>
          <w:p w14:paraId="43E324EB" w14:textId="77777777" w:rsidR="00EC3CEF" w:rsidRDefault="00EC3CEF" w:rsidP="00850F16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EC3CEF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inline distT="0" distB="0" distL="0" distR="0" wp14:anchorId="43E32528" wp14:editId="43E32529">
                  <wp:extent cx="1428750" cy="304800"/>
                  <wp:effectExtent l="0" t="0" r="0" b="0"/>
                  <wp:docPr id="7" name="Picture 7" descr="Flstudents.org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students.org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324EC" w14:textId="77777777" w:rsidR="00850F16" w:rsidRPr="00850F16" w:rsidRDefault="004F020A" w:rsidP="00850F16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(Resource for grades 3-10)</w:t>
            </w:r>
          </w:p>
          <w:p w14:paraId="43E324ED" w14:textId="77777777" w:rsidR="00EC3CEF" w:rsidRPr="004F020A" w:rsidRDefault="002E7DFB" w:rsidP="00EC3CEF">
            <w:pPr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hyperlink r:id="rId37" w:history="1">
              <w:r w:rsidR="00EC3CEF" w:rsidRPr="002E59A1">
                <w:rPr>
                  <w:rStyle w:val="Hyperlink"/>
                </w:rPr>
                <w:t>http://www.floridastudents.org/</w:t>
              </w:r>
            </w:hyperlink>
          </w:p>
        </w:tc>
        <w:tc>
          <w:tcPr>
            <w:tcW w:w="7266" w:type="dxa"/>
            <w:gridSpan w:val="2"/>
          </w:tcPr>
          <w:p w14:paraId="43E324EE" w14:textId="77777777" w:rsidR="000C43A0" w:rsidRPr="00EC3CEF" w:rsidRDefault="00EC3CEF" w:rsidP="00375B5F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254949">
              <w:rPr>
                <w:rFonts w:ascii="Arial Narrow" w:hAnsi="Arial Narrow" w:cs="Arial"/>
                <w:sz w:val="24"/>
                <w:szCs w:val="20"/>
                <w:shd w:val="clear" w:color="auto" w:fill="FFFFFF"/>
              </w:rPr>
              <w:t>Florida Students helps students find resources located from all over the web to support your learning in language arts, mathematics, science, and civics. For students in grades 3-10, it is recommended to spend a minimum of 60 minutes per week on this website.</w:t>
            </w:r>
          </w:p>
        </w:tc>
      </w:tr>
      <w:tr w:rsidR="00BE72B4" w:rsidRPr="00850F16" w14:paraId="43E324FA" w14:textId="77777777" w:rsidTr="00850F16">
        <w:trPr>
          <w:trHeight w:val="1388"/>
        </w:trPr>
        <w:tc>
          <w:tcPr>
            <w:tcW w:w="3889" w:type="dxa"/>
          </w:tcPr>
          <w:p w14:paraId="43E324F0" w14:textId="77777777" w:rsidR="00850F16" w:rsidRPr="00850F16" w:rsidRDefault="00850F16" w:rsidP="001D468A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00224" behindDoc="1" locked="0" layoutInCell="1" allowOverlap="1" wp14:anchorId="43E3252A" wp14:editId="43E3252B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76200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6" name="ihover-img" descr="Description: BrainPOP Jr, creates animated, curricular content tha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hover-img" descr="Description: BrainPOP Jr, creates animated, curricular content tha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Brain </w:t>
            </w: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PopJr</w:t>
            </w:r>
            <w:proofErr w:type="spellEnd"/>
          </w:p>
          <w:p w14:paraId="43E324F1" w14:textId="77777777" w:rsidR="00850F16" w:rsidRPr="004F020A" w:rsidRDefault="004F020A" w:rsidP="001D468A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(Resource for K-2) </w:t>
            </w:r>
          </w:p>
          <w:p w14:paraId="43E324F2" w14:textId="77777777" w:rsidR="00850F16" w:rsidRPr="00850F16" w:rsidRDefault="00850F16" w:rsidP="001D468A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  <w:t xml:space="preserve"> </w:t>
            </w:r>
            <w:hyperlink r:id="rId39" w:history="1">
              <w:r w:rsidRPr="00850F16">
                <w:rPr>
                  <w:rStyle w:val="Hyperlink"/>
                  <w:rFonts w:ascii="Arial Narrow" w:hAnsi="Arial Narrow" w:cs="Aharoni"/>
                  <w:b/>
                  <w:sz w:val="24"/>
                  <w:szCs w:val="24"/>
                </w:rPr>
                <w:t>https://jr.brainpop.com/</w:t>
              </w:r>
            </w:hyperlink>
          </w:p>
          <w:p w14:paraId="43E324F3" w14:textId="77777777" w:rsidR="00850F16" w:rsidRPr="00850F16" w:rsidRDefault="00850F16" w:rsidP="004F020A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</w:p>
        </w:tc>
        <w:tc>
          <w:tcPr>
            <w:tcW w:w="7266" w:type="dxa"/>
            <w:gridSpan w:val="2"/>
            <w:vMerge w:val="restart"/>
          </w:tcPr>
          <w:p w14:paraId="43E324F4" w14:textId="77777777" w:rsidR="00850F16" w:rsidRPr="00850F16" w:rsidRDefault="00850F16" w:rsidP="00850F16">
            <w:pPr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BrainPOP</w:t>
            </w:r>
            <w:proofErr w:type="spellEnd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and </w:t>
            </w: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BrainPOPjr</w:t>
            </w:r>
            <w:proofErr w:type="spellEnd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is dedicated to teaching math, science, reading, health, history, etc., to students all over the world through movies, exciting study tools, quizzes and fun games! </w:t>
            </w:r>
          </w:p>
          <w:p w14:paraId="43E324F5" w14:textId="273DCA68" w:rsidR="00850F16" w:rsidRPr="00850F16" w:rsidRDefault="00850F16" w:rsidP="00850F16">
            <w:pPr>
              <w:rPr>
                <w:rFonts w:ascii="Arial Narrow" w:hAnsi="Arial Narrow" w:cs="Aharoni"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Parent Guides </w:t>
            </w:r>
            <w:hyperlink r:id="rId40" w:tgtFrame="_blank" w:history="1">
              <w:r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Pr="00850F16">
              <w:rPr>
                <w:rFonts w:ascii="Arial Narrow" w:hAnsi="Arial Narrow" w:cs="Aharoni"/>
                <w:sz w:val="24"/>
                <w:szCs w:val="24"/>
              </w:rPr>
              <w:t> &amp; </w:t>
            </w:r>
            <w:hyperlink r:id="rId41" w:tgtFrame="_blank" w:history="1">
              <w:r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Spanish</w:t>
              </w:r>
            </w:hyperlink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at </w:t>
            </w:r>
            <w:hyperlink r:id="rId42" w:history="1">
              <w:r w:rsidR="00E21D50" w:rsidRPr="00670B09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  <w:r w:rsidR="00E21D50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  <w:p w14:paraId="43E324F6" w14:textId="77777777" w:rsidR="00850F16" w:rsidRPr="00850F16" w:rsidRDefault="00850F16" w:rsidP="00850F16">
            <w:pPr>
              <w:rPr>
                <w:rFonts w:ascii="Arial Narrow" w:hAnsi="Arial Narrow" w:cs="Aharoni"/>
                <w:sz w:val="24"/>
                <w:szCs w:val="24"/>
              </w:rPr>
            </w:pPr>
            <w:proofErr w:type="spellStart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BrainPOP</w:t>
            </w:r>
            <w:proofErr w:type="spellEnd"/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 xml:space="preserve"> ESL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is dedicated to teaching English to students all over the world through movies, exciting study tools, quizzes and fun games! </w:t>
            </w:r>
          </w:p>
          <w:p w14:paraId="43E324F7" w14:textId="71875950" w:rsidR="00850F16" w:rsidRPr="00850F16" w:rsidRDefault="00850F16" w:rsidP="000C43A0">
            <w:pPr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Parent Guide: </w:t>
            </w:r>
            <w:hyperlink r:id="rId43" w:tgtFrame="_blank" w:history="1">
              <w:r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English</w:t>
              </w:r>
            </w:hyperlink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 at </w:t>
            </w:r>
            <w:hyperlink r:id="rId44" w:history="1">
              <w:r w:rsidR="002E7DFB" w:rsidRPr="00532DBD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http://pcsb.schoolwires.net/Page/691</w:t>
              </w:r>
            </w:hyperlink>
            <w:r w:rsidR="002E7DFB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</w:t>
            </w:r>
          </w:p>
          <w:p w14:paraId="43E324F8" w14:textId="152AF02C" w:rsidR="00850F16" w:rsidRPr="00850F16" w:rsidRDefault="00E21D50" w:rsidP="000C43A0">
            <w:pPr>
              <w:pStyle w:val="NoSpacing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Username: Bardmoor.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>es</w:t>
            </w:r>
          </w:p>
          <w:p w14:paraId="43E324F9" w14:textId="77777777" w:rsidR="00850F16" w:rsidRPr="00850F16" w:rsidRDefault="00EA60B1" w:rsidP="000C43A0">
            <w:pPr>
              <w:pStyle w:val="NoSpacing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 xml:space="preserve">Password:  </w:t>
            </w:r>
            <w:r w:rsidR="00850F16" w:rsidRPr="00850F16">
              <w:rPr>
                <w:rFonts w:ascii="Arial Narrow" w:hAnsi="Arial Narrow" w:cs="Aharoni"/>
                <w:sz w:val="24"/>
                <w:szCs w:val="24"/>
              </w:rPr>
              <w:t>pinellas</w:t>
            </w:r>
            <w:r>
              <w:rPr>
                <w:rFonts w:ascii="Arial Narrow" w:hAnsi="Arial Narrow" w:cs="Aharoni"/>
                <w:sz w:val="24"/>
                <w:szCs w:val="24"/>
              </w:rPr>
              <w:t>52</w:t>
            </w:r>
          </w:p>
        </w:tc>
      </w:tr>
      <w:tr w:rsidR="00BE72B4" w:rsidRPr="00850F16" w14:paraId="43E32500" w14:textId="77777777" w:rsidTr="00B131E0">
        <w:trPr>
          <w:trHeight w:val="1387"/>
        </w:trPr>
        <w:tc>
          <w:tcPr>
            <w:tcW w:w="3889" w:type="dxa"/>
          </w:tcPr>
          <w:p w14:paraId="43E324FB" w14:textId="77777777" w:rsidR="00850F16" w:rsidRPr="00850F16" w:rsidRDefault="00850F16" w:rsidP="00850F16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noProof/>
                <w:sz w:val="24"/>
                <w:szCs w:val="24"/>
                <w:u w:val="single"/>
              </w:rPr>
              <w:drawing>
                <wp:anchor distT="0" distB="0" distL="95250" distR="95250" simplePos="0" relativeHeight="251701248" behindDoc="1" locked="0" layoutInCell="1" allowOverlap="0" wp14:anchorId="43E3252C" wp14:editId="43E3252D">
                  <wp:simplePos x="0" y="0"/>
                  <wp:positionH relativeFrom="column">
                    <wp:posOffset>-46355</wp:posOffset>
                  </wp:positionH>
                  <wp:positionV relativeFrom="line">
                    <wp:posOffset>47625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7" name="Picture 17" descr="Brain POP logo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ain POP logo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 Pop</w:t>
            </w:r>
          </w:p>
          <w:p w14:paraId="43E324FC" w14:textId="77777777" w:rsidR="00850F16" w:rsidRPr="00850F16" w:rsidRDefault="004F020A" w:rsidP="00850F16">
            <w:pPr>
              <w:spacing w:after="0"/>
              <w:rPr>
                <w:rFonts w:ascii="Arial Narrow" w:hAnsi="Arial Narrow" w:cs="Aharoni"/>
                <w:b/>
                <w:sz w:val="24"/>
                <w:szCs w:val="24"/>
                <w:u w:val="single"/>
              </w:rPr>
            </w:pPr>
            <w:r w:rsidRPr="00850F16">
              <w:rPr>
                <w:rFonts w:ascii="Arial Narrow" w:hAnsi="Arial Narrow" w:cs="Aharoni"/>
                <w:sz w:val="24"/>
                <w:szCs w:val="24"/>
              </w:rPr>
              <w:t>(Resource for K-8) </w:t>
            </w:r>
          </w:p>
          <w:p w14:paraId="43E324FD" w14:textId="77777777" w:rsidR="00850F16" w:rsidRPr="00850F16" w:rsidRDefault="002E7DFB" w:rsidP="00850F16">
            <w:pPr>
              <w:pStyle w:val="NoSpacing"/>
              <w:rPr>
                <w:rStyle w:val="Hyperlink"/>
                <w:rFonts w:ascii="Arial Narrow" w:hAnsi="Arial Narrow" w:cs="Aharoni"/>
                <w:sz w:val="24"/>
                <w:szCs w:val="24"/>
              </w:rPr>
            </w:pPr>
            <w:hyperlink r:id="rId46" w:history="1">
              <w:r w:rsidR="00850F16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www.brainpop.com</w:t>
              </w:r>
            </w:hyperlink>
          </w:p>
          <w:p w14:paraId="43E324FE" w14:textId="77777777" w:rsidR="00850F16" w:rsidRPr="00850F16" w:rsidRDefault="00850F16" w:rsidP="00850F16">
            <w:pPr>
              <w:spacing w:after="0"/>
              <w:rPr>
                <w:rFonts w:ascii="Arial Narrow" w:hAnsi="Arial Narrow" w:cs="Aharoni"/>
                <w:b/>
                <w:noProof/>
                <w:sz w:val="24"/>
                <w:szCs w:val="24"/>
              </w:rPr>
            </w:pPr>
          </w:p>
        </w:tc>
        <w:tc>
          <w:tcPr>
            <w:tcW w:w="7266" w:type="dxa"/>
            <w:gridSpan w:val="2"/>
            <w:vMerge/>
          </w:tcPr>
          <w:p w14:paraId="43E324FF" w14:textId="77777777" w:rsidR="00850F16" w:rsidRPr="00850F16" w:rsidRDefault="00850F16" w:rsidP="000C43A0">
            <w:pPr>
              <w:rPr>
                <w:rFonts w:ascii="Arial Narrow" w:hAnsi="Arial Narrow" w:cs="Aharoni"/>
                <w:b/>
                <w:sz w:val="24"/>
                <w:szCs w:val="24"/>
              </w:rPr>
            </w:pPr>
          </w:p>
        </w:tc>
      </w:tr>
      <w:tr w:rsidR="00BE72B4" w:rsidRPr="00850F16" w14:paraId="43E32506" w14:textId="77777777" w:rsidTr="000C43A0">
        <w:tc>
          <w:tcPr>
            <w:tcW w:w="3889" w:type="dxa"/>
          </w:tcPr>
          <w:p w14:paraId="43E32501" w14:textId="77777777" w:rsidR="00850F16" w:rsidRPr="00850F16" w:rsidRDefault="00850F16" w:rsidP="004F020A">
            <w:pPr>
              <w:spacing w:after="0" w:line="240" w:lineRule="auto"/>
              <w:jc w:val="both"/>
              <w:rPr>
                <w:rFonts w:ascii="Arial Narrow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0" distR="0" simplePos="0" relativeHeight="251699200" behindDoc="0" locked="0" layoutInCell="1" allowOverlap="0" wp14:anchorId="43E3252E" wp14:editId="43E3252F">
                  <wp:simplePos x="0" y="0"/>
                  <wp:positionH relativeFrom="column">
                    <wp:posOffset>-36830</wp:posOffset>
                  </wp:positionH>
                  <wp:positionV relativeFrom="line">
                    <wp:posOffset>99695</wp:posOffset>
                  </wp:positionV>
                  <wp:extent cx="733425" cy="714375"/>
                  <wp:effectExtent l="0" t="0" r="9525" b="9525"/>
                  <wp:wrapSquare wrapText="bothSides"/>
                  <wp:docPr id="21" name="Picture 21" descr="BrainPopESL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ainPopESL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Brain Pop ESL</w:t>
            </w:r>
          </w:p>
          <w:p w14:paraId="43E32502" w14:textId="77777777" w:rsidR="004F020A" w:rsidRDefault="004F020A" w:rsidP="004F020A">
            <w:pPr>
              <w:spacing w:after="0" w:line="240" w:lineRule="auto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(Resource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for K-8) </w:t>
            </w:r>
          </w:p>
          <w:p w14:paraId="43E32503" w14:textId="77777777" w:rsidR="00850F16" w:rsidRPr="00850F16" w:rsidRDefault="002E7DFB" w:rsidP="004F020A">
            <w:pPr>
              <w:spacing w:after="0" w:line="240" w:lineRule="auto"/>
              <w:jc w:val="both"/>
              <w:rPr>
                <w:rFonts w:ascii="Arial Narrow" w:hAnsi="Arial Narrow" w:cs="Aharoni"/>
                <w:sz w:val="24"/>
                <w:szCs w:val="24"/>
              </w:rPr>
            </w:pPr>
            <w:hyperlink r:id="rId48" w:history="1">
              <w:r w:rsidR="00850F16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www.brainpopesl.com</w:t>
              </w:r>
            </w:hyperlink>
          </w:p>
          <w:p w14:paraId="43E32504" w14:textId="77777777" w:rsidR="00850F16" w:rsidRPr="00850F16" w:rsidRDefault="00850F16" w:rsidP="00850F16">
            <w:pPr>
              <w:spacing w:after="0" w:line="240" w:lineRule="auto"/>
              <w:jc w:val="both"/>
              <w:rPr>
                <w:rFonts w:ascii="Arial Narrow" w:hAnsi="Arial Narrow" w:cs="Aharoni"/>
                <w:sz w:val="24"/>
                <w:szCs w:val="24"/>
              </w:rPr>
            </w:pPr>
          </w:p>
        </w:tc>
        <w:tc>
          <w:tcPr>
            <w:tcW w:w="7266" w:type="dxa"/>
            <w:gridSpan w:val="2"/>
            <w:vMerge/>
          </w:tcPr>
          <w:p w14:paraId="43E32505" w14:textId="77777777" w:rsidR="00850F16" w:rsidRPr="00850F16" w:rsidRDefault="00850F16" w:rsidP="001D468A">
            <w:pPr>
              <w:rPr>
                <w:rFonts w:ascii="Arial Narrow" w:hAnsi="Arial Narrow" w:cs="Aharoni"/>
                <w:sz w:val="24"/>
                <w:szCs w:val="24"/>
              </w:rPr>
            </w:pPr>
          </w:p>
        </w:tc>
      </w:tr>
      <w:tr w:rsidR="00BE72B4" w:rsidRPr="00850F16" w14:paraId="43E3250C" w14:textId="77777777" w:rsidTr="00850F16">
        <w:trPr>
          <w:trHeight w:val="1133"/>
        </w:trPr>
        <w:tc>
          <w:tcPr>
            <w:tcW w:w="3889" w:type="dxa"/>
          </w:tcPr>
          <w:p w14:paraId="43E32507" w14:textId="77777777" w:rsidR="00850F16" w:rsidRDefault="000C43A0" w:rsidP="000C43A0">
            <w:pPr>
              <w:spacing w:after="0" w:line="240" w:lineRule="auto"/>
              <w:rPr>
                <w:rFonts w:ascii="Arial Narrow" w:eastAsia="Times New Roman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86912" behindDoc="0" locked="0" layoutInCell="1" allowOverlap="0" wp14:anchorId="43E32530" wp14:editId="43E32531">
                  <wp:simplePos x="0" y="0"/>
                  <wp:positionH relativeFrom="column">
                    <wp:posOffset>635</wp:posOffset>
                  </wp:positionH>
                  <wp:positionV relativeFrom="line">
                    <wp:posOffset>53340</wp:posOffset>
                  </wp:positionV>
                  <wp:extent cx="685800" cy="628650"/>
                  <wp:effectExtent l="0" t="0" r="0" b="0"/>
                  <wp:wrapSquare wrapText="bothSides"/>
                  <wp:docPr id="20" name="Picture 20" descr="Journey North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urney North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F16" w:rsidRPr="00850F16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Journey North</w:t>
            </w:r>
          </w:p>
          <w:p w14:paraId="43E32508" w14:textId="77777777" w:rsidR="00850F16" w:rsidRPr="00850F16" w:rsidRDefault="00850F16" w:rsidP="000C43A0">
            <w:pPr>
              <w:spacing w:after="0" w:line="240" w:lineRule="auto"/>
              <w:rPr>
                <w:rFonts w:ascii="Arial Narrow" w:eastAsia="Times New Roman" w:hAnsi="Arial Narrow" w:cs="Aharoni"/>
                <w:b/>
                <w:sz w:val="24"/>
                <w:szCs w:val="24"/>
              </w:rPr>
            </w:pPr>
          </w:p>
          <w:p w14:paraId="43E32509" w14:textId="77777777" w:rsidR="00850F16" w:rsidRPr="00850F16" w:rsidRDefault="00850F16" w:rsidP="000C43A0">
            <w:pPr>
              <w:spacing w:after="0" w:line="240" w:lineRule="auto"/>
              <w:rPr>
                <w:rFonts w:ascii="Arial Narrow" w:eastAsia="Times New Roman" w:hAnsi="Arial Narrow" w:cs="Aharoni"/>
                <w:b/>
                <w:sz w:val="24"/>
                <w:szCs w:val="24"/>
              </w:rPr>
            </w:pPr>
            <w:r w:rsidRPr="00850F16">
              <w:rPr>
                <w:rFonts w:ascii="Arial Narrow" w:eastAsia="Times New Roman" w:hAnsi="Arial Narrow" w:cs="Aharoni"/>
                <w:sz w:val="24"/>
                <w:szCs w:val="24"/>
              </w:rPr>
              <w:t>(Resource</w:t>
            </w:r>
            <w:r w:rsidRPr="0040566A">
              <w:rPr>
                <w:rFonts w:ascii="Arial Narrow" w:eastAsia="Times New Roman" w:hAnsi="Arial Narrow" w:cs="Aharoni"/>
                <w:sz w:val="24"/>
                <w:szCs w:val="24"/>
              </w:rPr>
              <w:t xml:space="preserve"> for K-5)</w:t>
            </w:r>
          </w:p>
          <w:p w14:paraId="43E3250A" w14:textId="77777777" w:rsidR="000C43A0" w:rsidRPr="00850F16" w:rsidRDefault="002E7DFB" w:rsidP="00850F16">
            <w:pPr>
              <w:spacing w:after="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hyperlink r:id="rId50" w:tgtFrame="_blank" w:history="1">
              <w:r w:rsidR="000C43A0" w:rsidRPr="0040566A">
                <w:rPr>
                  <w:rFonts w:ascii="Arial Narrow" w:eastAsia="Times New Roman" w:hAnsi="Arial Narrow" w:cs="Aharoni"/>
                  <w:color w:val="0000FF"/>
                  <w:sz w:val="24"/>
                  <w:szCs w:val="24"/>
                  <w:u w:val="single"/>
                </w:rPr>
                <w:t>www.learner.org/jnorth/</w:t>
              </w:r>
            </w:hyperlink>
          </w:p>
        </w:tc>
        <w:tc>
          <w:tcPr>
            <w:tcW w:w="7266" w:type="dxa"/>
            <w:gridSpan w:val="2"/>
          </w:tcPr>
          <w:p w14:paraId="43E3250B" w14:textId="77777777" w:rsidR="000C43A0" w:rsidRPr="00850F16" w:rsidRDefault="000C43A0" w:rsidP="00B955DC">
            <w:pPr>
              <w:spacing w:after="240" w:line="240" w:lineRule="auto"/>
              <w:rPr>
                <w:rFonts w:ascii="Arial Narrow" w:eastAsia="Times New Roman" w:hAnsi="Arial Narrow" w:cs="Aharoni"/>
                <w:sz w:val="24"/>
                <w:szCs w:val="24"/>
              </w:rPr>
            </w:pPr>
            <w:r w:rsidRPr="0040566A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Journey</w:t>
            </w:r>
            <w:r w:rsidRPr="0040566A">
              <w:rPr>
                <w:rFonts w:ascii="Arial Narrow" w:eastAsia="Times New Roman" w:hAnsi="Arial Narrow" w:cs="Aharoni"/>
                <w:sz w:val="24"/>
                <w:szCs w:val="24"/>
              </w:rPr>
              <w:t xml:space="preserve"> </w:t>
            </w:r>
            <w:r w:rsidRPr="0040566A">
              <w:rPr>
                <w:rFonts w:ascii="Arial Narrow" w:eastAsia="Times New Roman" w:hAnsi="Arial Narrow" w:cs="Aharoni"/>
                <w:b/>
                <w:sz w:val="24"/>
                <w:szCs w:val="24"/>
              </w:rPr>
              <w:t>North</w:t>
            </w:r>
            <w:r w:rsidRPr="0040566A">
              <w:rPr>
                <w:rFonts w:ascii="Arial Narrow" w:eastAsia="Times New Roman" w:hAnsi="Arial Narrow" w:cs="Aharoni"/>
                <w:sz w:val="24"/>
                <w:szCs w:val="24"/>
              </w:rPr>
              <w:t xml:space="preserve"> is a free internet-based program that explores the interrelat</w:t>
            </w:r>
            <w:r w:rsidR="00B131E0" w:rsidRPr="00850F16">
              <w:rPr>
                <w:rFonts w:ascii="Arial Narrow" w:eastAsia="Times New Roman" w:hAnsi="Arial Narrow" w:cs="Aharoni"/>
                <w:sz w:val="24"/>
                <w:szCs w:val="24"/>
              </w:rPr>
              <w:t xml:space="preserve">ed aspects of seasonal change. </w:t>
            </w:r>
          </w:p>
        </w:tc>
      </w:tr>
      <w:tr w:rsidR="00BE72B4" w:rsidRPr="00850F16" w14:paraId="43E32512" w14:textId="77777777" w:rsidTr="00375B5F">
        <w:trPr>
          <w:trHeight w:val="1223"/>
        </w:trPr>
        <w:tc>
          <w:tcPr>
            <w:tcW w:w="3889" w:type="dxa"/>
          </w:tcPr>
          <w:p w14:paraId="43E3250D" w14:textId="77777777" w:rsidR="004F020A" w:rsidRDefault="00B955DC" w:rsidP="00B131E0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noProof/>
                <w:sz w:val="24"/>
                <w:szCs w:val="24"/>
              </w:rPr>
              <w:drawing>
                <wp:anchor distT="0" distB="0" distL="95250" distR="95250" simplePos="0" relativeHeight="251691008" behindDoc="0" locked="0" layoutInCell="1" allowOverlap="0" wp14:anchorId="43E32532" wp14:editId="43E32533">
                  <wp:simplePos x="0" y="0"/>
                  <wp:positionH relativeFrom="column">
                    <wp:posOffset>1270</wp:posOffset>
                  </wp:positionH>
                  <wp:positionV relativeFrom="line">
                    <wp:posOffset>89535</wp:posOffset>
                  </wp:positionV>
                  <wp:extent cx="695325" cy="522605"/>
                  <wp:effectExtent l="0" t="0" r="9525" b="0"/>
                  <wp:wrapSquare wrapText="bothSides"/>
                  <wp:docPr id="23" name="Picture 23" descr="Certificate of completion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ertificate of completion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0F16" w:rsidRPr="00850F16">
              <w:rPr>
                <w:rFonts w:ascii="Arial Narrow" w:hAnsi="Arial Narrow" w:cs="Aharoni"/>
                <w:b/>
                <w:sz w:val="24"/>
                <w:szCs w:val="24"/>
              </w:rPr>
              <w:t>American English</w:t>
            </w:r>
          </w:p>
          <w:p w14:paraId="43E3250E" w14:textId="77777777" w:rsidR="00B955DC" w:rsidRPr="00850F16" w:rsidRDefault="004F020A" w:rsidP="00B131E0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r>
              <w:rPr>
                <w:rFonts w:ascii="Arial Narrow" w:hAnsi="Arial Narrow" w:cs="Aharoni"/>
                <w:sz w:val="24"/>
                <w:szCs w:val="24"/>
              </w:rPr>
              <w:t>(Resource</w:t>
            </w:r>
            <w:r w:rsidR="00B955DC" w:rsidRPr="00850F16">
              <w:rPr>
                <w:rFonts w:ascii="Arial Narrow" w:hAnsi="Arial Narrow" w:cs="Aharoni"/>
                <w:sz w:val="24"/>
                <w:szCs w:val="24"/>
              </w:rPr>
              <w:t xml:space="preserve"> for grades 3-12)</w:t>
            </w:r>
          </w:p>
          <w:p w14:paraId="43E3250F" w14:textId="77777777" w:rsidR="000C43A0" w:rsidRPr="00850F16" w:rsidRDefault="002E7DFB" w:rsidP="00B955DC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  <w:hyperlink r:id="rId52" w:history="1">
              <w:r w:rsidR="00375B5F" w:rsidRPr="00850F16">
                <w:rPr>
                  <w:rStyle w:val="Hyperlink"/>
                  <w:rFonts w:ascii="Arial Narrow" w:hAnsi="Arial Narrow" w:cs="Aharoni"/>
                  <w:sz w:val="24"/>
                  <w:szCs w:val="24"/>
                </w:rPr>
                <w:t>www.learnamericanenglishonline.com</w:t>
              </w:r>
            </w:hyperlink>
          </w:p>
          <w:p w14:paraId="43E32510" w14:textId="77777777" w:rsidR="00375B5F" w:rsidRPr="00850F16" w:rsidRDefault="00375B5F" w:rsidP="00B955DC">
            <w:pPr>
              <w:spacing w:after="0"/>
              <w:rPr>
                <w:rFonts w:ascii="Arial Narrow" w:hAnsi="Arial Narrow" w:cs="Aharoni"/>
                <w:sz w:val="24"/>
                <w:szCs w:val="24"/>
              </w:rPr>
            </w:pPr>
          </w:p>
        </w:tc>
        <w:tc>
          <w:tcPr>
            <w:tcW w:w="7266" w:type="dxa"/>
            <w:gridSpan w:val="2"/>
          </w:tcPr>
          <w:p w14:paraId="43E32511" w14:textId="77777777" w:rsidR="000C43A0" w:rsidRPr="00850F16" w:rsidRDefault="00B131E0" w:rsidP="00B955DC">
            <w:pPr>
              <w:spacing w:after="240"/>
              <w:rPr>
                <w:rFonts w:ascii="Arial Narrow" w:hAnsi="Arial Narrow" w:cs="Aharoni"/>
                <w:sz w:val="24"/>
                <w:szCs w:val="24"/>
              </w:rPr>
            </w:pPr>
            <w:r w:rsidRPr="00850F16">
              <w:rPr>
                <w:rFonts w:ascii="Arial Narrow" w:hAnsi="Arial Narrow" w:cs="Aharoni"/>
                <w:b/>
                <w:sz w:val="24"/>
                <w:szCs w:val="24"/>
              </w:rPr>
              <w:t>Learn American English Online</w:t>
            </w:r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! </w:t>
            </w:r>
            <w:proofErr w:type="gramStart"/>
            <w:r w:rsidRPr="00850F16">
              <w:rPr>
                <w:rFonts w:ascii="Arial Narrow" w:hAnsi="Arial Narrow" w:cs="Aharoni"/>
                <w:sz w:val="24"/>
                <w:szCs w:val="24"/>
              </w:rPr>
              <w:t>is</w:t>
            </w:r>
            <w:proofErr w:type="gramEnd"/>
            <w:r w:rsidRPr="00850F16">
              <w:rPr>
                <w:rFonts w:ascii="Arial Narrow" w:hAnsi="Arial Narrow" w:cs="Aharoni"/>
                <w:sz w:val="24"/>
                <w:szCs w:val="24"/>
              </w:rPr>
              <w:t xml:space="preserve"> a free website for students and schools across the U.S. and around the world. There are seven levels of instruction: blue, red, yellow, gre</w:t>
            </w:r>
            <w:r w:rsidR="00B955DC" w:rsidRPr="00850F16">
              <w:rPr>
                <w:rFonts w:ascii="Arial Narrow" w:hAnsi="Arial Narrow" w:cs="Aharoni"/>
                <w:sz w:val="24"/>
                <w:szCs w:val="24"/>
              </w:rPr>
              <w:t xml:space="preserve">en, purple, orange and violet. </w:t>
            </w:r>
          </w:p>
        </w:tc>
      </w:tr>
    </w:tbl>
    <w:p w14:paraId="43E32513" w14:textId="77777777" w:rsidR="00002DDC" w:rsidRPr="00850F16" w:rsidRDefault="00002DDC">
      <w:pPr>
        <w:rPr>
          <w:rFonts w:ascii="Arial Narrow" w:hAnsi="Arial Narrow" w:cs="Aharoni"/>
          <w:sz w:val="24"/>
          <w:szCs w:val="24"/>
        </w:rPr>
      </w:pPr>
    </w:p>
    <w:sectPr w:rsidR="00002DDC" w:rsidRPr="00850F16" w:rsidSect="00E62F35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44141"/>
    <w:multiLevelType w:val="hybridMultilevel"/>
    <w:tmpl w:val="489054D6"/>
    <w:lvl w:ilvl="0" w:tplc="C8980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35"/>
    <w:rsid w:val="00002DDC"/>
    <w:rsid w:val="000C43A0"/>
    <w:rsid w:val="001446BB"/>
    <w:rsid w:val="001D468A"/>
    <w:rsid w:val="00254949"/>
    <w:rsid w:val="002E7DFB"/>
    <w:rsid w:val="00375B5F"/>
    <w:rsid w:val="0048467E"/>
    <w:rsid w:val="00493B2E"/>
    <w:rsid w:val="004F020A"/>
    <w:rsid w:val="004F0817"/>
    <w:rsid w:val="007E2519"/>
    <w:rsid w:val="00825055"/>
    <w:rsid w:val="00850F16"/>
    <w:rsid w:val="0086628C"/>
    <w:rsid w:val="008827FE"/>
    <w:rsid w:val="008B3223"/>
    <w:rsid w:val="00924621"/>
    <w:rsid w:val="00AC78F4"/>
    <w:rsid w:val="00AF0AC8"/>
    <w:rsid w:val="00AF774B"/>
    <w:rsid w:val="00B131E0"/>
    <w:rsid w:val="00B955DC"/>
    <w:rsid w:val="00BB5DC6"/>
    <w:rsid w:val="00BE72B4"/>
    <w:rsid w:val="00C32CDA"/>
    <w:rsid w:val="00D439BA"/>
    <w:rsid w:val="00D8741C"/>
    <w:rsid w:val="00E21D50"/>
    <w:rsid w:val="00E428C1"/>
    <w:rsid w:val="00E62F35"/>
    <w:rsid w:val="00E75F9F"/>
    <w:rsid w:val="00EA60B1"/>
    <w:rsid w:val="00EC3CEF"/>
    <w:rsid w:val="00FE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324A8"/>
  <w15:chartTrackingRefBased/>
  <w15:docId w15:val="{01CD1788-8B9E-4287-A93D-D6F6FD25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2F3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E62F35"/>
    <w:rPr>
      <w:b/>
      <w:bCs/>
    </w:rPr>
  </w:style>
  <w:style w:type="character" w:customStyle="1" w:styleId="A1">
    <w:name w:val="A1"/>
    <w:uiPriority w:val="99"/>
    <w:rsid w:val="00E62F35"/>
    <w:rPr>
      <w:rFonts w:cs="Myriad Pro"/>
      <w:color w:val="221E1F"/>
      <w:sz w:val="20"/>
      <w:szCs w:val="20"/>
    </w:rPr>
  </w:style>
  <w:style w:type="paragraph" w:styleId="ListParagraph">
    <w:name w:val="List Paragraph"/>
    <w:basedOn w:val="Normal"/>
    <w:uiPriority w:val="34"/>
    <w:qFormat/>
    <w:rsid w:val="007E2519"/>
    <w:pPr>
      <w:ind w:left="720"/>
      <w:contextualSpacing/>
    </w:pPr>
  </w:style>
  <w:style w:type="paragraph" w:customStyle="1" w:styleId="Default">
    <w:name w:val="Default"/>
    <w:rsid w:val="0092462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493B2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B5DC6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C3CEF"/>
  </w:style>
  <w:style w:type="character" w:styleId="Emphasis">
    <w:name w:val="Emphasis"/>
    <w:basedOn w:val="DefaultParagraphFont"/>
    <w:uiPriority w:val="20"/>
    <w:qFormat/>
    <w:rsid w:val="00EC3CEF"/>
    <w:rPr>
      <w:i/>
      <w:iCs/>
    </w:rPr>
  </w:style>
  <w:style w:type="character" w:customStyle="1" w:styleId="st">
    <w:name w:val="st"/>
    <w:basedOn w:val="DefaultParagraphFont"/>
    <w:rsid w:val="00BE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://www.STMath.com" TargetMode="External"/><Relationship Id="rId26" Type="http://schemas.openxmlformats.org/officeDocument/2006/relationships/image" Target="media/image9.png"/><Relationship Id="rId39" Type="http://schemas.openxmlformats.org/officeDocument/2006/relationships/hyperlink" Target="https://jr.brainpop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csb.schoolwires.net/cms/lib8/FL01903687/Centricity/Domain/168/STMath_Spanish.pdf" TargetMode="External"/><Relationship Id="rId34" Type="http://schemas.openxmlformats.org/officeDocument/2006/relationships/hyperlink" Target="http://pcsb.schoolwires.net/cms/lib8/FL01903687/Centricity/Domain/168/241/thinkcentral_howto.pdf" TargetMode="External"/><Relationship Id="rId42" Type="http://schemas.openxmlformats.org/officeDocument/2006/relationships/hyperlink" Target="http://pcsb.schoolwires.net/Page/691" TargetMode="External"/><Relationship Id="rId47" Type="http://schemas.openxmlformats.org/officeDocument/2006/relationships/image" Target="media/image14.jpeg"/><Relationship Id="rId50" Type="http://schemas.openxmlformats.org/officeDocument/2006/relationships/hyperlink" Target="http://learner.org/jnorth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myon.com/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focus.pcsb.org./" TargetMode="External"/><Relationship Id="rId33" Type="http://schemas.openxmlformats.org/officeDocument/2006/relationships/hyperlink" Target="http://pcsb.schoolwires.net/cms/lib8/FL01903687/Centricity/Domain/168/241/thinkcentral_howtosheet2.pdf" TargetMode="External"/><Relationship Id="rId38" Type="http://schemas.openxmlformats.org/officeDocument/2006/relationships/image" Target="media/image12.jpeg"/><Relationship Id="rId46" Type="http://schemas.openxmlformats.org/officeDocument/2006/relationships/hyperlink" Target="http://www.brainpop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pcsb.org/Page/7549" TargetMode="External"/><Relationship Id="rId20" Type="http://schemas.openxmlformats.org/officeDocument/2006/relationships/hyperlink" Target="http://pcsb.schoolwires.net/cms/lib8/FL01903687/Centricity/Domain/168/STMath_English.pdf" TargetMode="External"/><Relationship Id="rId29" Type="http://schemas.openxmlformats.org/officeDocument/2006/relationships/hyperlink" Target="http://pcsb.schoolwires.net/cms/lib8/FL01903687/Centricity/Domain/168/i-Ready%20Spanish%20Parent%20Guide.pdf" TargetMode="External"/><Relationship Id="rId41" Type="http://schemas.openxmlformats.org/officeDocument/2006/relationships/hyperlink" Target="http://pcsb.schoolwires.net/cms/lib8/FL01903687/Centricity/Domain/168/241/Spbrainpop_color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01.png@01CECBE8.10362C40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pcsb.schoolwires.net/Page/4033" TargetMode="External"/><Relationship Id="rId32" Type="http://schemas.openxmlformats.org/officeDocument/2006/relationships/hyperlink" Target="https://www.pcsb.org/images/stories/thinkcentral_users_guideb.pdf" TargetMode="External"/><Relationship Id="rId37" Type="http://schemas.openxmlformats.org/officeDocument/2006/relationships/hyperlink" Target="http://www.floridastudents.org/" TargetMode="External"/><Relationship Id="rId40" Type="http://schemas.openxmlformats.org/officeDocument/2006/relationships/hyperlink" Target="http://pcsb.schoolwires.net/cms/lib8/FL01903687/Centricity/Domain/168/241/brainpop_color.pdf" TargetMode="External"/><Relationship Id="rId45" Type="http://schemas.openxmlformats.org/officeDocument/2006/relationships/image" Target="media/image13.gif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8.png"/><Relationship Id="rId28" Type="http://schemas.openxmlformats.org/officeDocument/2006/relationships/hyperlink" Target="http://pcsb.schoolwires.net/cms/lib8/FL01903687/Centricity/Domain/168/i-Ready%20Parent%20Guide.pdf" TargetMode="External"/><Relationship Id="rId36" Type="http://schemas.openxmlformats.org/officeDocument/2006/relationships/image" Target="media/image11.png"/><Relationship Id="rId49" Type="http://schemas.openxmlformats.org/officeDocument/2006/relationships/image" Target="media/image15.jpeg"/><Relationship Id="rId10" Type="http://schemas.openxmlformats.org/officeDocument/2006/relationships/hyperlink" Target="http://www.fsassessments.org/" TargetMode="External"/><Relationship Id="rId19" Type="http://schemas.openxmlformats.org/officeDocument/2006/relationships/hyperlink" Target="http://web.stmath.com/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://pcsb.schoolwires.net/Page/691" TargetMode="External"/><Relationship Id="rId52" Type="http://schemas.openxmlformats.org/officeDocument/2006/relationships/hyperlink" Target="http://www.learnamericanenglishonlin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typingweb.com" TargetMode="External"/><Relationship Id="rId22" Type="http://schemas.openxmlformats.org/officeDocument/2006/relationships/hyperlink" Target="http://pcsb.schoolwires.net/Page/691" TargetMode="External"/><Relationship Id="rId27" Type="http://schemas.openxmlformats.org/officeDocument/2006/relationships/hyperlink" Target="https://login.i-ready.com/" TargetMode="External"/><Relationship Id="rId30" Type="http://schemas.openxmlformats.org/officeDocument/2006/relationships/hyperlink" Target="http://pcsb.schoolwires.net/Page/691" TargetMode="External"/><Relationship Id="rId35" Type="http://schemas.openxmlformats.org/officeDocument/2006/relationships/hyperlink" Target="http://pcsb.schoolwires.net/Page/691" TargetMode="External"/><Relationship Id="rId43" Type="http://schemas.openxmlformats.org/officeDocument/2006/relationships/hyperlink" Target="http://www.brainpopesl.com/support/tour/" TargetMode="External"/><Relationship Id="rId48" Type="http://schemas.openxmlformats.org/officeDocument/2006/relationships/hyperlink" Target="http://www.brainpopesl.com" TargetMode="External"/><Relationship Id="rId8" Type="http://schemas.openxmlformats.org/officeDocument/2006/relationships/hyperlink" Target="https://www.khanacademy.org/" TargetMode="External"/><Relationship Id="rId5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Lancheros Lucy</dc:creator>
  <cp:keywords/>
  <dc:description/>
  <cp:lastModifiedBy>Ottinger Jan</cp:lastModifiedBy>
  <cp:revision>5</cp:revision>
  <cp:lastPrinted>2015-08-04T18:46:00Z</cp:lastPrinted>
  <dcterms:created xsi:type="dcterms:W3CDTF">2016-08-26T20:41:00Z</dcterms:created>
  <dcterms:modified xsi:type="dcterms:W3CDTF">2016-08-27T15:59:00Z</dcterms:modified>
</cp:coreProperties>
</file>