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20" w:rsidRDefault="00A84E20" w:rsidP="00E23E4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04FA" w:rsidRPr="00E23E4D" w:rsidRDefault="00F704FA" w:rsidP="00E23E4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4D">
        <w:rPr>
          <w:rFonts w:ascii="Times New Roman" w:hAnsi="Times New Roman" w:cs="Times New Roman"/>
          <w:b/>
          <w:sz w:val="24"/>
          <w:szCs w:val="24"/>
        </w:rPr>
        <w:t xml:space="preserve">Executive Summary of </w:t>
      </w:r>
      <w:r w:rsidR="0084036F" w:rsidRPr="00E23E4D">
        <w:rPr>
          <w:rFonts w:ascii="Times New Roman" w:hAnsi="Times New Roman" w:cs="Times New Roman"/>
          <w:b/>
          <w:sz w:val="24"/>
          <w:szCs w:val="24"/>
        </w:rPr>
        <w:t xml:space="preserve">Eisenhower Elementary </w:t>
      </w:r>
      <w:r w:rsidR="008F52C4" w:rsidRPr="00E23E4D">
        <w:rPr>
          <w:rFonts w:ascii="Times New Roman" w:hAnsi="Times New Roman" w:cs="Times New Roman"/>
          <w:b/>
          <w:sz w:val="24"/>
          <w:szCs w:val="24"/>
        </w:rPr>
        <w:t>School Improvement Plan</w:t>
      </w:r>
      <w:r w:rsidR="00DC6870" w:rsidRPr="00E23E4D">
        <w:rPr>
          <w:rFonts w:ascii="Times New Roman" w:hAnsi="Times New Roman" w:cs="Times New Roman"/>
          <w:b/>
          <w:sz w:val="24"/>
          <w:szCs w:val="24"/>
        </w:rPr>
        <w:t xml:space="preserve"> for 2014-15</w:t>
      </w:r>
    </w:p>
    <w:p w:rsidR="00E23E4D" w:rsidRPr="00E23E4D" w:rsidRDefault="00E23E4D" w:rsidP="00E23E4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40" w:rsidRPr="00E23E4D" w:rsidRDefault="0084036F" w:rsidP="00E23E4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Eisenhower</w:t>
      </w:r>
      <w:r w:rsidR="008F52C4" w:rsidRPr="00E23E4D">
        <w:rPr>
          <w:rFonts w:ascii="Times New Roman" w:hAnsi="Times New Roman" w:cs="Times New Roman"/>
          <w:sz w:val="24"/>
          <w:szCs w:val="24"/>
        </w:rPr>
        <w:t xml:space="preserve"> Elementary School has </w:t>
      </w:r>
      <w:r w:rsidR="00BA60F0" w:rsidRPr="00E23E4D">
        <w:rPr>
          <w:rFonts w:ascii="Times New Roman" w:hAnsi="Times New Roman" w:cs="Times New Roman"/>
          <w:sz w:val="24"/>
          <w:szCs w:val="24"/>
        </w:rPr>
        <w:t>760</w:t>
      </w:r>
      <w:r w:rsidR="008F52C4" w:rsidRPr="00E23E4D">
        <w:rPr>
          <w:rFonts w:ascii="Times New Roman" w:hAnsi="Times New Roman" w:cs="Times New Roman"/>
          <w:sz w:val="24"/>
          <w:szCs w:val="24"/>
        </w:rPr>
        <w:t xml:space="preserve"> students grades Pre</w:t>
      </w:r>
      <w:r w:rsidR="009B0A8F" w:rsidRPr="00E23E4D">
        <w:rPr>
          <w:rFonts w:ascii="Times New Roman" w:hAnsi="Times New Roman" w:cs="Times New Roman"/>
          <w:sz w:val="24"/>
          <w:szCs w:val="24"/>
        </w:rPr>
        <w:t>-K</w:t>
      </w:r>
      <w:r w:rsidR="008F52C4" w:rsidRPr="00E23E4D">
        <w:rPr>
          <w:rFonts w:ascii="Times New Roman" w:hAnsi="Times New Roman" w:cs="Times New Roman"/>
          <w:sz w:val="24"/>
          <w:szCs w:val="24"/>
        </w:rPr>
        <w:t xml:space="preserve"> to 5</w:t>
      </w:r>
      <w:r w:rsidR="008F52C4" w:rsidRPr="00E23E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E23E4D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="00BA60F0" w:rsidRPr="00E23E4D">
        <w:rPr>
          <w:rFonts w:ascii="Times New Roman" w:hAnsi="Times New Roman" w:cs="Times New Roman"/>
          <w:sz w:val="24"/>
          <w:szCs w:val="24"/>
        </w:rPr>
        <w:t>54</w:t>
      </w:r>
      <w:r w:rsidR="00673340" w:rsidRPr="00E23E4D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BA60F0" w:rsidRPr="00E23E4D">
        <w:rPr>
          <w:rFonts w:ascii="Times New Roman" w:hAnsi="Times New Roman" w:cs="Times New Roman"/>
          <w:sz w:val="24"/>
          <w:szCs w:val="24"/>
        </w:rPr>
        <w:t xml:space="preserve">51 </w:t>
      </w:r>
      <w:r w:rsidR="00673340" w:rsidRPr="00E23E4D">
        <w:rPr>
          <w:rFonts w:ascii="Times New Roman" w:hAnsi="Times New Roman" w:cs="Times New Roman"/>
          <w:sz w:val="24"/>
          <w:szCs w:val="24"/>
        </w:rPr>
        <w:t xml:space="preserve">staff members.  </w:t>
      </w:r>
      <w:r w:rsidR="008F52C4" w:rsidRPr="00E23E4D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E23E4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="00BA60F0" w:rsidRPr="00E23E4D">
        <w:rPr>
          <w:rStyle w:val="Strong"/>
          <w:rFonts w:ascii="Times New Roman" w:hAnsi="Times New Roman" w:cs="Times New Roman"/>
          <w:b w:val="0"/>
          <w:sz w:val="24"/>
          <w:szCs w:val="24"/>
        </w:rPr>
        <w:t>Eisenhower</w:t>
      </w:r>
      <w:r w:rsidR="008F52C4" w:rsidRPr="00E23E4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Elementary</w:t>
      </w:r>
      <w:r w:rsidR="008F52C4" w:rsidRPr="00E23E4D">
        <w:rPr>
          <w:rFonts w:ascii="Times New Roman" w:hAnsi="Times New Roman" w:cs="Times New Roman"/>
          <w:sz w:val="24"/>
          <w:szCs w:val="24"/>
        </w:rPr>
        <w:t xml:space="preserve"> is to </w:t>
      </w:r>
      <w:r w:rsidR="00BA60F0" w:rsidRPr="00E23E4D">
        <w:rPr>
          <w:rFonts w:ascii="Times New Roman" w:hAnsi="Times New Roman" w:cs="Times New Roman"/>
          <w:sz w:val="24"/>
          <w:szCs w:val="24"/>
        </w:rPr>
        <w:t xml:space="preserve">prepare our students to be successful by setting high </w:t>
      </w:r>
      <w:r w:rsidR="009B0A8F" w:rsidRPr="00E23E4D">
        <w:rPr>
          <w:rFonts w:ascii="Times New Roman" w:hAnsi="Times New Roman" w:cs="Times New Roman"/>
          <w:sz w:val="24"/>
          <w:szCs w:val="24"/>
        </w:rPr>
        <w:t xml:space="preserve">expectations in an environment </w:t>
      </w:r>
      <w:r w:rsidR="00BA60F0" w:rsidRPr="00E23E4D">
        <w:rPr>
          <w:rFonts w:ascii="Times New Roman" w:hAnsi="Times New Roman" w:cs="Times New Roman"/>
          <w:sz w:val="24"/>
          <w:szCs w:val="24"/>
        </w:rPr>
        <w:t xml:space="preserve">where achievement is inspired through effective instruction and respect.  </w:t>
      </w:r>
    </w:p>
    <w:p w:rsidR="009B0A8F" w:rsidRPr="00E23E4D" w:rsidRDefault="00673340" w:rsidP="00E23E4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E4D">
        <w:rPr>
          <w:rFonts w:ascii="Times New Roman" w:hAnsi="Times New Roman" w:cs="Times New Roman"/>
          <w:b/>
          <w:sz w:val="24"/>
          <w:szCs w:val="24"/>
        </w:rPr>
        <w:t xml:space="preserve">To accomplish this mission, </w:t>
      </w:r>
      <w:r w:rsidR="00BA60F0" w:rsidRPr="00E23E4D">
        <w:rPr>
          <w:rFonts w:ascii="Times New Roman" w:hAnsi="Times New Roman" w:cs="Times New Roman"/>
          <w:b/>
          <w:sz w:val="24"/>
          <w:szCs w:val="24"/>
        </w:rPr>
        <w:t xml:space="preserve">Eisenhower </w:t>
      </w:r>
      <w:r w:rsidRPr="00E23E4D">
        <w:rPr>
          <w:rFonts w:ascii="Times New Roman" w:hAnsi="Times New Roman" w:cs="Times New Roman"/>
          <w:b/>
          <w:sz w:val="24"/>
          <w:szCs w:val="24"/>
        </w:rPr>
        <w:t xml:space="preserve">has </w:t>
      </w:r>
      <w:r w:rsidR="00971B15" w:rsidRPr="00E23E4D">
        <w:rPr>
          <w:rFonts w:ascii="Times New Roman" w:hAnsi="Times New Roman" w:cs="Times New Roman"/>
          <w:b/>
          <w:sz w:val="24"/>
          <w:szCs w:val="24"/>
        </w:rPr>
        <w:t>6</w:t>
      </w:r>
      <w:r w:rsidRPr="00E23E4D">
        <w:rPr>
          <w:rFonts w:ascii="Times New Roman" w:hAnsi="Times New Roman" w:cs="Times New Roman"/>
          <w:b/>
          <w:sz w:val="24"/>
          <w:szCs w:val="24"/>
        </w:rPr>
        <w:t xml:space="preserve"> Goals</w:t>
      </w:r>
      <w:r w:rsidR="009B0A8F" w:rsidRPr="00E23E4D">
        <w:rPr>
          <w:rFonts w:ascii="Times New Roman" w:hAnsi="Times New Roman" w:cs="Times New Roman"/>
          <w:b/>
          <w:sz w:val="24"/>
          <w:szCs w:val="24"/>
        </w:rPr>
        <w:t>:</w:t>
      </w:r>
    </w:p>
    <w:p w:rsidR="008C0C76" w:rsidRPr="00E23E4D" w:rsidRDefault="00673340" w:rsidP="00E23E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1) Reading scores</w:t>
      </w:r>
      <w:r w:rsidR="00736E6E" w:rsidRPr="00E23E4D">
        <w:rPr>
          <w:rFonts w:ascii="Times New Roman" w:hAnsi="Times New Roman" w:cs="Times New Roman"/>
          <w:sz w:val="24"/>
          <w:szCs w:val="24"/>
        </w:rPr>
        <w:t xml:space="preserve"> in each </w:t>
      </w:r>
      <w:r w:rsidR="004751A7" w:rsidRPr="00E23E4D">
        <w:rPr>
          <w:rFonts w:ascii="Times New Roman" w:hAnsi="Times New Roman" w:cs="Times New Roman"/>
          <w:sz w:val="24"/>
          <w:szCs w:val="24"/>
        </w:rPr>
        <w:t>student subgroup will achieve a</w:t>
      </w:r>
      <w:r w:rsidR="00736E6E" w:rsidRPr="00E23E4D">
        <w:rPr>
          <w:rFonts w:ascii="Times New Roman" w:hAnsi="Times New Roman" w:cs="Times New Roman"/>
          <w:sz w:val="24"/>
          <w:szCs w:val="24"/>
        </w:rPr>
        <w:t xml:space="preserve"> proficiency level </w:t>
      </w:r>
      <w:r w:rsidR="004751A7" w:rsidRPr="00E23E4D">
        <w:rPr>
          <w:rFonts w:ascii="Times New Roman" w:hAnsi="Times New Roman" w:cs="Times New Roman"/>
          <w:sz w:val="24"/>
          <w:szCs w:val="24"/>
        </w:rPr>
        <w:t xml:space="preserve">of at least </w:t>
      </w:r>
      <w:r w:rsidR="00BA60F0" w:rsidRPr="00E23E4D">
        <w:rPr>
          <w:rFonts w:ascii="Times New Roman" w:hAnsi="Times New Roman" w:cs="Times New Roman"/>
          <w:sz w:val="24"/>
          <w:szCs w:val="24"/>
        </w:rPr>
        <w:t>3</w:t>
      </w:r>
      <w:r w:rsidR="00774B8E" w:rsidRPr="00E23E4D">
        <w:rPr>
          <w:rFonts w:ascii="Times New Roman" w:hAnsi="Times New Roman" w:cs="Times New Roman"/>
          <w:sz w:val="24"/>
          <w:szCs w:val="24"/>
        </w:rPr>
        <w:t xml:space="preserve">% </w:t>
      </w:r>
      <w:r w:rsidR="00BA60F0" w:rsidRPr="00E23E4D">
        <w:rPr>
          <w:rFonts w:ascii="Times New Roman" w:hAnsi="Times New Roman" w:cs="Times New Roman"/>
          <w:sz w:val="24"/>
          <w:szCs w:val="24"/>
        </w:rPr>
        <w:t>above the state average as measured by 2014-2015 Florida Assessment Standards</w:t>
      </w:r>
      <w:r w:rsidR="00E23E4D">
        <w:rPr>
          <w:rFonts w:ascii="Times New Roman" w:hAnsi="Times New Roman" w:cs="Times New Roman"/>
          <w:sz w:val="24"/>
          <w:szCs w:val="24"/>
        </w:rPr>
        <w:t>.</w:t>
      </w:r>
    </w:p>
    <w:p w:rsidR="00EF4CE1" w:rsidRPr="00E23E4D" w:rsidRDefault="00673340" w:rsidP="00E23E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2)</w:t>
      </w:r>
      <w:r w:rsidR="00736E6E" w:rsidRPr="00E23E4D">
        <w:rPr>
          <w:rFonts w:ascii="Times New Roman" w:hAnsi="Times New Roman" w:cs="Times New Roman"/>
          <w:sz w:val="24"/>
          <w:szCs w:val="24"/>
        </w:rPr>
        <w:t xml:space="preserve"> Math scores in each </w:t>
      </w:r>
      <w:r w:rsidR="004751A7" w:rsidRPr="00E23E4D">
        <w:rPr>
          <w:rFonts w:ascii="Times New Roman" w:hAnsi="Times New Roman" w:cs="Times New Roman"/>
          <w:sz w:val="24"/>
          <w:szCs w:val="24"/>
        </w:rPr>
        <w:t>student subgroup will achieve</w:t>
      </w:r>
      <w:r w:rsidR="00736E6E" w:rsidRPr="00E23E4D">
        <w:rPr>
          <w:rFonts w:ascii="Times New Roman" w:hAnsi="Times New Roman" w:cs="Times New Roman"/>
          <w:sz w:val="24"/>
          <w:szCs w:val="24"/>
        </w:rPr>
        <w:t xml:space="preserve"> a proficiency level </w:t>
      </w:r>
      <w:r w:rsidR="004751A7" w:rsidRPr="00E23E4D">
        <w:rPr>
          <w:rFonts w:ascii="Times New Roman" w:hAnsi="Times New Roman" w:cs="Times New Roman"/>
          <w:sz w:val="24"/>
          <w:szCs w:val="24"/>
        </w:rPr>
        <w:t xml:space="preserve">of at least </w:t>
      </w:r>
      <w:r w:rsidR="00736E6E" w:rsidRPr="00E23E4D">
        <w:rPr>
          <w:rFonts w:ascii="Times New Roman" w:hAnsi="Times New Roman" w:cs="Times New Roman"/>
          <w:sz w:val="24"/>
          <w:szCs w:val="24"/>
        </w:rPr>
        <w:t>3% above the state average as measured by 2014-2015 Florida Assessment Standards</w:t>
      </w:r>
      <w:r w:rsidR="00E23E4D">
        <w:rPr>
          <w:rFonts w:ascii="Times New Roman" w:hAnsi="Times New Roman" w:cs="Times New Roman"/>
          <w:sz w:val="24"/>
          <w:szCs w:val="24"/>
        </w:rPr>
        <w:t>.</w:t>
      </w:r>
    </w:p>
    <w:p w:rsidR="008C0C76" w:rsidRPr="00E23E4D" w:rsidRDefault="00736E6E" w:rsidP="00E23E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3) Increase Science scores of students in grade 5 scoring a Level 3 from 25</w:t>
      </w:r>
      <w:r w:rsidR="00673340" w:rsidRPr="00E23E4D">
        <w:rPr>
          <w:rFonts w:ascii="Times New Roman" w:hAnsi="Times New Roman" w:cs="Times New Roman"/>
          <w:sz w:val="24"/>
          <w:szCs w:val="24"/>
        </w:rPr>
        <w:t>%</w:t>
      </w:r>
      <w:r w:rsidRPr="00E23E4D">
        <w:rPr>
          <w:rFonts w:ascii="Times New Roman" w:hAnsi="Times New Roman" w:cs="Times New Roman"/>
          <w:sz w:val="24"/>
          <w:szCs w:val="24"/>
        </w:rPr>
        <w:t xml:space="preserve"> to 35% and student scoring a Level 4 from 11% to 21%</w:t>
      </w:r>
      <w:r w:rsidR="00E23E4D">
        <w:rPr>
          <w:rFonts w:ascii="Times New Roman" w:hAnsi="Times New Roman" w:cs="Times New Roman"/>
          <w:sz w:val="24"/>
          <w:szCs w:val="24"/>
        </w:rPr>
        <w:t>.</w:t>
      </w:r>
    </w:p>
    <w:p w:rsidR="008C0C76" w:rsidRPr="00E23E4D" w:rsidRDefault="004751A7" w:rsidP="00E23E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4)</w:t>
      </w:r>
      <w:r w:rsidR="00E23E4D" w:rsidRPr="00E23E4D">
        <w:rPr>
          <w:rFonts w:ascii="Times New Roman" w:hAnsi="Times New Roman" w:cs="Times New Roman"/>
          <w:sz w:val="24"/>
          <w:szCs w:val="24"/>
        </w:rPr>
        <w:t xml:space="preserve"> </w:t>
      </w:r>
      <w:r w:rsidRPr="00E23E4D">
        <w:rPr>
          <w:rFonts w:ascii="Times New Roman" w:hAnsi="Times New Roman" w:cs="Times New Roman"/>
          <w:sz w:val="24"/>
          <w:szCs w:val="24"/>
        </w:rPr>
        <w:t>Progress towards closing</w:t>
      </w:r>
      <w:r w:rsidR="002D2E00" w:rsidRPr="00E23E4D">
        <w:rPr>
          <w:rFonts w:ascii="Times New Roman" w:hAnsi="Times New Roman" w:cs="Times New Roman"/>
          <w:sz w:val="24"/>
          <w:szCs w:val="24"/>
        </w:rPr>
        <w:t xml:space="preserve"> the </w:t>
      </w:r>
      <w:r w:rsidR="00673340" w:rsidRPr="00E23E4D"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E23E4D">
        <w:rPr>
          <w:rFonts w:ascii="Times New Roman" w:hAnsi="Times New Roman" w:cs="Times New Roman"/>
          <w:sz w:val="24"/>
          <w:szCs w:val="24"/>
        </w:rPr>
        <w:t>gap between b</w:t>
      </w:r>
      <w:r w:rsidR="002D2E00" w:rsidRPr="00E23E4D">
        <w:rPr>
          <w:rFonts w:ascii="Times New Roman" w:hAnsi="Times New Roman" w:cs="Times New Roman"/>
          <w:sz w:val="24"/>
          <w:szCs w:val="24"/>
        </w:rPr>
        <w:t>lac</w:t>
      </w:r>
      <w:r w:rsidRPr="00E23E4D">
        <w:rPr>
          <w:rFonts w:ascii="Times New Roman" w:hAnsi="Times New Roman" w:cs="Times New Roman"/>
          <w:sz w:val="24"/>
          <w:szCs w:val="24"/>
        </w:rPr>
        <w:t xml:space="preserve">k and non-black students by increasing </w:t>
      </w:r>
      <w:r w:rsidR="00E23E4D">
        <w:rPr>
          <w:rFonts w:ascii="Times New Roman" w:hAnsi="Times New Roman" w:cs="Times New Roman"/>
          <w:sz w:val="24"/>
          <w:szCs w:val="24"/>
        </w:rPr>
        <w:t xml:space="preserve">black student’s </w:t>
      </w:r>
      <w:r w:rsidRPr="00E23E4D">
        <w:rPr>
          <w:rFonts w:ascii="Times New Roman" w:hAnsi="Times New Roman" w:cs="Times New Roman"/>
          <w:sz w:val="24"/>
          <w:szCs w:val="24"/>
        </w:rPr>
        <w:t xml:space="preserve">proficiency </w:t>
      </w:r>
      <w:r w:rsidR="00E23E4D">
        <w:rPr>
          <w:rFonts w:ascii="Times New Roman" w:hAnsi="Times New Roman" w:cs="Times New Roman"/>
          <w:sz w:val="24"/>
          <w:szCs w:val="24"/>
        </w:rPr>
        <w:t>level by 5</w:t>
      </w:r>
      <w:r w:rsidRPr="00E23E4D">
        <w:rPr>
          <w:rFonts w:ascii="Times New Roman" w:hAnsi="Times New Roman" w:cs="Times New Roman"/>
          <w:sz w:val="24"/>
          <w:szCs w:val="24"/>
        </w:rPr>
        <w:t xml:space="preserve">% on the ELA and Math </w:t>
      </w:r>
      <w:r w:rsidR="005D1DA6">
        <w:rPr>
          <w:rFonts w:ascii="Times New Roman" w:hAnsi="Times New Roman" w:cs="Times New Roman"/>
          <w:sz w:val="24"/>
          <w:szCs w:val="24"/>
        </w:rPr>
        <w:t xml:space="preserve">2014-2015 </w:t>
      </w:r>
      <w:r w:rsidRPr="00E23E4D">
        <w:rPr>
          <w:rFonts w:ascii="Times New Roman" w:hAnsi="Times New Roman" w:cs="Times New Roman"/>
          <w:sz w:val="24"/>
          <w:szCs w:val="24"/>
        </w:rPr>
        <w:t>Florida Standards Assessment</w:t>
      </w:r>
      <w:r w:rsidR="00E23E4D">
        <w:rPr>
          <w:rFonts w:ascii="Times New Roman" w:hAnsi="Times New Roman" w:cs="Times New Roman"/>
          <w:sz w:val="24"/>
          <w:szCs w:val="24"/>
        </w:rPr>
        <w:t xml:space="preserve"> and increasing </w:t>
      </w:r>
      <w:r w:rsidR="008773D2" w:rsidRPr="00E23E4D">
        <w:rPr>
          <w:rFonts w:ascii="Times New Roman" w:hAnsi="Times New Roman" w:cs="Times New Roman"/>
          <w:sz w:val="24"/>
          <w:szCs w:val="24"/>
        </w:rPr>
        <w:t>FCAT Science</w:t>
      </w:r>
      <w:r w:rsidR="00E23E4D">
        <w:rPr>
          <w:rFonts w:ascii="Times New Roman" w:hAnsi="Times New Roman" w:cs="Times New Roman"/>
          <w:sz w:val="24"/>
          <w:szCs w:val="24"/>
        </w:rPr>
        <w:t xml:space="preserve"> level 3 from 25% to 35%.</w:t>
      </w:r>
    </w:p>
    <w:p w:rsidR="008C0C76" w:rsidRPr="00E23E4D" w:rsidRDefault="00971B15" w:rsidP="00E23E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5)</w:t>
      </w:r>
      <w:r w:rsidR="002D2E00" w:rsidRPr="00E23E4D">
        <w:rPr>
          <w:rFonts w:ascii="Times New Roman" w:hAnsi="Times New Roman" w:cs="Times New Roman"/>
          <w:sz w:val="24"/>
          <w:szCs w:val="24"/>
        </w:rPr>
        <w:t xml:space="preserve"> Reduce the number and percent of </w:t>
      </w:r>
      <w:r w:rsidR="002D2E00" w:rsidRPr="005D1DA6">
        <w:rPr>
          <w:rFonts w:ascii="Times New Roman" w:hAnsi="Times New Roman" w:cs="Times New Roman"/>
          <w:sz w:val="24"/>
          <w:szCs w:val="24"/>
        </w:rPr>
        <w:t>discipline incidents f</w:t>
      </w:r>
      <w:r w:rsidR="008773D2" w:rsidRPr="005D1DA6">
        <w:rPr>
          <w:rFonts w:ascii="Times New Roman" w:hAnsi="Times New Roman" w:cs="Times New Roman"/>
          <w:sz w:val="24"/>
          <w:szCs w:val="24"/>
        </w:rPr>
        <w:t>or each student subgroup by 5</w:t>
      </w:r>
      <w:r w:rsidRPr="005D1DA6">
        <w:rPr>
          <w:rFonts w:ascii="Times New Roman" w:hAnsi="Times New Roman" w:cs="Times New Roman"/>
          <w:sz w:val="24"/>
          <w:szCs w:val="24"/>
        </w:rPr>
        <w:t>0%</w:t>
      </w:r>
      <w:r w:rsidR="00CE13D5" w:rsidRPr="005D1DA6">
        <w:rPr>
          <w:rFonts w:ascii="Times New Roman" w:hAnsi="Times New Roman" w:cs="Times New Roman"/>
          <w:sz w:val="24"/>
          <w:szCs w:val="24"/>
        </w:rPr>
        <w:t>.</w:t>
      </w:r>
      <w:r w:rsidR="00CE13D5">
        <w:rPr>
          <w:rFonts w:ascii="Times New Roman" w:hAnsi="Times New Roman" w:cs="Times New Roman"/>
          <w:sz w:val="24"/>
          <w:szCs w:val="24"/>
        </w:rPr>
        <w:t xml:space="preserve"> Reduce the number and percent of discipline incidents of black students by 50%. </w:t>
      </w:r>
    </w:p>
    <w:p w:rsidR="002D2E00" w:rsidRPr="00E23E4D" w:rsidRDefault="00CE13D5" w:rsidP="00E23E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Increase parental</w:t>
      </w:r>
      <w:r w:rsidR="00971B15" w:rsidRPr="00E23E4D">
        <w:rPr>
          <w:rFonts w:ascii="Times New Roman" w:hAnsi="Times New Roman" w:cs="Times New Roman"/>
          <w:sz w:val="24"/>
          <w:szCs w:val="24"/>
        </w:rPr>
        <w:t xml:space="preserve"> involvem</w:t>
      </w:r>
      <w:r>
        <w:rPr>
          <w:rFonts w:ascii="Times New Roman" w:hAnsi="Times New Roman" w:cs="Times New Roman"/>
          <w:sz w:val="24"/>
          <w:szCs w:val="24"/>
        </w:rPr>
        <w:t>ent hours by 30% representing 3</w:t>
      </w:r>
      <w:r w:rsidR="008773D2" w:rsidRPr="00E23E4D">
        <w:rPr>
          <w:rFonts w:ascii="Times New Roman" w:hAnsi="Times New Roman" w:cs="Times New Roman"/>
          <w:sz w:val="24"/>
          <w:szCs w:val="24"/>
        </w:rPr>
        <w:t>0</w:t>
      </w:r>
      <w:r w:rsidR="00971B15" w:rsidRPr="00E23E4D">
        <w:rPr>
          <w:rFonts w:ascii="Times New Roman" w:hAnsi="Times New Roman" w:cs="Times New Roman"/>
          <w:sz w:val="24"/>
          <w:szCs w:val="24"/>
        </w:rPr>
        <w:t>% of our parent population.</w:t>
      </w:r>
    </w:p>
    <w:p w:rsidR="00596E54" w:rsidRPr="00B92321" w:rsidRDefault="00597FD7" w:rsidP="00E23E4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321">
        <w:rPr>
          <w:rFonts w:ascii="Times New Roman" w:hAnsi="Times New Roman" w:cs="Times New Roman"/>
          <w:b/>
          <w:sz w:val="24"/>
          <w:szCs w:val="24"/>
        </w:rPr>
        <w:t>The</w:t>
      </w:r>
      <w:r w:rsidR="00596E54" w:rsidRPr="00B92321">
        <w:rPr>
          <w:rFonts w:ascii="Times New Roman" w:hAnsi="Times New Roman" w:cs="Times New Roman"/>
          <w:b/>
          <w:sz w:val="24"/>
          <w:szCs w:val="24"/>
        </w:rPr>
        <w:t xml:space="preserve"> core instructional and monitoring strategies</w:t>
      </w:r>
      <w:r w:rsidR="001B5862" w:rsidRPr="00B92321">
        <w:rPr>
          <w:rFonts w:ascii="Times New Roman" w:hAnsi="Times New Roman" w:cs="Times New Roman"/>
          <w:b/>
          <w:sz w:val="24"/>
          <w:szCs w:val="24"/>
        </w:rPr>
        <w:t xml:space="preserve"> include</w:t>
      </w:r>
      <w:r w:rsidRPr="00B92321">
        <w:rPr>
          <w:rFonts w:ascii="Times New Roman" w:hAnsi="Times New Roman" w:cs="Times New Roman"/>
          <w:b/>
          <w:sz w:val="24"/>
          <w:szCs w:val="24"/>
        </w:rPr>
        <w:t>d in our action plans are</w:t>
      </w:r>
      <w:r w:rsidR="001B5862" w:rsidRPr="00B92321">
        <w:rPr>
          <w:rFonts w:ascii="Times New Roman" w:hAnsi="Times New Roman" w:cs="Times New Roman"/>
          <w:b/>
          <w:sz w:val="24"/>
          <w:szCs w:val="24"/>
        </w:rPr>
        <w:t>:</w:t>
      </w:r>
      <w:r w:rsidR="00251834" w:rsidRPr="00B92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E54" w:rsidRPr="00E23E4D" w:rsidRDefault="008B5069" w:rsidP="00E23E4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P</w:t>
      </w:r>
      <w:r w:rsidR="001B5862" w:rsidRPr="00E23E4D">
        <w:rPr>
          <w:rFonts w:ascii="Times New Roman" w:hAnsi="Times New Roman" w:cs="Times New Roman"/>
          <w:sz w:val="24"/>
          <w:szCs w:val="24"/>
        </w:rPr>
        <w:t>roviding</w:t>
      </w:r>
      <w:r w:rsidR="00072D20" w:rsidRPr="00E23E4D">
        <w:rPr>
          <w:rFonts w:ascii="Times New Roman" w:hAnsi="Times New Roman" w:cs="Times New Roman"/>
          <w:sz w:val="24"/>
          <w:szCs w:val="24"/>
        </w:rPr>
        <w:t xml:space="preserve"> in-class modeling and coaching on a </w:t>
      </w:r>
      <w:r w:rsidR="00EF4CE1" w:rsidRPr="00E23E4D">
        <w:rPr>
          <w:rFonts w:ascii="Times New Roman" w:hAnsi="Times New Roman" w:cs="Times New Roman"/>
          <w:sz w:val="24"/>
          <w:szCs w:val="24"/>
        </w:rPr>
        <w:t>monthly</w:t>
      </w:r>
      <w:r w:rsidR="00072D20" w:rsidRPr="00E23E4D">
        <w:rPr>
          <w:rFonts w:ascii="Times New Roman" w:hAnsi="Times New Roman" w:cs="Times New Roman"/>
          <w:sz w:val="24"/>
          <w:szCs w:val="24"/>
        </w:rPr>
        <w:t xml:space="preserve"> basis with </w:t>
      </w:r>
      <w:r w:rsidR="004751A7" w:rsidRPr="00E23E4D">
        <w:rPr>
          <w:rFonts w:ascii="Times New Roman" w:hAnsi="Times New Roman" w:cs="Times New Roman"/>
          <w:sz w:val="24"/>
          <w:szCs w:val="24"/>
        </w:rPr>
        <w:t xml:space="preserve">an embedded </w:t>
      </w:r>
      <w:r w:rsidR="00150C1F" w:rsidRPr="00E23E4D">
        <w:rPr>
          <w:rFonts w:ascii="Times New Roman" w:hAnsi="Times New Roman" w:cs="Times New Roman"/>
          <w:sz w:val="24"/>
          <w:szCs w:val="24"/>
        </w:rPr>
        <w:t>literacy</w:t>
      </w:r>
      <w:r w:rsidR="004751A7" w:rsidRPr="00E23E4D">
        <w:rPr>
          <w:rFonts w:ascii="Times New Roman" w:hAnsi="Times New Roman" w:cs="Times New Roman"/>
          <w:sz w:val="24"/>
          <w:szCs w:val="24"/>
        </w:rPr>
        <w:t xml:space="preserve"> coach and </w:t>
      </w:r>
      <w:r w:rsidR="00072D20" w:rsidRPr="00E23E4D">
        <w:rPr>
          <w:rFonts w:ascii="Times New Roman" w:hAnsi="Times New Roman" w:cs="Times New Roman"/>
          <w:sz w:val="24"/>
          <w:szCs w:val="24"/>
        </w:rPr>
        <w:t>district coach</w:t>
      </w:r>
      <w:r w:rsidR="004751A7" w:rsidRPr="00E23E4D">
        <w:rPr>
          <w:rFonts w:ascii="Times New Roman" w:hAnsi="Times New Roman" w:cs="Times New Roman"/>
          <w:sz w:val="24"/>
          <w:szCs w:val="24"/>
        </w:rPr>
        <w:t>es in math and science</w:t>
      </w:r>
      <w:r w:rsidRPr="00E23E4D">
        <w:rPr>
          <w:rFonts w:ascii="Times New Roman" w:hAnsi="Times New Roman" w:cs="Times New Roman"/>
          <w:sz w:val="24"/>
          <w:szCs w:val="24"/>
        </w:rPr>
        <w:t xml:space="preserve"> during </w:t>
      </w:r>
      <w:r w:rsidR="00EE21FA">
        <w:rPr>
          <w:rFonts w:ascii="Times New Roman" w:hAnsi="Times New Roman" w:cs="Times New Roman"/>
          <w:sz w:val="24"/>
          <w:szCs w:val="24"/>
        </w:rPr>
        <w:t xml:space="preserve">core </w:t>
      </w:r>
      <w:r w:rsidRPr="00E23E4D">
        <w:rPr>
          <w:rFonts w:ascii="Times New Roman" w:hAnsi="Times New Roman" w:cs="Times New Roman"/>
          <w:sz w:val="24"/>
          <w:szCs w:val="24"/>
        </w:rPr>
        <w:t>instruction time.</w:t>
      </w:r>
    </w:p>
    <w:p w:rsidR="00596E54" w:rsidRPr="00E23E4D" w:rsidRDefault="008B5069" w:rsidP="00E23E4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U</w:t>
      </w:r>
      <w:r w:rsidR="001B5862" w:rsidRPr="00E23E4D">
        <w:rPr>
          <w:rFonts w:ascii="Times New Roman" w:hAnsi="Times New Roman" w:cs="Times New Roman"/>
          <w:sz w:val="24"/>
          <w:szCs w:val="24"/>
        </w:rPr>
        <w:t>tilizing</w:t>
      </w:r>
      <w:r w:rsidR="004751A7" w:rsidRPr="00E23E4D">
        <w:rPr>
          <w:rFonts w:ascii="Times New Roman" w:hAnsi="Times New Roman" w:cs="Times New Roman"/>
          <w:sz w:val="24"/>
          <w:szCs w:val="24"/>
        </w:rPr>
        <w:t xml:space="preserve"> formative and summative</w:t>
      </w:r>
      <w:r w:rsidR="00072D20" w:rsidRPr="00E23E4D">
        <w:rPr>
          <w:rFonts w:ascii="Times New Roman" w:hAnsi="Times New Roman" w:cs="Times New Roman"/>
          <w:sz w:val="24"/>
          <w:szCs w:val="24"/>
        </w:rPr>
        <w:t xml:space="preserve"> data to differe</w:t>
      </w:r>
      <w:r w:rsidR="00EE21FA">
        <w:rPr>
          <w:rFonts w:ascii="Times New Roman" w:hAnsi="Times New Roman" w:cs="Times New Roman"/>
          <w:sz w:val="24"/>
          <w:szCs w:val="24"/>
        </w:rPr>
        <w:t>ntiate and scaffold instruction.</w:t>
      </w:r>
      <w:r w:rsidR="001B5862" w:rsidRPr="00E2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E1" w:rsidRPr="00E23E4D" w:rsidRDefault="00114A9B" w:rsidP="00E23E4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I</w:t>
      </w:r>
      <w:r w:rsidR="00EE21FA">
        <w:rPr>
          <w:rFonts w:ascii="Times New Roman" w:hAnsi="Times New Roman" w:cs="Times New Roman"/>
          <w:sz w:val="24"/>
          <w:szCs w:val="24"/>
        </w:rPr>
        <w:t>mplementing Jan Richardso</w:t>
      </w:r>
      <w:r w:rsidR="005D1DA6">
        <w:rPr>
          <w:rFonts w:ascii="Times New Roman" w:hAnsi="Times New Roman" w:cs="Times New Roman"/>
          <w:sz w:val="24"/>
          <w:szCs w:val="24"/>
        </w:rPr>
        <w:t>n Guided Reading R</w:t>
      </w:r>
      <w:r w:rsidR="00EF4CE1" w:rsidRPr="00E23E4D">
        <w:rPr>
          <w:rFonts w:ascii="Times New Roman" w:hAnsi="Times New Roman" w:cs="Times New Roman"/>
          <w:sz w:val="24"/>
          <w:szCs w:val="24"/>
        </w:rPr>
        <w:t>outines in grades K-5</w:t>
      </w:r>
      <w:r w:rsidR="00B90786" w:rsidRPr="00E23E4D">
        <w:rPr>
          <w:rFonts w:ascii="Times New Roman" w:hAnsi="Times New Roman" w:cs="Times New Roman"/>
          <w:sz w:val="24"/>
          <w:szCs w:val="24"/>
        </w:rPr>
        <w:t xml:space="preserve"> during core instruction and intervention</w:t>
      </w:r>
      <w:r w:rsidR="00150C1F" w:rsidRPr="00E23E4D">
        <w:rPr>
          <w:rFonts w:ascii="Times New Roman" w:hAnsi="Times New Roman" w:cs="Times New Roman"/>
          <w:sz w:val="24"/>
          <w:szCs w:val="24"/>
        </w:rPr>
        <w:t>/enrichment block.</w:t>
      </w:r>
      <w:r w:rsidR="00661514" w:rsidRPr="00E2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FA" w:rsidRDefault="00150C1F" w:rsidP="00EE21FA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U</w:t>
      </w:r>
      <w:r w:rsidR="001B5862" w:rsidRPr="00E23E4D">
        <w:rPr>
          <w:rFonts w:ascii="Times New Roman" w:hAnsi="Times New Roman" w:cs="Times New Roman"/>
          <w:sz w:val="24"/>
          <w:szCs w:val="24"/>
        </w:rPr>
        <w:t>sing</w:t>
      </w:r>
      <w:r w:rsidR="00072D20" w:rsidRPr="00E23E4D">
        <w:rPr>
          <w:rFonts w:ascii="Times New Roman" w:hAnsi="Times New Roman" w:cs="Times New Roman"/>
          <w:sz w:val="24"/>
          <w:szCs w:val="24"/>
        </w:rPr>
        <w:t xml:space="preserve"> research-based </w:t>
      </w:r>
      <w:r w:rsidR="00661514" w:rsidRPr="00E23E4D">
        <w:rPr>
          <w:rFonts w:ascii="Times New Roman" w:hAnsi="Times New Roman" w:cs="Times New Roman"/>
          <w:sz w:val="24"/>
          <w:szCs w:val="24"/>
        </w:rPr>
        <w:t xml:space="preserve">instructional </w:t>
      </w:r>
      <w:r w:rsidR="001B5862" w:rsidRPr="00E23E4D">
        <w:rPr>
          <w:rFonts w:ascii="Times New Roman" w:hAnsi="Times New Roman" w:cs="Times New Roman"/>
          <w:sz w:val="24"/>
          <w:szCs w:val="24"/>
        </w:rPr>
        <w:t>strate</w:t>
      </w:r>
      <w:r w:rsidR="00661514" w:rsidRPr="00E23E4D">
        <w:rPr>
          <w:rFonts w:ascii="Times New Roman" w:hAnsi="Times New Roman" w:cs="Times New Roman"/>
          <w:sz w:val="24"/>
          <w:szCs w:val="24"/>
        </w:rPr>
        <w:t>gies in</w:t>
      </w:r>
      <w:r w:rsidR="00EF4CE1" w:rsidRPr="00E23E4D">
        <w:rPr>
          <w:rFonts w:ascii="Times New Roman" w:hAnsi="Times New Roman" w:cs="Times New Roman"/>
          <w:sz w:val="24"/>
          <w:szCs w:val="24"/>
        </w:rPr>
        <w:t xml:space="preserve"> core instruction (e.g., </w:t>
      </w:r>
      <w:r w:rsidR="00072D20" w:rsidRPr="00E23E4D">
        <w:rPr>
          <w:rFonts w:ascii="Times New Roman" w:hAnsi="Times New Roman" w:cs="Times New Roman"/>
          <w:sz w:val="24"/>
          <w:szCs w:val="24"/>
        </w:rPr>
        <w:t>Gradual Release, Text Dependent Questioning, Collaboration, Speaking and Listenin</w:t>
      </w:r>
      <w:r w:rsidR="00661514" w:rsidRPr="00E23E4D">
        <w:rPr>
          <w:rFonts w:ascii="Times New Roman" w:hAnsi="Times New Roman" w:cs="Times New Roman"/>
          <w:sz w:val="24"/>
          <w:szCs w:val="24"/>
        </w:rPr>
        <w:t>g, and Content Enhancement</w:t>
      </w:r>
      <w:r w:rsidRPr="00E23E4D">
        <w:rPr>
          <w:rFonts w:ascii="Times New Roman" w:hAnsi="Times New Roman" w:cs="Times New Roman"/>
          <w:sz w:val="24"/>
          <w:szCs w:val="24"/>
        </w:rPr>
        <w:t>).</w:t>
      </w:r>
      <w:r w:rsidR="001B5862" w:rsidRPr="00E2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DA6" w:rsidRPr="00EE21FA" w:rsidRDefault="005D1DA6" w:rsidP="005D1DA6">
      <w:pPr>
        <w:pStyle w:val="ListParagraph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7252" w:rsidRPr="00E23E4D" w:rsidRDefault="00150C1F" w:rsidP="00E23E4D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U</w:t>
      </w:r>
      <w:r w:rsidR="00EE21FA">
        <w:rPr>
          <w:rFonts w:ascii="Times New Roman" w:hAnsi="Times New Roman" w:cs="Times New Roman"/>
          <w:sz w:val="24"/>
          <w:szCs w:val="24"/>
        </w:rPr>
        <w:t>tilizing</w:t>
      </w:r>
      <w:r w:rsidRPr="00E23E4D">
        <w:rPr>
          <w:rFonts w:ascii="Times New Roman" w:hAnsi="Times New Roman" w:cs="Times New Roman"/>
          <w:sz w:val="24"/>
          <w:szCs w:val="24"/>
        </w:rPr>
        <w:t xml:space="preserve"> </w:t>
      </w:r>
      <w:r w:rsidR="00D676F1" w:rsidRPr="00E23E4D">
        <w:rPr>
          <w:rFonts w:ascii="Times New Roman" w:hAnsi="Times New Roman" w:cs="Times New Roman"/>
          <w:sz w:val="24"/>
          <w:szCs w:val="24"/>
        </w:rPr>
        <w:t xml:space="preserve">district provided </w:t>
      </w:r>
      <w:r w:rsidR="00707252" w:rsidRPr="00E23E4D">
        <w:rPr>
          <w:rFonts w:ascii="Times New Roman" w:hAnsi="Times New Roman" w:cs="Times New Roman"/>
          <w:sz w:val="24"/>
          <w:szCs w:val="24"/>
        </w:rPr>
        <w:t>science workshops to guide science instruction in grades K-5 and the utilization of the Science Learning Activity Guides in grades 3-</w:t>
      </w:r>
      <w:r w:rsidRPr="00E23E4D">
        <w:rPr>
          <w:rFonts w:ascii="Times New Roman" w:hAnsi="Times New Roman" w:cs="Times New Roman"/>
          <w:sz w:val="24"/>
          <w:szCs w:val="24"/>
        </w:rPr>
        <w:t>5 to align</w:t>
      </w:r>
      <w:r w:rsidR="00707252" w:rsidRPr="00E23E4D">
        <w:rPr>
          <w:rFonts w:ascii="Times New Roman" w:hAnsi="Times New Roman" w:cs="Times New Roman"/>
          <w:sz w:val="24"/>
          <w:szCs w:val="24"/>
        </w:rPr>
        <w:t xml:space="preserve"> pr</w:t>
      </w:r>
      <w:r w:rsidRPr="00E23E4D">
        <w:rPr>
          <w:rFonts w:ascii="Times New Roman" w:hAnsi="Times New Roman" w:cs="Times New Roman"/>
          <w:sz w:val="24"/>
          <w:szCs w:val="24"/>
        </w:rPr>
        <w:t>iority learning experiences</w:t>
      </w:r>
      <w:r w:rsidR="00707252" w:rsidRPr="00E23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3D2" w:rsidRPr="00E23E4D" w:rsidRDefault="00707252" w:rsidP="00E23E4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E4D">
        <w:rPr>
          <w:rFonts w:ascii="Times New Roman" w:hAnsi="Times New Roman" w:cs="Times New Roman"/>
          <w:sz w:val="24"/>
          <w:szCs w:val="24"/>
        </w:rPr>
        <w:t>On-going rout</w:t>
      </w:r>
      <w:r w:rsidR="008B5069" w:rsidRPr="00E23E4D">
        <w:rPr>
          <w:rFonts w:ascii="Times New Roman" w:hAnsi="Times New Roman" w:cs="Times New Roman"/>
          <w:sz w:val="24"/>
          <w:szCs w:val="24"/>
        </w:rPr>
        <w:t xml:space="preserve">ine </w:t>
      </w:r>
      <w:r w:rsidR="00EE21FA" w:rsidRPr="00E23E4D">
        <w:rPr>
          <w:rFonts w:ascii="Times New Roman" w:hAnsi="Times New Roman" w:cs="Times New Roman"/>
          <w:sz w:val="24"/>
          <w:szCs w:val="24"/>
        </w:rPr>
        <w:t>usa</w:t>
      </w:r>
      <w:r w:rsidR="00EE21FA">
        <w:rPr>
          <w:rFonts w:ascii="Times New Roman" w:hAnsi="Times New Roman" w:cs="Times New Roman"/>
          <w:sz w:val="24"/>
          <w:szCs w:val="24"/>
        </w:rPr>
        <w:t>ge</w:t>
      </w:r>
      <w:r w:rsidR="008B5069" w:rsidRPr="00E23E4D">
        <w:rPr>
          <w:rFonts w:ascii="Times New Roman" w:hAnsi="Times New Roman" w:cs="Times New Roman"/>
          <w:sz w:val="24"/>
          <w:szCs w:val="24"/>
        </w:rPr>
        <w:t xml:space="preserve"> of the Success Criteria to </w:t>
      </w:r>
      <w:r w:rsidR="00150C1F" w:rsidRPr="00E23E4D">
        <w:rPr>
          <w:rFonts w:ascii="Times New Roman" w:hAnsi="Times New Roman" w:cs="Times New Roman"/>
          <w:sz w:val="24"/>
          <w:szCs w:val="24"/>
        </w:rPr>
        <w:t>help students</w:t>
      </w:r>
      <w:r w:rsidR="008B5069" w:rsidRPr="00E23E4D">
        <w:rPr>
          <w:rFonts w:ascii="Times New Roman" w:hAnsi="Times New Roman" w:cs="Times New Roman"/>
          <w:sz w:val="24"/>
          <w:szCs w:val="24"/>
        </w:rPr>
        <w:t xml:space="preserve"> track their </w:t>
      </w:r>
      <w:r w:rsidRPr="00E23E4D">
        <w:rPr>
          <w:rFonts w:ascii="Times New Roman" w:hAnsi="Times New Roman" w:cs="Times New Roman"/>
          <w:sz w:val="24"/>
          <w:szCs w:val="24"/>
        </w:rPr>
        <w:t>level of understanding for each</w:t>
      </w:r>
      <w:r w:rsidR="008B5069" w:rsidRPr="00E23E4D">
        <w:rPr>
          <w:rFonts w:ascii="Times New Roman" w:hAnsi="Times New Roman" w:cs="Times New Roman"/>
          <w:sz w:val="24"/>
          <w:szCs w:val="24"/>
        </w:rPr>
        <w:t xml:space="preserve"> learning goal and use </w:t>
      </w:r>
      <w:r w:rsidRPr="00E23E4D">
        <w:rPr>
          <w:rFonts w:ascii="Times New Roman" w:hAnsi="Times New Roman" w:cs="Times New Roman"/>
          <w:sz w:val="24"/>
          <w:szCs w:val="24"/>
        </w:rPr>
        <w:t>in conjunction wi</w:t>
      </w:r>
      <w:r w:rsidR="00EE21FA">
        <w:rPr>
          <w:rFonts w:ascii="Times New Roman" w:hAnsi="Times New Roman" w:cs="Times New Roman"/>
          <w:sz w:val="24"/>
          <w:szCs w:val="24"/>
        </w:rPr>
        <w:t>th</w:t>
      </w:r>
      <w:r w:rsidR="008B5069" w:rsidRPr="00E23E4D">
        <w:rPr>
          <w:rFonts w:ascii="Times New Roman" w:hAnsi="Times New Roman" w:cs="Times New Roman"/>
          <w:sz w:val="24"/>
          <w:szCs w:val="24"/>
        </w:rPr>
        <w:t xml:space="preserve"> daily reflections in </w:t>
      </w:r>
      <w:r w:rsidRPr="00E23E4D">
        <w:rPr>
          <w:rFonts w:ascii="Times New Roman" w:hAnsi="Times New Roman" w:cs="Times New Roman"/>
          <w:sz w:val="24"/>
          <w:szCs w:val="24"/>
        </w:rPr>
        <w:t>science notebooks</w:t>
      </w:r>
      <w:r w:rsidR="00150C1F" w:rsidRPr="00E23E4D">
        <w:rPr>
          <w:rFonts w:ascii="Times New Roman" w:hAnsi="Times New Roman" w:cs="Times New Roman"/>
          <w:sz w:val="24"/>
          <w:szCs w:val="24"/>
        </w:rPr>
        <w:t>.</w:t>
      </w:r>
    </w:p>
    <w:p w:rsidR="00596E54" w:rsidRPr="00E23E4D" w:rsidRDefault="00150C1F" w:rsidP="00E23E4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Style w:val="form"/>
          <w:rFonts w:ascii="Times New Roman" w:hAnsi="Times New Roman" w:cs="Times New Roman"/>
          <w:sz w:val="24"/>
          <w:szCs w:val="24"/>
        </w:rPr>
      </w:pPr>
      <w:r w:rsidRPr="00E23E4D">
        <w:rPr>
          <w:rStyle w:val="form"/>
          <w:rFonts w:ascii="Times New Roman" w:hAnsi="Times New Roman" w:cs="Times New Roman"/>
          <w:sz w:val="24"/>
          <w:szCs w:val="24"/>
        </w:rPr>
        <w:t>U</w:t>
      </w:r>
      <w:r w:rsidR="00EE21FA">
        <w:rPr>
          <w:rStyle w:val="form"/>
          <w:rFonts w:ascii="Times New Roman" w:hAnsi="Times New Roman" w:cs="Times New Roman"/>
          <w:sz w:val="24"/>
          <w:szCs w:val="24"/>
        </w:rPr>
        <w:t>sing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state assessments, district-provided assessments, observational data, </w:t>
      </w:r>
      <w:r w:rsidR="00E23E4D" w:rsidRPr="00E23E4D">
        <w:rPr>
          <w:rStyle w:val="form"/>
          <w:rFonts w:ascii="Times New Roman" w:hAnsi="Times New Roman" w:cs="Times New Roman"/>
          <w:sz w:val="24"/>
          <w:szCs w:val="24"/>
        </w:rPr>
        <w:t>and anecdotal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</w:t>
      </w:r>
      <w:r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record-keeping, 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>teacher-created informal</w:t>
      </w:r>
      <w:r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and formal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assessme</w:t>
      </w:r>
      <w:r w:rsidRPr="00E23E4D">
        <w:rPr>
          <w:rStyle w:val="form"/>
          <w:rFonts w:ascii="Times New Roman" w:hAnsi="Times New Roman" w:cs="Times New Roman"/>
          <w:sz w:val="24"/>
          <w:szCs w:val="24"/>
        </w:rPr>
        <w:t>nts to monitor student progress.</w:t>
      </w:r>
    </w:p>
    <w:p w:rsidR="00596E54" w:rsidRPr="00E23E4D" w:rsidRDefault="00150C1F" w:rsidP="00E23E4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Style w:val="form"/>
          <w:rFonts w:ascii="Times New Roman" w:hAnsi="Times New Roman" w:cs="Times New Roman"/>
          <w:sz w:val="24"/>
          <w:szCs w:val="24"/>
        </w:rPr>
      </w:pPr>
      <w:r w:rsidRPr="00E23E4D">
        <w:rPr>
          <w:rStyle w:val="form"/>
          <w:rFonts w:ascii="Times New Roman" w:hAnsi="Times New Roman" w:cs="Times New Roman"/>
          <w:sz w:val="24"/>
          <w:szCs w:val="24"/>
        </w:rPr>
        <w:t>P</w:t>
      </w:r>
      <w:r w:rsidR="00EF4CE1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roviding learning goals and scales </w:t>
      </w:r>
      <w:r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aligned to standards for students to their track progress as it relates to learning goals/scales.  </w:t>
      </w:r>
    </w:p>
    <w:p w:rsidR="00E44F40" w:rsidRPr="00E23E4D" w:rsidRDefault="00EE21FA" w:rsidP="00E23E4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Utilizing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</w:t>
      </w:r>
      <w:r w:rsidR="00EF4CE1" w:rsidRPr="00E23E4D">
        <w:rPr>
          <w:rStyle w:val="form"/>
          <w:rFonts w:ascii="Times New Roman" w:hAnsi="Times New Roman" w:cs="Times New Roman"/>
          <w:sz w:val="24"/>
          <w:szCs w:val="24"/>
        </w:rPr>
        <w:t>M</w:t>
      </w:r>
      <w:r w:rsidR="00D676F1" w:rsidRPr="00E23E4D">
        <w:rPr>
          <w:rStyle w:val="form"/>
          <w:rFonts w:ascii="Times New Roman" w:hAnsi="Times New Roman" w:cs="Times New Roman"/>
          <w:sz w:val="24"/>
          <w:szCs w:val="24"/>
        </w:rPr>
        <w:t>arzano</w:t>
      </w:r>
      <w:r w:rsidR="00EF4CE1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instructional strategies</w:t>
      </w:r>
      <w:r w:rsidR="0066151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to </w:t>
      </w:r>
      <w:r w:rsidR="00150C1F" w:rsidRPr="00E23E4D">
        <w:rPr>
          <w:rStyle w:val="form"/>
          <w:rFonts w:ascii="Times New Roman" w:hAnsi="Times New Roman" w:cs="Times New Roman"/>
          <w:sz w:val="24"/>
          <w:szCs w:val="24"/>
        </w:rPr>
        <w:t>raise</w:t>
      </w:r>
      <w:r w:rsidR="0066151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instructional rigor and in turn impact student achievement. </w:t>
      </w:r>
      <w:r w:rsidR="00EF4CE1" w:rsidRPr="00E23E4D">
        <w:rPr>
          <w:rStyle w:val="form"/>
          <w:rFonts w:ascii="Times New Roman" w:hAnsi="Times New Roman" w:cs="Times New Roman"/>
          <w:b/>
          <w:sz w:val="24"/>
          <w:szCs w:val="24"/>
        </w:rPr>
        <w:t xml:space="preserve"> 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.  </w:t>
      </w:r>
    </w:p>
    <w:p w:rsidR="00597FD7" w:rsidRPr="00E23E4D" w:rsidRDefault="0061586D" w:rsidP="00E23E4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7A">
        <w:rPr>
          <w:rFonts w:ascii="Times New Roman" w:hAnsi="Times New Roman" w:cs="Times New Roman"/>
          <w:b/>
          <w:sz w:val="24"/>
          <w:szCs w:val="24"/>
        </w:rPr>
        <w:t>The</w:t>
      </w:r>
      <w:r w:rsidR="00597FD7" w:rsidRPr="001B007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82D29" w:rsidRPr="001B007A">
        <w:rPr>
          <w:rFonts w:ascii="Times New Roman" w:hAnsi="Times New Roman" w:cs="Times New Roman"/>
          <w:b/>
          <w:sz w:val="24"/>
          <w:szCs w:val="24"/>
        </w:rPr>
        <w:t>rofessional development efforts include:</w:t>
      </w:r>
      <w:r w:rsidR="00E82D29" w:rsidRPr="00E23E4D">
        <w:rPr>
          <w:rFonts w:ascii="Times New Roman" w:hAnsi="Times New Roman" w:cs="Times New Roman"/>
          <w:sz w:val="24"/>
          <w:szCs w:val="24"/>
        </w:rPr>
        <w:t xml:space="preserve"> </w:t>
      </w:r>
      <w:r w:rsidR="005D1DA6">
        <w:rPr>
          <w:rFonts w:ascii="Times New Roman" w:hAnsi="Times New Roman" w:cs="Times New Roman"/>
          <w:sz w:val="24"/>
          <w:szCs w:val="24"/>
        </w:rPr>
        <w:t xml:space="preserve"> O</w:t>
      </w:r>
      <w:r w:rsidR="00EE21FA">
        <w:rPr>
          <w:rFonts w:ascii="Times New Roman" w:hAnsi="Times New Roman" w:cs="Times New Roman"/>
          <w:sz w:val="24"/>
          <w:szCs w:val="24"/>
        </w:rPr>
        <w:t>ngoing</w:t>
      </w:r>
      <w:r w:rsidR="00EF4CE1" w:rsidRPr="00E23E4D">
        <w:rPr>
          <w:rFonts w:ascii="Times New Roman" w:hAnsi="Times New Roman" w:cs="Times New Roman"/>
          <w:sz w:val="24"/>
          <w:szCs w:val="24"/>
        </w:rPr>
        <w:t xml:space="preserve"> Jan Richardson</w:t>
      </w:r>
      <w:r w:rsidR="00EE21FA">
        <w:rPr>
          <w:rFonts w:ascii="Times New Roman" w:hAnsi="Times New Roman" w:cs="Times New Roman"/>
          <w:sz w:val="24"/>
          <w:szCs w:val="24"/>
        </w:rPr>
        <w:t xml:space="preserve"> Guided Reading Routines training</w:t>
      </w:r>
      <w:r w:rsidR="00150C1F" w:rsidRPr="00E23E4D">
        <w:rPr>
          <w:rFonts w:ascii="Times New Roman" w:hAnsi="Times New Roman" w:cs="Times New Roman"/>
          <w:sz w:val="24"/>
          <w:szCs w:val="24"/>
        </w:rPr>
        <w:t>,</w:t>
      </w:r>
      <w:r w:rsidR="00597FD7" w:rsidRPr="00E23E4D">
        <w:rPr>
          <w:rFonts w:ascii="Times New Roman" w:hAnsi="Times New Roman" w:cs="Times New Roman"/>
          <w:sz w:val="24"/>
          <w:szCs w:val="24"/>
        </w:rPr>
        <w:t xml:space="preserve"> use of the</w:t>
      </w:r>
      <w:r w:rsidR="00150C1F" w:rsidRPr="00E23E4D">
        <w:rPr>
          <w:rFonts w:ascii="Times New Roman" w:hAnsi="Times New Roman" w:cs="Times New Roman"/>
          <w:sz w:val="24"/>
          <w:szCs w:val="24"/>
        </w:rPr>
        <w:t xml:space="preserve"> </w:t>
      </w:r>
      <w:r w:rsidR="00E82D29" w:rsidRPr="00E23E4D">
        <w:rPr>
          <w:rFonts w:ascii="Times New Roman" w:hAnsi="Times New Roman" w:cs="Times New Roman"/>
          <w:sz w:val="24"/>
          <w:szCs w:val="24"/>
        </w:rPr>
        <w:t>embedded literacy</w:t>
      </w:r>
      <w:r w:rsidR="00150C1F" w:rsidRPr="00E23E4D">
        <w:rPr>
          <w:rFonts w:ascii="Times New Roman" w:hAnsi="Times New Roman" w:cs="Times New Roman"/>
          <w:sz w:val="24"/>
          <w:szCs w:val="24"/>
        </w:rPr>
        <w:t xml:space="preserve"> coach and district </w:t>
      </w:r>
      <w:r w:rsidR="00E82D29" w:rsidRPr="00E23E4D">
        <w:rPr>
          <w:rFonts w:ascii="Times New Roman" w:hAnsi="Times New Roman" w:cs="Times New Roman"/>
          <w:sz w:val="24"/>
          <w:szCs w:val="24"/>
        </w:rPr>
        <w:t>literacy</w:t>
      </w:r>
      <w:r w:rsidR="005D1DA6">
        <w:rPr>
          <w:rFonts w:ascii="Times New Roman" w:hAnsi="Times New Roman" w:cs="Times New Roman"/>
          <w:sz w:val="24"/>
          <w:szCs w:val="24"/>
        </w:rPr>
        <w:t>, math, and science</w:t>
      </w:r>
      <w:r w:rsidR="00E82D29" w:rsidRPr="00E23E4D">
        <w:rPr>
          <w:rFonts w:ascii="Times New Roman" w:hAnsi="Times New Roman" w:cs="Times New Roman"/>
          <w:sz w:val="24"/>
          <w:szCs w:val="24"/>
        </w:rPr>
        <w:t xml:space="preserve"> team</w:t>
      </w:r>
      <w:r w:rsidR="005D1DA6">
        <w:rPr>
          <w:rFonts w:ascii="Times New Roman" w:hAnsi="Times New Roman" w:cs="Times New Roman"/>
          <w:sz w:val="24"/>
          <w:szCs w:val="24"/>
        </w:rPr>
        <w:t>s</w:t>
      </w:r>
      <w:r w:rsidRPr="00E23E4D">
        <w:rPr>
          <w:rFonts w:ascii="Times New Roman" w:hAnsi="Times New Roman" w:cs="Times New Roman"/>
          <w:sz w:val="24"/>
          <w:szCs w:val="24"/>
        </w:rPr>
        <w:t xml:space="preserve"> to train and guide teachers in differentiat</w:t>
      </w:r>
      <w:r w:rsidR="00596E54" w:rsidRPr="00E23E4D">
        <w:rPr>
          <w:rFonts w:ascii="Times New Roman" w:hAnsi="Times New Roman" w:cs="Times New Roman"/>
          <w:sz w:val="24"/>
          <w:szCs w:val="24"/>
        </w:rPr>
        <w:t xml:space="preserve">ing and </w:t>
      </w:r>
      <w:r w:rsidR="00150C1F" w:rsidRPr="00E23E4D">
        <w:rPr>
          <w:rFonts w:ascii="Times New Roman" w:hAnsi="Times New Roman" w:cs="Times New Roman"/>
          <w:sz w:val="24"/>
          <w:szCs w:val="24"/>
        </w:rPr>
        <w:t xml:space="preserve">scaffolding instruction, </w:t>
      </w:r>
      <w:r w:rsidR="00EE21FA">
        <w:rPr>
          <w:rFonts w:ascii="Times New Roman" w:hAnsi="Times New Roman" w:cs="Times New Roman"/>
          <w:sz w:val="24"/>
          <w:szCs w:val="24"/>
        </w:rPr>
        <w:t xml:space="preserve">and </w:t>
      </w:r>
      <w:r w:rsidR="00150C1F" w:rsidRPr="00E23E4D">
        <w:rPr>
          <w:rStyle w:val="form"/>
          <w:rFonts w:ascii="Times New Roman" w:hAnsi="Times New Roman" w:cs="Times New Roman"/>
          <w:sz w:val="24"/>
          <w:szCs w:val="24"/>
        </w:rPr>
        <w:t>weekly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Professional Learning Communities (PLC’s)</w:t>
      </w:r>
      <w:r w:rsidR="00150C1F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to conduct </w:t>
      </w:r>
      <w:r w:rsidR="00150C1F" w:rsidRPr="00E23E4D">
        <w:rPr>
          <w:rStyle w:val="form"/>
          <w:rFonts w:ascii="Times New Roman" w:hAnsi="Times New Roman" w:cs="Times New Roman"/>
          <w:sz w:val="24"/>
          <w:szCs w:val="24"/>
        </w:rPr>
        <w:lastRenderedPageBreak/>
        <w:t xml:space="preserve">data chats, 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>review student responses to tasks</w:t>
      </w:r>
      <w:r w:rsidR="00150C1F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, </w:t>
      </w:r>
      <w:r w:rsidR="00596E54" w:rsidRPr="00E23E4D">
        <w:rPr>
          <w:rStyle w:val="form"/>
          <w:rFonts w:ascii="Times New Roman" w:hAnsi="Times New Roman" w:cs="Times New Roman"/>
          <w:sz w:val="24"/>
          <w:szCs w:val="24"/>
        </w:rPr>
        <w:t>and pla</w:t>
      </w:r>
      <w:r w:rsidR="00EE21FA">
        <w:rPr>
          <w:rStyle w:val="form"/>
          <w:rFonts w:ascii="Times New Roman" w:hAnsi="Times New Roman" w:cs="Times New Roman"/>
          <w:sz w:val="24"/>
          <w:szCs w:val="24"/>
        </w:rPr>
        <w:t>n for instruction based on data. The school based</w:t>
      </w:r>
      <w:r w:rsidR="00EF4CE1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Leading the Learning Cadre will provide professional development for teacher</w:t>
      </w:r>
      <w:r w:rsidR="00EE21FA">
        <w:rPr>
          <w:rStyle w:val="form"/>
          <w:rFonts w:ascii="Times New Roman" w:hAnsi="Times New Roman" w:cs="Times New Roman"/>
          <w:sz w:val="24"/>
          <w:szCs w:val="24"/>
        </w:rPr>
        <w:t>s</w:t>
      </w:r>
      <w:r w:rsidR="00EF4CE1" w:rsidRPr="00E23E4D">
        <w:rPr>
          <w:rStyle w:val="form"/>
          <w:rFonts w:ascii="Times New Roman" w:hAnsi="Times New Roman" w:cs="Times New Roman"/>
          <w:sz w:val="24"/>
          <w:szCs w:val="24"/>
        </w:rPr>
        <w:t xml:space="preserve"> according to needs assessment.</w:t>
      </w:r>
    </w:p>
    <w:p w:rsidR="0061586D" w:rsidRPr="00E23E4D" w:rsidRDefault="0061586D" w:rsidP="00E23E4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7A">
        <w:rPr>
          <w:rFonts w:ascii="Times New Roman" w:hAnsi="Times New Roman" w:cs="Times New Roman"/>
          <w:b/>
          <w:sz w:val="24"/>
          <w:szCs w:val="24"/>
        </w:rPr>
        <w:t>The parent involvement efforts</w:t>
      </w:r>
      <w:r w:rsidRPr="00E23E4D">
        <w:rPr>
          <w:rFonts w:ascii="Times New Roman" w:hAnsi="Times New Roman" w:cs="Times New Roman"/>
          <w:sz w:val="24"/>
          <w:szCs w:val="24"/>
        </w:rPr>
        <w:t xml:space="preserve"> are a challenge</w:t>
      </w:r>
      <w:r w:rsidR="00EF4CE1" w:rsidRPr="00E23E4D">
        <w:rPr>
          <w:rFonts w:ascii="Times New Roman" w:hAnsi="Times New Roman" w:cs="Times New Roman"/>
          <w:sz w:val="24"/>
          <w:szCs w:val="24"/>
        </w:rPr>
        <w:t xml:space="preserve"> </w:t>
      </w:r>
      <w:r w:rsidR="00E82D29" w:rsidRPr="00E23E4D">
        <w:rPr>
          <w:rFonts w:ascii="Times New Roman" w:hAnsi="Times New Roman" w:cs="Times New Roman"/>
          <w:sz w:val="24"/>
          <w:szCs w:val="24"/>
        </w:rPr>
        <w:t>for Eisenhower Elementary</w:t>
      </w:r>
      <w:r w:rsidR="00EF4CE1" w:rsidRPr="00E23E4D">
        <w:rPr>
          <w:rFonts w:ascii="Times New Roman" w:hAnsi="Times New Roman" w:cs="Times New Roman"/>
          <w:sz w:val="24"/>
          <w:szCs w:val="24"/>
        </w:rPr>
        <w:t xml:space="preserve"> due to parent’s lack of understanding of how to partner appropriately with their school community.</w:t>
      </w:r>
      <w:r w:rsidRPr="00E23E4D">
        <w:rPr>
          <w:rFonts w:ascii="Times New Roman" w:hAnsi="Times New Roman" w:cs="Times New Roman"/>
          <w:sz w:val="24"/>
          <w:szCs w:val="24"/>
        </w:rPr>
        <w:t xml:space="preserve"> </w:t>
      </w:r>
      <w:r w:rsidR="00A22364" w:rsidRPr="00E23E4D">
        <w:rPr>
          <w:rFonts w:ascii="Times New Roman" w:hAnsi="Times New Roman" w:cs="Times New Roman"/>
          <w:sz w:val="24"/>
          <w:szCs w:val="24"/>
        </w:rPr>
        <w:t xml:space="preserve">Eisenhower also struggles with </w:t>
      </w:r>
      <w:r w:rsidR="00E82D29" w:rsidRPr="00E23E4D">
        <w:rPr>
          <w:rFonts w:ascii="Times New Roman" w:hAnsi="Times New Roman" w:cs="Times New Roman"/>
          <w:sz w:val="24"/>
          <w:szCs w:val="24"/>
        </w:rPr>
        <w:t xml:space="preserve">getting families </w:t>
      </w:r>
      <w:r w:rsidR="00EF4CE1" w:rsidRPr="00E23E4D">
        <w:rPr>
          <w:rFonts w:ascii="Times New Roman" w:hAnsi="Times New Roman" w:cs="Times New Roman"/>
          <w:sz w:val="24"/>
          <w:szCs w:val="24"/>
        </w:rPr>
        <w:t>to feel comfortable due to language barrier</w:t>
      </w:r>
      <w:r w:rsidR="00DC5C29">
        <w:rPr>
          <w:rFonts w:ascii="Times New Roman" w:hAnsi="Times New Roman" w:cs="Times New Roman"/>
          <w:sz w:val="24"/>
          <w:szCs w:val="24"/>
        </w:rPr>
        <w:t>s.</w:t>
      </w:r>
      <w:r w:rsidR="00E82D29" w:rsidRPr="00E23E4D">
        <w:rPr>
          <w:rFonts w:ascii="Times New Roman" w:hAnsi="Times New Roman" w:cs="Times New Roman"/>
          <w:sz w:val="24"/>
          <w:szCs w:val="24"/>
        </w:rPr>
        <w:t xml:space="preserve">  Our efforts to unite our school and parents include flexible scheduling for conferences and Annual</w:t>
      </w:r>
      <w:r w:rsidR="00DC5C29">
        <w:rPr>
          <w:rFonts w:ascii="Times New Roman" w:hAnsi="Times New Roman" w:cs="Times New Roman"/>
          <w:sz w:val="24"/>
          <w:szCs w:val="24"/>
        </w:rPr>
        <w:t xml:space="preserve"> Title 1 Meeting and</w:t>
      </w:r>
      <w:r w:rsidR="00EF4CE1" w:rsidRPr="00E23E4D">
        <w:rPr>
          <w:rFonts w:ascii="Times New Roman" w:hAnsi="Times New Roman" w:cs="Times New Roman"/>
          <w:sz w:val="24"/>
          <w:szCs w:val="24"/>
        </w:rPr>
        <w:t xml:space="preserve"> host</w:t>
      </w:r>
      <w:r w:rsidR="00E82D29" w:rsidRPr="00E23E4D">
        <w:rPr>
          <w:rFonts w:ascii="Times New Roman" w:hAnsi="Times New Roman" w:cs="Times New Roman"/>
          <w:sz w:val="24"/>
          <w:szCs w:val="24"/>
        </w:rPr>
        <w:t xml:space="preserve">ing monthly ESOL “Coffee Talks” that address parent’s needs, opportunities to be volunteers, as well as provide a platform for questions, concerns, and suggestions. </w:t>
      </w:r>
      <w:r w:rsidR="00EF4CE1" w:rsidRPr="00E23E4D">
        <w:rPr>
          <w:rFonts w:ascii="Times New Roman" w:hAnsi="Times New Roman" w:cs="Times New Roman"/>
          <w:sz w:val="24"/>
          <w:szCs w:val="24"/>
        </w:rPr>
        <w:t xml:space="preserve"> In addition</w:t>
      </w:r>
      <w:r w:rsidR="00E82D29" w:rsidRPr="00E23E4D">
        <w:rPr>
          <w:rFonts w:ascii="Times New Roman" w:hAnsi="Times New Roman" w:cs="Times New Roman"/>
          <w:sz w:val="24"/>
          <w:szCs w:val="24"/>
        </w:rPr>
        <w:t xml:space="preserve"> to the Coffee Talks, this year we will host at least 3</w:t>
      </w:r>
      <w:r w:rsidR="00E23E4D" w:rsidRPr="00E23E4D">
        <w:rPr>
          <w:rFonts w:ascii="Times New Roman" w:hAnsi="Times New Roman" w:cs="Times New Roman"/>
          <w:sz w:val="24"/>
          <w:szCs w:val="24"/>
        </w:rPr>
        <w:t xml:space="preserve"> Principal meetings with African American families focusing on reading, math, and volunteerism. </w:t>
      </w:r>
    </w:p>
    <w:p w:rsidR="00B92321" w:rsidRPr="00DC22E9" w:rsidRDefault="0061586D" w:rsidP="00E23E4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E9">
        <w:rPr>
          <w:rFonts w:ascii="Times New Roman" w:hAnsi="Times New Roman" w:cs="Times New Roman"/>
          <w:b/>
          <w:sz w:val="24"/>
          <w:szCs w:val="24"/>
        </w:rPr>
        <w:t xml:space="preserve">For more information about </w:t>
      </w:r>
      <w:r w:rsidR="009B0A8F" w:rsidRPr="00DC22E9">
        <w:rPr>
          <w:rFonts w:ascii="Times New Roman" w:hAnsi="Times New Roman" w:cs="Times New Roman"/>
          <w:b/>
          <w:sz w:val="24"/>
          <w:szCs w:val="24"/>
        </w:rPr>
        <w:t>Eisenhower</w:t>
      </w:r>
      <w:r w:rsidR="00971B15" w:rsidRPr="00DC22E9">
        <w:rPr>
          <w:rFonts w:ascii="Times New Roman" w:hAnsi="Times New Roman" w:cs="Times New Roman"/>
          <w:b/>
          <w:sz w:val="24"/>
          <w:szCs w:val="24"/>
        </w:rPr>
        <w:t xml:space="preserve">’s School Improvement Plan, please go to our website at </w:t>
      </w:r>
      <w:r w:rsidR="009B0A8F" w:rsidRPr="00DC22E9">
        <w:rPr>
          <w:rFonts w:ascii="Times New Roman" w:hAnsi="Times New Roman" w:cs="Times New Roman"/>
          <w:b/>
          <w:sz w:val="24"/>
          <w:szCs w:val="24"/>
        </w:rPr>
        <w:t>http://www.eisenhower-es.pinellas.k12.fl.us/</w:t>
      </w:r>
    </w:p>
    <w:p w:rsidR="00B92321" w:rsidRPr="00B92321" w:rsidRDefault="00B92321" w:rsidP="00B92321">
      <w:pPr>
        <w:rPr>
          <w:rFonts w:ascii="Times New Roman" w:hAnsi="Times New Roman" w:cs="Times New Roman"/>
          <w:sz w:val="24"/>
          <w:szCs w:val="24"/>
        </w:rPr>
      </w:pPr>
    </w:p>
    <w:p w:rsidR="00B92321" w:rsidRDefault="00B92321" w:rsidP="00B92321">
      <w:pPr>
        <w:rPr>
          <w:rFonts w:ascii="Times New Roman" w:hAnsi="Times New Roman" w:cs="Times New Roman"/>
          <w:sz w:val="24"/>
          <w:szCs w:val="24"/>
        </w:rPr>
      </w:pPr>
    </w:p>
    <w:p w:rsidR="008F52C4" w:rsidRPr="00B92321" w:rsidRDefault="00B92321" w:rsidP="00B92321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F52C4" w:rsidRPr="00B92321" w:rsidSect="00B92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1339F"/>
    <w:rsid w:val="00072D20"/>
    <w:rsid w:val="00114A9B"/>
    <w:rsid w:val="00150C1F"/>
    <w:rsid w:val="001B007A"/>
    <w:rsid w:val="001B5862"/>
    <w:rsid w:val="00251834"/>
    <w:rsid w:val="00266D22"/>
    <w:rsid w:val="002B6C7E"/>
    <w:rsid w:val="002D2E00"/>
    <w:rsid w:val="003679B7"/>
    <w:rsid w:val="003F71A9"/>
    <w:rsid w:val="004751A7"/>
    <w:rsid w:val="004A2644"/>
    <w:rsid w:val="00596E54"/>
    <w:rsid w:val="00597FD7"/>
    <w:rsid w:val="005D1DA6"/>
    <w:rsid w:val="0061586D"/>
    <w:rsid w:val="00661514"/>
    <w:rsid w:val="00673340"/>
    <w:rsid w:val="00707252"/>
    <w:rsid w:val="00736E6E"/>
    <w:rsid w:val="007639A2"/>
    <w:rsid w:val="00774B8E"/>
    <w:rsid w:val="00802768"/>
    <w:rsid w:val="0084036F"/>
    <w:rsid w:val="008773D2"/>
    <w:rsid w:val="008B5069"/>
    <w:rsid w:val="008C0C76"/>
    <w:rsid w:val="008F52C4"/>
    <w:rsid w:val="0091269A"/>
    <w:rsid w:val="00927698"/>
    <w:rsid w:val="009461F7"/>
    <w:rsid w:val="00946915"/>
    <w:rsid w:val="00970174"/>
    <w:rsid w:val="00971B15"/>
    <w:rsid w:val="009B0A8F"/>
    <w:rsid w:val="009E51B3"/>
    <w:rsid w:val="009F436E"/>
    <w:rsid w:val="00A22364"/>
    <w:rsid w:val="00A23467"/>
    <w:rsid w:val="00A84E20"/>
    <w:rsid w:val="00A977E4"/>
    <w:rsid w:val="00AF3103"/>
    <w:rsid w:val="00B05D94"/>
    <w:rsid w:val="00B24AA1"/>
    <w:rsid w:val="00B90786"/>
    <w:rsid w:val="00B92321"/>
    <w:rsid w:val="00BA60F0"/>
    <w:rsid w:val="00BE5BAD"/>
    <w:rsid w:val="00CE13D5"/>
    <w:rsid w:val="00D63877"/>
    <w:rsid w:val="00D676F1"/>
    <w:rsid w:val="00DA6CA9"/>
    <w:rsid w:val="00DC22E9"/>
    <w:rsid w:val="00DC5C29"/>
    <w:rsid w:val="00DC6870"/>
    <w:rsid w:val="00DD0347"/>
    <w:rsid w:val="00DF6DEE"/>
    <w:rsid w:val="00E23E4D"/>
    <w:rsid w:val="00E44F40"/>
    <w:rsid w:val="00E82D29"/>
    <w:rsid w:val="00EE21FA"/>
    <w:rsid w:val="00EF4CE1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CC4A-076E-4F5A-80B7-7E6D3206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dcterms:created xsi:type="dcterms:W3CDTF">2014-09-16T18:45:00Z</dcterms:created>
  <dcterms:modified xsi:type="dcterms:W3CDTF">2014-09-16T18:45:00Z</dcterms:modified>
</cp:coreProperties>
</file>