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F9" w:rsidRDefault="00D10198" w:rsidP="00156ADE">
      <w:pPr>
        <w:jc w:val="center"/>
      </w:pPr>
      <w:bookmarkStart w:id="0" w:name="_GoBack"/>
      <w:bookmarkEnd w:id="0"/>
      <w:r>
        <w:t>Lakewood Elementary 2014-15 School Improvement Plan Executive Summary</w:t>
      </w:r>
    </w:p>
    <w:p w:rsidR="00D10198" w:rsidRDefault="00D10198"/>
    <w:p w:rsidR="00D10198" w:rsidRDefault="00D10198">
      <w:r w:rsidRPr="00156ADE">
        <w:rPr>
          <w:b/>
        </w:rPr>
        <w:t>Vision</w:t>
      </w:r>
      <w:r>
        <w:t xml:space="preserve">: </w:t>
      </w:r>
      <w:r w:rsidRPr="00D10198">
        <w:t>Lakewood Elementary aspires to prepare the whole child for a future of limitless possibilities through an integrated and relevant and rigorous curriculum</w:t>
      </w:r>
    </w:p>
    <w:p w:rsidR="00D10198" w:rsidRDefault="00D10198" w:rsidP="00D10198"/>
    <w:p w:rsidR="00D10198" w:rsidRPr="00D10198" w:rsidRDefault="00D10198" w:rsidP="00D10198">
      <w:r w:rsidRPr="00156ADE">
        <w:rPr>
          <w:b/>
        </w:rPr>
        <w:t>Mission</w:t>
      </w:r>
      <w:r>
        <w:t xml:space="preserve">:  </w:t>
      </w:r>
      <w:r w:rsidRPr="00D10198">
        <w:rPr>
          <w:i/>
          <w:iCs/>
        </w:rPr>
        <w:t xml:space="preserve">Provide each student with a diverse education to reach their academic and life goals. </w:t>
      </w:r>
    </w:p>
    <w:p w:rsidR="00D10198" w:rsidRDefault="00D10198"/>
    <w:p w:rsidR="00D10198" w:rsidRDefault="00156ADE">
      <w:r>
        <w:t>Goal 1:</w:t>
      </w:r>
    </w:p>
    <w:p w:rsidR="00156ADE" w:rsidRDefault="00156ADE">
      <w:r w:rsidRPr="00156ADE">
        <w:t>100% of teachers will utilize formative assessments to guide instruction as evident by reading proficiency from 19% to 52%; in math from 15% to 49%; and increase Reading gains 53% to 60%; Math gains 41% to 60% and science proficiency from 13% to 25%</w:t>
      </w:r>
    </w:p>
    <w:p w:rsidR="00156ADE" w:rsidRDefault="00156ADE"/>
    <w:p w:rsidR="00156ADE" w:rsidRDefault="00156ADE">
      <w:r>
        <w:t xml:space="preserve">Strategies: </w:t>
      </w:r>
    </w:p>
    <w:p w:rsidR="00207FA7" w:rsidRPr="00156ADE" w:rsidRDefault="00156ADE" w:rsidP="00156ADE">
      <w:pPr>
        <w:numPr>
          <w:ilvl w:val="0"/>
          <w:numId w:val="1"/>
        </w:numPr>
      </w:pPr>
      <w:r w:rsidRPr="00156ADE">
        <w:t xml:space="preserve">Build capacity of Grade Level Teachers to effectively analyze student data to develop lessons which differentiate English Language Arts,  Math and Science instruction </w:t>
      </w:r>
    </w:p>
    <w:p w:rsidR="00207FA7" w:rsidRPr="00156ADE" w:rsidRDefault="00156ADE" w:rsidP="00156ADE">
      <w:pPr>
        <w:numPr>
          <w:ilvl w:val="0"/>
          <w:numId w:val="1"/>
        </w:numPr>
      </w:pPr>
      <w:r w:rsidRPr="00156ADE">
        <w:t>Increase classroom intervention support through the use of partner teachers</w:t>
      </w:r>
    </w:p>
    <w:p w:rsidR="00156ADE" w:rsidRDefault="00156ADE"/>
    <w:p w:rsidR="00156ADE" w:rsidRDefault="00156ADE">
      <w:r>
        <w:t>Action Steps:</w:t>
      </w:r>
    </w:p>
    <w:p w:rsidR="00207FA7" w:rsidRPr="00156ADE" w:rsidRDefault="00156ADE" w:rsidP="00156ADE">
      <w:pPr>
        <w:numPr>
          <w:ilvl w:val="0"/>
          <w:numId w:val="2"/>
        </w:numPr>
      </w:pPr>
      <w:r w:rsidRPr="00156ADE">
        <w:t>Define and use formative assessments in math, English Language Arts and Science as a grade level team</w:t>
      </w:r>
    </w:p>
    <w:p w:rsidR="00207FA7" w:rsidRPr="00156ADE" w:rsidRDefault="00156ADE" w:rsidP="00156ADE">
      <w:pPr>
        <w:numPr>
          <w:ilvl w:val="0"/>
          <w:numId w:val="2"/>
        </w:numPr>
      </w:pPr>
      <w:r w:rsidRPr="00156ADE">
        <w:t>Utilize protocols to analyze assessment results to determine student instructional needs as a grade level team</w:t>
      </w:r>
    </w:p>
    <w:p w:rsidR="00156ADE" w:rsidRDefault="00156ADE" w:rsidP="00156ADE">
      <w:pPr>
        <w:numPr>
          <w:ilvl w:val="0"/>
          <w:numId w:val="2"/>
        </w:numPr>
      </w:pPr>
      <w:r w:rsidRPr="00156ADE">
        <w:t xml:space="preserve">Plan differentiated instruction to meet specific needs of students with a coach as a grade level team </w:t>
      </w:r>
    </w:p>
    <w:p w:rsidR="00156ADE" w:rsidRDefault="00156ADE" w:rsidP="00156ADE">
      <w:pPr>
        <w:numPr>
          <w:ilvl w:val="0"/>
          <w:numId w:val="2"/>
        </w:numPr>
      </w:pPr>
      <w:r w:rsidRPr="00156ADE">
        <w:t>Utilize Partner teachers to support implementation of differentiated instruction</w:t>
      </w:r>
    </w:p>
    <w:p w:rsidR="00156ADE" w:rsidRDefault="00156ADE" w:rsidP="00156ADE"/>
    <w:p w:rsidR="00156ADE" w:rsidRDefault="00156ADE" w:rsidP="00156ADE"/>
    <w:p w:rsidR="00156ADE" w:rsidRDefault="00156ADE" w:rsidP="00156ADE">
      <w:r>
        <w:t>Goal 2:</w:t>
      </w:r>
    </w:p>
    <w:p w:rsidR="00156ADE" w:rsidRDefault="00156ADE" w:rsidP="00156ADE">
      <w:r w:rsidRPr="00156ADE">
        <w:t>Improve the climate and culture of the learning environment as measured by the decrease in student referral and suspension by 10%</w:t>
      </w:r>
    </w:p>
    <w:p w:rsidR="00156ADE" w:rsidRDefault="00156ADE" w:rsidP="00156ADE"/>
    <w:p w:rsidR="00156ADE" w:rsidRDefault="00156ADE" w:rsidP="00156ADE">
      <w:r>
        <w:t>Strategies:</w:t>
      </w:r>
    </w:p>
    <w:p w:rsidR="00156ADE" w:rsidRDefault="00156ADE" w:rsidP="00156ADE">
      <w:pPr>
        <w:numPr>
          <w:ilvl w:val="0"/>
          <w:numId w:val="3"/>
        </w:numPr>
      </w:pPr>
      <w:r w:rsidRPr="00156ADE">
        <w:t>School will implement and monitor School Wide Behavior Plan.</w:t>
      </w:r>
    </w:p>
    <w:p w:rsidR="00156ADE" w:rsidRDefault="00156ADE" w:rsidP="00156ADE">
      <w:pPr>
        <w:numPr>
          <w:ilvl w:val="0"/>
          <w:numId w:val="3"/>
        </w:numPr>
      </w:pPr>
      <w:r w:rsidRPr="00156ADE">
        <w:t>Increase opportunities for parents and families to support a positive climate and culture for learning</w:t>
      </w:r>
    </w:p>
    <w:p w:rsidR="00156ADE" w:rsidRDefault="00156ADE" w:rsidP="00156ADE">
      <w:pPr>
        <w:ind w:left="720"/>
      </w:pPr>
    </w:p>
    <w:p w:rsidR="00156ADE" w:rsidRDefault="00156ADE" w:rsidP="00156ADE">
      <w:r>
        <w:t>Action Steps:</w:t>
      </w:r>
    </w:p>
    <w:p w:rsidR="00207FA7" w:rsidRPr="00156ADE" w:rsidRDefault="00156ADE" w:rsidP="00156ADE">
      <w:pPr>
        <w:numPr>
          <w:ilvl w:val="0"/>
          <w:numId w:val="4"/>
        </w:numPr>
      </w:pPr>
      <w:r w:rsidRPr="00156ADE">
        <w:t>Provide monthly professional development to focus on understanding behavior and the implementation of effective classroom behavior management strategies</w:t>
      </w:r>
    </w:p>
    <w:p w:rsidR="00207FA7" w:rsidRPr="00156ADE" w:rsidRDefault="00156ADE" w:rsidP="00156ADE">
      <w:pPr>
        <w:numPr>
          <w:ilvl w:val="0"/>
          <w:numId w:val="4"/>
        </w:numPr>
      </w:pPr>
      <w:r w:rsidRPr="00156ADE">
        <w:t>Monitor implementation of School Wide Behavior Plan</w:t>
      </w:r>
    </w:p>
    <w:p w:rsidR="00207FA7" w:rsidRPr="00156ADE" w:rsidRDefault="00156ADE" w:rsidP="00156ADE">
      <w:pPr>
        <w:numPr>
          <w:ilvl w:val="0"/>
          <w:numId w:val="4"/>
        </w:numPr>
      </w:pPr>
      <w:r w:rsidRPr="00156ADE">
        <w:t>Utilize Problem Solving to determine student needs and levels of support</w:t>
      </w:r>
    </w:p>
    <w:p w:rsidR="00156ADE" w:rsidRDefault="00156ADE" w:rsidP="00156ADE">
      <w:pPr>
        <w:numPr>
          <w:ilvl w:val="0"/>
          <w:numId w:val="4"/>
        </w:numPr>
      </w:pPr>
      <w:r w:rsidRPr="00156ADE">
        <w:t>Increase parent engagement activities</w:t>
      </w:r>
    </w:p>
    <w:p w:rsidR="00156ADE" w:rsidRDefault="00156ADE" w:rsidP="00156ADE">
      <w:pPr>
        <w:numPr>
          <w:ilvl w:val="0"/>
          <w:numId w:val="4"/>
        </w:numPr>
      </w:pPr>
      <w:r w:rsidRPr="00156ADE">
        <w:t>Increase school and home communication</w:t>
      </w:r>
    </w:p>
    <w:sectPr w:rsidR="00156ADE" w:rsidSect="00D101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4E2D"/>
    <w:multiLevelType w:val="hybridMultilevel"/>
    <w:tmpl w:val="AD64414E"/>
    <w:lvl w:ilvl="0" w:tplc="A132AC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E4A8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B07A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A7E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6EF8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ECA0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656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1046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04A6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9C6990"/>
    <w:multiLevelType w:val="hybridMultilevel"/>
    <w:tmpl w:val="07827E4E"/>
    <w:lvl w:ilvl="0" w:tplc="F77E50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C809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4606D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44F0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E2BD4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CA5F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BA88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4AF0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3E225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9C2130"/>
    <w:multiLevelType w:val="hybridMultilevel"/>
    <w:tmpl w:val="E768266A"/>
    <w:lvl w:ilvl="0" w:tplc="21DECB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DCA3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949A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8071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EEC87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1A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6EE2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0C5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0CCC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230829"/>
    <w:multiLevelType w:val="hybridMultilevel"/>
    <w:tmpl w:val="95D0F0F4"/>
    <w:lvl w:ilvl="0" w:tplc="549EB4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A446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2EF7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8AA1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A41B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440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6DD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1CE4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7A5C8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98"/>
    <w:rsid w:val="00156ADE"/>
    <w:rsid w:val="00207FA7"/>
    <w:rsid w:val="007044F9"/>
    <w:rsid w:val="00A241FA"/>
    <w:rsid w:val="00D1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198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19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1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89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07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131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389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367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22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203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08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62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Carr</dc:creator>
  <cp:lastModifiedBy>user</cp:lastModifiedBy>
  <cp:revision>2</cp:revision>
  <dcterms:created xsi:type="dcterms:W3CDTF">2014-09-18T12:40:00Z</dcterms:created>
  <dcterms:modified xsi:type="dcterms:W3CDTF">2014-09-18T12:40:00Z</dcterms:modified>
</cp:coreProperties>
</file>