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10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A60">
        <w:rPr>
          <w:rFonts w:ascii="Times New Roman" w:hAnsi="Times New Roman" w:cs="Times New Roman"/>
          <w:b/>
          <w:sz w:val="28"/>
          <w:szCs w:val="28"/>
        </w:rPr>
        <w:t xml:space="preserve">Executive Summary of </w:t>
      </w:r>
      <w:r w:rsidR="00155310">
        <w:rPr>
          <w:rFonts w:ascii="Times New Roman" w:hAnsi="Times New Roman" w:cs="Times New Roman"/>
          <w:b/>
          <w:sz w:val="28"/>
          <w:szCs w:val="28"/>
        </w:rPr>
        <w:t>Lynch Elementary</w:t>
      </w:r>
      <w:r w:rsidRPr="0029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C4" w:rsidRPr="00297A60">
        <w:rPr>
          <w:rFonts w:ascii="Times New Roman" w:hAnsi="Times New Roman" w:cs="Times New Roman"/>
          <w:b/>
          <w:sz w:val="28"/>
          <w:szCs w:val="28"/>
        </w:rPr>
        <w:t>School Improvement Plan</w:t>
      </w:r>
      <w:r w:rsidR="00DC6870" w:rsidRPr="00297A60">
        <w:rPr>
          <w:rFonts w:ascii="Times New Roman" w:hAnsi="Times New Roman" w:cs="Times New Roman"/>
          <w:b/>
          <w:sz w:val="28"/>
          <w:szCs w:val="28"/>
        </w:rPr>
        <w:t xml:space="preserve"> for </w:t>
      </w:r>
    </w:p>
    <w:p w:rsidR="00F704FA" w:rsidRPr="00297A60" w:rsidRDefault="00DC6870" w:rsidP="00DC687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60">
        <w:rPr>
          <w:rFonts w:ascii="Times New Roman" w:hAnsi="Times New Roman" w:cs="Times New Roman"/>
          <w:b/>
          <w:sz w:val="28"/>
          <w:szCs w:val="28"/>
        </w:rPr>
        <w:t>2014-15</w:t>
      </w:r>
    </w:p>
    <w:p w:rsidR="00673340" w:rsidRPr="004B032A" w:rsidRDefault="00327BF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Lynch </w:t>
      </w:r>
      <w:r w:rsidR="008F52C4" w:rsidRPr="004B032A">
        <w:rPr>
          <w:rFonts w:ascii="Times New Roman" w:hAnsi="Times New Roman" w:cs="Times New Roman"/>
          <w:sz w:val="24"/>
          <w:szCs w:val="24"/>
        </w:rPr>
        <w:t xml:space="preserve">Elementary School has </w:t>
      </w:r>
      <w:r w:rsidR="004B032A" w:rsidRPr="004B032A">
        <w:rPr>
          <w:rFonts w:ascii="Times New Roman" w:hAnsi="Times New Roman" w:cs="Times New Roman"/>
          <w:sz w:val="24"/>
          <w:szCs w:val="24"/>
        </w:rPr>
        <w:t>680</w:t>
      </w:r>
      <w:r w:rsidR="008F52C4" w:rsidRPr="004B032A">
        <w:rPr>
          <w:rFonts w:ascii="Times New Roman" w:hAnsi="Times New Roman" w:cs="Times New Roman"/>
          <w:sz w:val="24"/>
          <w:szCs w:val="24"/>
        </w:rPr>
        <w:t xml:space="preserve"> students grades Prek to 5</w:t>
      </w:r>
      <w:r w:rsidR="008F52C4" w:rsidRPr="004B03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4B032A">
        <w:rPr>
          <w:rFonts w:ascii="Times New Roman" w:hAnsi="Times New Roman" w:cs="Times New Roman"/>
          <w:sz w:val="24"/>
          <w:szCs w:val="24"/>
        </w:rPr>
        <w:t>, two administrators, 5</w:t>
      </w:r>
      <w:r w:rsidR="004B032A" w:rsidRPr="004B032A">
        <w:rPr>
          <w:rFonts w:ascii="Times New Roman" w:hAnsi="Times New Roman" w:cs="Times New Roman"/>
          <w:sz w:val="24"/>
          <w:szCs w:val="24"/>
        </w:rPr>
        <w:t>8</w:t>
      </w:r>
      <w:r w:rsidR="00673340" w:rsidRPr="004B032A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4B032A" w:rsidRPr="004B032A">
        <w:rPr>
          <w:rFonts w:ascii="Times New Roman" w:hAnsi="Times New Roman" w:cs="Times New Roman"/>
          <w:sz w:val="24"/>
          <w:szCs w:val="24"/>
        </w:rPr>
        <w:t>35</w:t>
      </w:r>
      <w:r w:rsidR="00673340" w:rsidRPr="004B032A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4B032A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4B032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="00A45601" w:rsidRPr="004B032A">
        <w:rPr>
          <w:rStyle w:val="Strong"/>
          <w:rFonts w:ascii="Times New Roman" w:hAnsi="Times New Roman" w:cs="Times New Roman"/>
          <w:sz w:val="24"/>
          <w:szCs w:val="24"/>
        </w:rPr>
        <w:t>Lynch</w:t>
      </w:r>
      <w:r w:rsidR="008F52C4" w:rsidRPr="004B032A">
        <w:rPr>
          <w:rStyle w:val="Strong"/>
          <w:rFonts w:ascii="Times New Roman" w:hAnsi="Times New Roman" w:cs="Times New Roman"/>
          <w:sz w:val="24"/>
          <w:szCs w:val="24"/>
        </w:rPr>
        <w:t xml:space="preserve"> Elementary</w:t>
      </w:r>
      <w:r w:rsidR="008F52C4" w:rsidRPr="004B032A">
        <w:rPr>
          <w:rFonts w:ascii="Times New Roman" w:hAnsi="Times New Roman" w:cs="Times New Roman"/>
          <w:sz w:val="24"/>
          <w:szCs w:val="24"/>
        </w:rPr>
        <w:t xml:space="preserve"> </w:t>
      </w:r>
      <w:r w:rsidR="00A45601" w:rsidRPr="004B032A">
        <w:rPr>
          <w:rFonts w:ascii="Times New Roman" w:hAnsi="Times New Roman" w:cs="Times New Roman"/>
          <w:sz w:val="24"/>
          <w:szCs w:val="24"/>
        </w:rPr>
        <w:t>is to prepare every student for college, career and citizenship by providing quality educational experiences and integrating literacy through all disciplines.</w:t>
      </w:r>
      <w:r w:rsidR="00673340" w:rsidRPr="004B0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6" w:rsidRPr="004B032A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A45601" w:rsidRPr="004B032A">
        <w:rPr>
          <w:rFonts w:ascii="Times New Roman" w:hAnsi="Times New Roman" w:cs="Times New Roman"/>
          <w:sz w:val="24"/>
          <w:szCs w:val="24"/>
        </w:rPr>
        <w:t xml:space="preserve">Lynch </w:t>
      </w:r>
      <w:r w:rsidRPr="004B032A">
        <w:rPr>
          <w:rFonts w:ascii="Times New Roman" w:hAnsi="Times New Roman" w:cs="Times New Roman"/>
          <w:sz w:val="24"/>
          <w:szCs w:val="24"/>
        </w:rPr>
        <w:t xml:space="preserve">has </w:t>
      </w:r>
      <w:r w:rsidR="00B344F9" w:rsidRPr="004B032A">
        <w:rPr>
          <w:rFonts w:ascii="Times New Roman" w:hAnsi="Times New Roman" w:cs="Times New Roman"/>
          <w:sz w:val="24"/>
          <w:szCs w:val="24"/>
        </w:rPr>
        <w:t>4</w:t>
      </w:r>
      <w:r w:rsidRPr="004B032A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B344F9" w:rsidRPr="004B032A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1) </w:t>
      </w:r>
      <w:r w:rsidR="00B344F9" w:rsidRPr="004B032A">
        <w:rPr>
          <w:rFonts w:ascii="Times New Roman" w:hAnsi="Times New Roman" w:cs="Times New Roman"/>
          <w:sz w:val="24"/>
          <w:szCs w:val="24"/>
          <w:shd w:val="clear" w:color="auto" w:fill="FFFFFF"/>
        </w:rPr>
        <w:t>Lynch Elementary will close the Achievement Gap for African American learners and their non-black peers.</w:t>
      </w:r>
    </w:p>
    <w:p w:rsidR="00B344F9" w:rsidRPr="004B032A" w:rsidRDefault="00A45601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 </w:t>
      </w:r>
      <w:r w:rsidR="00673340" w:rsidRPr="002F5DFC">
        <w:rPr>
          <w:rFonts w:ascii="Times New Roman" w:hAnsi="Times New Roman" w:cs="Times New Roman"/>
          <w:sz w:val="24"/>
          <w:szCs w:val="24"/>
        </w:rPr>
        <w:t xml:space="preserve">2) </w:t>
      </w:r>
      <w:r w:rsidR="00B344F9" w:rsidRPr="002F5DFC">
        <w:rPr>
          <w:rFonts w:ascii="Times New Roman" w:hAnsi="Times New Roman" w:cs="Times New Roman"/>
          <w:sz w:val="24"/>
          <w:szCs w:val="24"/>
          <w:shd w:val="clear" w:color="auto" w:fill="F9F9F9"/>
        </w:rPr>
        <w:t>All teachers will effectively utilize CHAMPS and our school wide Positive Behavior System, as a result referrals and suspension will decrease by 50%.</w:t>
      </w:r>
    </w:p>
    <w:p w:rsidR="00B344F9" w:rsidRPr="004B032A" w:rsidRDefault="00A45601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3) </w:t>
      </w:r>
      <w:r w:rsidR="00B344F9" w:rsidRPr="004B03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344F9" w:rsidRPr="004B032A">
        <w:rPr>
          <w:rFonts w:ascii="Times New Roman" w:hAnsi="Times New Roman" w:cs="Times New Roman"/>
          <w:sz w:val="24"/>
          <w:szCs w:val="24"/>
          <w:shd w:val="clear" w:color="auto" w:fill="FFFFFF"/>
        </w:rPr>
        <w:t>All teachers will increase student engagemen</w:t>
      </w:r>
      <w:r w:rsidR="004B032A" w:rsidRPr="004B032A">
        <w:rPr>
          <w:rFonts w:ascii="Times New Roman" w:hAnsi="Times New Roman" w:cs="Times New Roman"/>
          <w:sz w:val="24"/>
          <w:szCs w:val="24"/>
          <w:shd w:val="clear" w:color="auto" w:fill="FFFFFF"/>
        </w:rPr>
        <w:t>t and differentiate instruction</w:t>
      </w:r>
      <w:r w:rsidR="00B344F9" w:rsidRPr="004B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result </w:t>
      </w:r>
      <w:r w:rsidR="004B032A" w:rsidRPr="004B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this, </w:t>
      </w:r>
      <w:r w:rsidR="00B344F9" w:rsidRPr="004B032A">
        <w:rPr>
          <w:rFonts w:ascii="Times New Roman" w:hAnsi="Times New Roman" w:cs="Times New Roman"/>
          <w:sz w:val="24"/>
          <w:szCs w:val="24"/>
          <w:shd w:val="clear" w:color="auto" w:fill="FFFFFF"/>
        </w:rPr>
        <w:t>100% of the students will make gains in all subject areas.</w:t>
      </w:r>
    </w:p>
    <w:p w:rsidR="008C0C76" w:rsidRPr="004B032A" w:rsidRDefault="002D2E0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4) </w:t>
      </w:r>
      <w:r w:rsidR="00B344F9" w:rsidRPr="004B032A">
        <w:rPr>
          <w:rFonts w:ascii="Times New Roman" w:hAnsi="Times New Roman" w:cs="Times New Roman"/>
          <w:sz w:val="24"/>
          <w:szCs w:val="24"/>
          <w:shd w:val="clear" w:color="auto" w:fill="F9F9F9"/>
        </w:rPr>
        <w:t>Lynch Elementary will increase social and emotional supports for African American Students in order to decrease suspensions and disciplinary incidents.</w:t>
      </w:r>
    </w:p>
    <w:p w:rsidR="00596E54" w:rsidRPr="004B032A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The</w:t>
      </w:r>
      <w:r w:rsidR="00596E54" w:rsidRPr="004B032A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4B032A">
        <w:rPr>
          <w:rFonts w:ascii="Times New Roman" w:hAnsi="Times New Roman" w:cs="Times New Roman"/>
          <w:sz w:val="24"/>
          <w:szCs w:val="24"/>
        </w:rPr>
        <w:t xml:space="preserve"> include</w:t>
      </w:r>
      <w:r w:rsidRPr="004B032A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4B032A">
        <w:rPr>
          <w:rFonts w:ascii="Times New Roman" w:hAnsi="Times New Roman" w:cs="Times New Roman"/>
          <w:sz w:val="24"/>
          <w:szCs w:val="24"/>
        </w:rPr>
        <w:t>:</w:t>
      </w:r>
      <w:r w:rsidR="00251834" w:rsidRPr="004B0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99" w:rsidRPr="004B032A" w:rsidRDefault="002B3399" w:rsidP="002B3399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professional development</w:t>
      </w:r>
      <w:r w:rsidR="002F5DFC">
        <w:rPr>
          <w:rFonts w:ascii="Times New Roman" w:hAnsi="Times New Roman" w:cs="Times New Roman"/>
          <w:sz w:val="24"/>
          <w:szCs w:val="24"/>
        </w:rPr>
        <w:t xml:space="preserve"> (PD)</w:t>
      </w:r>
      <w:r w:rsidRPr="004B032A">
        <w:rPr>
          <w:rFonts w:ascii="Times New Roman" w:hAnsi="Times New Roman" w:cs="Times New Roman"/>
          <w:sz w:val="24"/>
          <w:szCs w:val="24"/>
        </w:rPr>
        <w:t xml:space="preserve"> for utilizing formative assessments to track progress of benchmark learning and then utilizing those formative assessments to plan for core instruction and differentiated instruction based on individual needs;</w:t>
      </w:r>
    </w:p>
    <w:p w:rsidR="002B3399" w:rsidRPr="004B032A" w:rsidRDefault="002F5DFC" w:rsidP="002B3399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3399" w:rsidRPr="004B032A">
        <w:rPr>
          <w:rFonts w:ascii="Times New Roman" w:hAnsi="Times New Roman" w:cs="Times New Roman"/>
          <w:sz w:val="24"/>
          <w:szCs w:val="24"/>
        </w:rPr>
        <w:t>sing data from formative assessments to plan and drive instruction</w:t>
      </w:r>
    </w:p>
    <w:p w:rsidR="00A4637E" w:rsidRPr="004B032A" w:rsidRDefault="00A4637E" w:rsidP="00A4637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Data Chats along with Lesson Study PD to ensure teachers know how to use their data individually and as a team to then differentiate their lessons;</w:t>
      </w:r>
    </w:p>
    <w:p w:rsidR="00A4637E" w:rsidRPr="004B032A" w:rsidRDefault="00A4637E" w:rsidP="00A4637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implement Go Noodle </w:t>
      </w:r>
      <w:r w:rsidR="0059010C" w:rsidRPr="004B032A">
        <w:rPr>
          <w:rFonts w:ascii="Times New Roman" w:hAnsi="Times New Roman" w:cs="Times New Roman"/>
          <w:sz w:val="24"/>
          <w:szCs w:val="24"/>
        </w:rPr>
        <w:t>s</w:t>
      </w:r>
      <w:r w:rsidRPr="004B032A">
        <w:rPr>
          <w:rFonts w:ascii="Times New Roman" w:hAnsi="Times New Roman" w:cs="Times New Roman"/>
          <w:sz w:val="24"/>
          <w:szCs w:val="24"/>
        </w:rPr>
        <w:t>chool-wide during health block to provide brain breaks for students to increase engagement in content learning</w:t>
      </w:r>
      <w:r w:rsidR="002B3399" w:rsidRPr="004B0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99" w:rsidRPr="004B032A" w:rsidRDefault="002B3399" w:rsidP="00A4637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provide research based strategies to help students engage in their own learning</w:t>
      </w:r>
      <w:r w:rsidR="00A65E02" w:rsidRPr="004B032A">
        <w:rPr>
          <w:rFonts w:ascii="Times New Roman" w:hAnsi="Times New Roman" w:cs="Times New Roman"/>
          <w:sz w:val="24"/>
          <w:szCs w:val="24"/>
        </w:rPr>
        <w:t xml:space="preserve"> (Student Learning Activities Guides in Science, 8 daily mathematical practices, math formative assessments system)</w:t>
      </w:r>
    </w:p>
    <w:p w:rsidR="002B3399" w:rsidRPr="004B032A" w:rsidRDefault="002B3399" w:rsidP="00A4637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provide professional development on cultural competency</w:t>
      </w:r>
    </w:p>
    <w:p w:rsidR="00A4637E" w:rsidRPr="004B032A" w:rsidRDefault="002B3399" w:rsidP="00A4637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student data for each subgroup is dis-aggregated at all data discussions</w:t>
      </w:r>
    </w:p>
    <w:p w:rsidR="00A65E02" w:rsidRPr="004B032A" w:rsidRDefault="00A65E02" w:rsidP="00A4637E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monitoring strategies include (review of lesson plans, year-long PD calendar, walk thru data, S</w:t>
      </w:r>
      <w:r w:rsidR="002F5DFC">
        <w:rPr>
          <w:rFonts w:ascii="Times New Roman" w:hAnsi="Times New Roman" w:cs="Times New Roman"/>
          <w:sz w:val="24"/>
          <w:szCs w:val="24"/>
        </w:rPr>
        <w:t xml:space="preserve">chool Based Leadership Team </w:t>
      </w:r>
      <w:r w:rsidRPr="004B032A">
        <w:rPr>
          <w:rFonts w:ascii="Times New Roman" w:hAnsi="Times New Roman" w:cs="Times New Roman"/>
          <w:sz w:val="24"/>
          <w:szCs w:val="24"/>
        </w:rPr>
        <w:t>minutes, P</w:t>
      </w:r>
      <w:r w:rsidR="002F5DFC">
        <w:rPr>
          <w:rFonts w:ascii="Times New Roman" w:hAnsi="Times New Roman" w:cs="Times New Roman"/>
          <w:sz w:val="24"/>
          <w:szCs w:val="24"/>
        </w:rPr>
        <w:t xml:space="preserve">rofessional </w:t>
      </w:r>
      <w:r w:rsidRPr="004B032A">
        <w:rPr>
          <w:rFonts w:ascii="Times New Roman" w:hAnsi="Times New Roman" w:cs="Times New Roman"/>
          <w:sz w:val="24"/>
          <w:szCs w:val="24"/>
        </w:rPr>
        <w:t>L</w:t>
      </w:r>
      <w:r w:rsidR="002F5DFC">
        <w:rPr>
          <w:rFonts w:ascii="Times New Roman" w:hAnsi="Times New Roman" w:cs="Times New Roman"/>
          <w:sz w:val="24"/>
          <w:szCs w:val="24"/>
        </w:rPr>
        <w:t xml:space="preserve">earning </w:t>
      </w:r>
      <w:r w:rsidRPr="004B032A">
        <w:rPr>
          <w:rFonts w:ascii="Times New Roman" w:hAnsi="Times New Roman" w:cs="Times New Roman"/>
          <w:sz w:val="24"/>
          <w:szCs w:val="24"/>
        </w:rPr>
        <w:t>C</w:t>
      </w:r>
      <w:r w:rsidR="002F5DFC">
        <w:rPr>
          <w:rFonts w:ascii="Times New Roman" w:hAnsi="Times New Roman" w:cs="Times New Roman"/>
          <w:sz w:val="24"/>
          <w:szCs w:val="24"/>
        </w:rPr>
        <w:t>ommunities</w:t>
      </w:r>
      <w:r w:rsidRPr="004B032A">
        <w:rPr>
          <w:rFonts w:ascii="Times New Roman" w:hAnsi="Times New Roman" w:cs="Times New Roman"/>
          <w:sz w:val="24"/>
          <w:szCs w:val="24"/>
        </w:rPr>
        <w:t xml:space="preserve"> notes</w:t>
      </w:r>
      <w:r w:rsidR="00297A60">
        <w:rPr>
          <w:rFonts w:ascii="Times New Roman" w:hAnsi="Times New Roman" w:cs="Times New Roman"/>
          <w:sz w:val="24"/>
          <w:szCs w:val="24"/>
        </w:rPr>
        <w:t xml:space="preserve">, </w:t>
      </w:r>
      <w:r w:rsidR="002F5DFC">
        <w:rPr>
          <w:rFonts w:ascii="Times New Roman" w:hAnsi="Times New Roman" w:cs="Times New Roman"/>
          <w:sz w:val="24"/>
          <w:szCs w:val="24"/>
        </w:rPr>
        <w:t xml:space="preserve">and </w:t>
      </w:r>
      <w:r w:rsidR="00297A60">
        <w:rPr>
          <w:rFonts w:ascii="Times New Roman" w:hAnsi="Times New Roman" w:cs="Times New Roman"/>
          <w:sz w:val="24"/>
          <w:szCs w:val="24"/>
        </w:rPr>
        <w:t>behavior data</w:t>
      </w:r>
      <w:r w:rsidRPr="004B032A">
        <w:rPr>
          <w:rFonts w:ascii="Times New Roman" w:hAnsi="Times New Roman" w:cs="Times New Roman"/>
          <w:sz w:val="24"/>
          <w:szCs w:val="24"/>
        </w:rPr>
        <w:t>)</w:t>
      </w:r>
    </w:p>
    <w:p w:rsidR="00B33A8A" w:rsidRPr="004B032A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>The</w:t>
      </w:r>
      <w:r w:rsidR="00597FD7" w:rsidRPr="004B032A">
        <w:rPr>
          <w:rFonts w:ascii="Times New Roman" w:hAnsi="Times New Roman" w:cs="Times New Roman"/>
          <w:sz w:val="24"/>
          <w:szCs w:val="24"/>
        </w:rPr>
        <w:t xml:space="preserve"> professional development efforts include the use of the </w:t>
      </w:r>
      <w:r w:rsidR="006C195E" w:rsidRPr="004B032A">
        <w:rPr>
          <w:rFonts w:ascii="Times New Roman" w:hAnsi="Times New Roman" w:cs="Times New Roman"/>
          <w:sz w:val="24"/>
          <w:szCs w:val="24"/>
        </w:rPr>
        <w:t>CHAMPS/PBS committee</w:t>
      </w:r>
      <w:r w:rsidRPr="004B032A">
        <w:rPr>
          <w:rFonts w:ascii="Times New Roman" w:hAnsi="Times New Roman" w:cs="Times New Roman"/>
          <w:sz w:val="24"/>
          <w:szCs w:val="24"/>
        </w:rPr>
        <w:t xml:space="preserve"> to train and guide teachers in </w:t>
      </w:r>
      <w:r w:rsidR="006C195E" w:rsidRPr="004B032A">
        <w:rPr>
          <w:rFonts w:ascii="Times New Roman" w:hAnsi="Times New Roman" w:cs="Times New Roman"/>
          <w:sz w:val="24"/>
          <w:szCs w:val="24"/>
        </w:rPr>
        <w:t>implementing CHAMPS/PBS with fidelity</w:t>
      </w:r>
      <w:r w:rsidR="00B33A8A" w:rsidRPr="004B032A">
        <w:rPr>
          <w:rFonts w:ascii="Times New Roman" w:hAnsi="Times New Roman" w:cs="Times New Roman"/>
          <w:sz w:val="24"/>
          <w:szCs w:val="24"/>
        </w:rPr>
        <w:t>, providing professional development on formative assessments, and utilize the Just in Time math coach, reading coach and the L</w:t>
      </w:r>
      <w:r w:rsidR="002F5DFC">
        <w:rPr>
          <w:rFonts w:ascii="Times New Roman" w:hAnsi="Times New Roman" w:cs="Times New Roman"/>
          <w:sz w:val="24"/>
          <w:szCs w:val="24"/>
        </w:rPr>
        <w:t xml:space="preserve">eading the </w:t>
      </w:r>
      <w:r w:rsidR="00B33A8A" w:rsidRPr="004B032A">
        <w:rPr>
          <w:rFonts w:ascii="Times New Roman" w:hAnsi="Times New Roman" w:cs="Times New Roman"/>
          <w:sz w:val="24"/>
          <w:szCs w:val="24"/>
        </w:rPr>
        <w:t>L</w:t>
      </w:r>
      <w:r w:rsidR="002F5DFC">
        <w:rPr>
          <w:rFonts w:ascii="Times New Roman" w:hAnsi="Times New Roman" w:cs="Times New Roman"/>
          <w:sz w:val="24"/>
          <w:szCs w:val="24"/>
        </w:rPr>
        <w:t xml:space="preserve">earning </w:t>
      </w:r>
      <w:r w:rsidR="00B33A8A" w:rsidRPr="004B032A">
        <w:rPr>
          <w:rFonts w:ascii="Times New Roman" w:hAnsi="Times New Roman" w:cs="Times New Roman"/>
          <w:sz w:val="24"/>
          <w:szCs w:val="24"/>
        </w:rPr>
        <w:t>C</w:t>
      </w:r>
      <w:r w:rsidR="002F5DFC">
        <w:rPr>
          <w:rFonts w:ascii="Times New Roman" w:hAnsi="Times New Roman" w:cs="Times New Roman"/>
          <w:sz w:val="24"/>
          <w:szCs w:val="24"/>
        </w:rPr>
        <w:t>adre (LLC)</w:t>
      </w:r>
      <w:r w:rsidR="00B33A8A" w:rsidRPr="004B032A">
        <w:rPr>
          <w:rFonts w:ascii="Times New Roman" w:hAnsi="Times New Roman" w:cs="Times New Roman"/>
          <w:sz w:val="24"/>
          <w:szCs w:val="24"/>
        </w:rPr>
        <w:t xml:space="preserve"> to provide PD on </w:t>
      </w:r>
      <w:r w:rsidRPr="004B032A">
        <w:rPr>
          <w:rFonts w:ascii="Times New Roman" w:hAnsi="Times New Roman" w:cs="Times New Roman"/>
          <w:sz w:val="24"/>
          <w:szCs w:val="24"/>
        </w:rPr>
        <w:t>differentiat</w:t>
      </w:r>
      <w:r w:rsidR="00596E54" w:rsidRPr="004B032A">
        <w:rPr>
          <w:rFonts w:ascii="Times New Roman" w:hAnsi="Times New Roman" w:cs="Times New Roman"/>
          <w:sz w:val="24"/>
          <w:szCs w:val="24"/>
        </w:rPr>
        <w:t xml:space="preserve">ing and scaffolding instruction </w:t>
      </w:r>
      <w:r w:rsidR="00B33A8A" w:rsidRPr="004B032A">
        <w:rPr>
          <w:rFonts w:ascii="Times New Roman" w:hAnsi="Times New Roman" w:cs="Times New Roman"/>
          <w:sz w:val="24"/>
          <w:szCs w:val="24"/>
        </w:rPr>
        <w:t>based on data.</w:t>
      </w:r>
      <w:r w:rsidR="00A65E02" w:rsidRPr="004B032A">
        <w:rPr>
          <w:rFonts w:ascii="Times New Roman" w:hAnsi="Times New Roman" w:cs="Times New Roman"/>
          <w:sz w:val="24"/>
          <w:szCs w:val="24"/>
        </w:rPr>
        <w:t xml:space="preserve"> </w:t>
      </w:r>
      <w:r w:rsidR="002F5DFC">
        <w:rPr>
          <w:rFonts w:ascii="Times New Roman" w:hAnsi="Times New Roman" w:cs="Times New Roman"/>
          <w:sz w:val="24"/>
          <w:szCs w:val="24"/>
        </w:rPr>
        <w:t>Lesson Studies</w:t>
      </w:r>
      <w:r w:rsidR="00A65E02" w:rsidRPr="004B032A">
        <w:rPr>
          <w:rFonts w:ascii="Times New Roman" w:hAnsi="Times New Roman" w:cs="Times New Roman"/>
          <w:sz w:val="24"/>
          <w:szCs w:val="24"/>
        </w:rPr>
        <w:t xml:space="preserve"> in coordination with lesson planning based on data. </w:t>
      </w:r>
      <w:r w:rsidR="002F5DFC">
        <w:rPr>
          <w:rFonts w:ascii="Times New Roman" w:hAnsi="Times New Roman" w:cs="Times New Roman"/>
          <w:sz w:val="24"/>
          <w:szCs w:val="24"/>
        </w:rPr>
        <w:t>T</w:t>
      </w:r>
      <w:r w:rsidR="00A65E02" w:rsidRPr="004B032A">
        <w:rPr>
          <w:rFonts w:ascii="Times New Roman" w:hAnsi="Times New Roman" w:cs="Times New Roman"/>
          <w:sz w:val="24"/>
          <w:szCs w:val="24"/>
        </w:rPr>
        <w:t xml:space="preserve">o </w:t>
      </w:r>
      <w:r w:rsidR="00A65E02" w:rsidRPr="004B032A">
        <w:rPr>
          <w:rFonts w:ascii="Times New Roman" w:hAnsi="Times New Roman" w:cs="Times New Roman"/>
          <w:sz w:val="24"/>
          <w:szCs w:val="24"/>
        </w:rPr>
        <w:lastRenderedPageBreak/>
        <w:t xml:space="preserve">support our goal of closing the gap of our African American students our PD efforts </w:t>
      </w:r>
      <w:r w:rsidR="002F5DFC">
        <w:rPr>
          <w:rFonts w:ascii="Times New Roman" w:hAnsi="Times New Roman" w:cs="Times New Roman"/>
          <w:sz w:val="24"/>
          <w:szCs w:val="24"/>
        </w:rPr>
        <w:t xml:space="preserve">include </w:t>
      </w:r>
      <w:r w:rsidR="00A65E02" w:rsidRPr="004B032A">
        <w:rPr>
          <w:rFonts w:ascii="Times New Roman" w:hAnsi="Times New Roman" w:cs="Times New Roman"/>
          <w:sz w:val="24"/>
          <w:szCs w:val="24"/>
        </w:rPr>
        <w:t>cultural competency and analyzing data through dis-aggregation.</w:t>
      </w:r>
    </w:p>
    <w:p w:rsidR="0061586D" w:rsidRPr="004B032A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The parent involvement efforts </w:t>
      </w:r>
      <w:r w:rsidR="00B34F4F" w:rsidRPr="004B032A">
        <w:rPr>
          <w:rFonts w:ascii="Times New Roman" w:hAnsi="Times New Roman" w:cs="Times New Roman"/>
          <w:sz w:val="24"/>
          <w:szCs w:val="24"/>
        </w:rPr>
        <w:t>include</w:t>
      </w:r>
      <w:r w:rsidRPr="004B032A">
        <w:rPr>
          <w:rFonts w:ascii="Times New Roman" w:hAnsi="Times New Roman" w:cs="Times New Roman"/>
          <w:sz w:val="24"/>
          <w:szCs w:val="24"/>
        </w:rPr>
        <w:t xml:space="preserve"> </w:t>
      </w:r>
      <w:r w:rsidR="00B34F4F" w:rsidRPr="004B032A">
        <w:rPr>
          <w:rFonts w:ascii="Times New Roman" w:hAnsi="Times New Roman" w:cs="Times New Roman"/>
          <w:sz w:val="24"/>
          <w:szCs w:val="24"/>
        </w:rPr>
        <w:t xml:space="preserve">our Title 1 Annual Meeting, </w:t>
      </w:r>
      <w:r w:rsidRPr="004B032A">
        <w:rPr>
          <w:rFonts w:ascii="Times New Roman" w:hAnsi="Times New Roman" w:cs="Times New Roman"/>
          <w:sz w:val="24"/>
          <w:szCs w:val="24"/>
        </w:rPr>
        <w:t xml:space="preserve">student led conferencing, </w:t>
      </w:r>
      <w:r w:rsidR="00B34F4F" w:rsidRPr="004B032A">
        <w:rPr>
          <w:rFonts w:ascii="Times New Roman" w:hAnsi="Times New Roman" w:cs="Times New Roman"/>
          <w:sz w:val="24"/>
          <w:szCs w:val="24"/>
        </w:rPr>
        <w:t>strategies for Kindergarten transition</w:t>
      </w:r>
      <w:r w:rsidR="004A2644" w:rsidRPr="004B032A">
        <w:rPr>
          <w:rFonts w:ascii="Times New Roman" w:hAnsi="Times New Roman" w:cs="Times New Roman"/>
          <w:sz w:val="24"/>
          <w:szCs w:val="24"/>
        </w:rPr>
        <w:t xml:space="preserve">, </w:t>
      </w:r>
      <w:r w:rsidR="00B34F4F" w:rsidRPr="004B032A">
        <w:rPr>
          <w:rFonts w:ascii="Times New Roman" w:hAnsi="Times New Roman" w:cs="Times New Roman"/>
          <w:sz w:val="24"/>
          <w:szCs w:val="24"/>
        </w:rPr>
        <w:t>c</w:t>
      </w:r>
      <w:r w:rsidR="00A65E02" w:rsidRPr="004B032A">
        <w:rPr>
          <w:rFonts w:ascii="Times New Roman" w:hAnsi="Times New Roman" w:cs="Times New Roman"/>
          <w:sz w:val="24"/>
          <w:szCs w:val="24"/>
        </w:rPr>
        <w:t>elebrating literacy through “I love reading book giveaway/breakfast</w:t>
      </w:r>
      <w:r w:rsidR="00B34F4F" w:rsidRPr="004B032A">
        <w:rPr>
          <w:rFonts w:ascii="Times New Roman" w:hAnsi="Times New Roman" w:cs="Times New Roman"/>
          <w:sz w:val="24"/>
          <w:szCs w:val="24"/>
        </w:rPr>
        <w:t>,</w:t>
      </w:r>
      <w:r w:rsidR="00A65E02" w:rsidRPr="004B032A">
        <w:rPr>
          <w:rFonts w:ascii="Times New Roman" w:hAnsi="Times New Roman" w:cs="Times New Roman"/>
          <w:sz w:val="24"/>
          <w:szCs w:val="24"/>
        </w:rPr>
        <w:t xml:space="preserve"> reading under the stars</w:t>
      </w:r>
      <w:r w:rsidR="004B032A" w:rsidRPr="004B032A">
        <w:rPr>
          <w:rFonts w:ascii="Times New Roman" w:hAnsi="Times New Roman" w:cs="Times New Roman"/>
          <w:sz w:val="24"/>
          <w:szCs w:val="24"/>
        </w:rPr>
        <w:t xml:space="preserve">, </w:t>
      </w:r>
      <w:r w:rsidR="00A65E02" w:rsidRPr="004B032A">
        <w:rPr>
          <w:rFonts w:ascii="Times New Roman" w:hAnsi="Times New Roman" w:cs="Times New Roman"/>
          <w:sz w:val="24"/>
          <w:szCs w:val="24"/>
        </w:rPr>
        <w:t xml:space="preserve">Spring Fling that showcases </w:t>
      </w:r>
      <w:r w:rsidR="00EE4F8A" w:rsidRPr="004B032A">
        <w:rPr>
          <w:rFonts w:ascii="Times New Roman" w:hAnsi="Times New Roman" w:cs="Times New Roman"/>
          <w:sz w:val="24"/>
          <w:szCs w:val="24"/>
        </w:rPr>
        <w:t>curriculum</w:t>
      </w:r>
      <w:r w:rsidR="004B032A" w:rsidRPr="004B032A">
        <w:rPr>
          <w:rFonts w:ascii="Times New Roman" w:hAnsi="Times New Roman" w:cs="Times New Roman"/>
          <w:sz w:val="24"/>
          <w:szCs w:val="24"/>
        </w:rPr>
        <w:t xml:space="preserve">, a multi-cultural showcase evening, SAC recruitment, parent involvement on school committees and initiatives. </w:t>
      </w:r>
    </w:p>
    <w:p w:rsidR="008F52C4" w:rsidRPr="004B032A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032A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601F48" w:rsidRPr="004B032A">
        <w:rPr>
          <w:rFonts w:ascii="Times New Roman" w:hAnsi="Times New Roman" w:cs="Times New Roman"/>
          <w:sz w:val="24"/>
          <w:szCs w:val="24"/>
        </w:rPr>
        <w:t>Lynch</w:t>
      </w:r>
      <w:r w:rsidR="00971B15" w:rsidRPr="004B032A">
        <w:rPr>
          <w:rFonts w:ascii="Times New Roman" w:hAnsi="Times New Roman" w:cs="Times New Roman"/>
          <w:sz w:val="24"/>
          <w:szCs w:val="24"/>
        </w:rPr>
        <w:t xml:space="preserve">’s School Improvement Plan, please go to our website </w:t>
      </w:r>
      <w:r w:rsidR="00601F48" w:rsidRPr="004B032A">
        <w:rPr>
          <w:rFonts w:ascii="Times New Roman" w:hAnsi="Times New Roman" w:cs="Times New Roman"/>
          <w:sz w:val="24"/>
          <w:szCs w:val="24"/>
        </w:rPr>
        <w:t>at www.lynch-es.pinellas.k12.fl.us</w:t>
      </w:r>
    </w:p>
    <w:sectPr w:rsidR="008F52C4" w:rsidRPr="004B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0F44EF"/>
    <w:rsid w:val="00155310"/>
    <w:rsid w:val="001B5862"/>
    <w:rsid w:val="00251834"/>
    <w:rsid w:val="00266D22"/>
    <w:rsid w:val="00297A60"/>
    <w:rsid w:val="002B3399"/>
    <w:rsid w:val="002B6C7E"/>
    <w:rsid w:val="002D2E00"/>
    <w:rsid w:val="002F5DFC"/>
    <w:rsid w:val="00327BFD"/>
    <w:rsid w:val="003679B7"/>
    <w:rsid w:val="003A0310"/>
    <w:rsid w:val="003F71A9"/>
    <w:rsid w:val="004A2644"/>
    <w:rsid w:val="004B032A"/>
    <w:rsid w:val="00581194"/>
    <w:rsid w:val="0059010C"/>
    <w:rsid w:val="00596E54"/>
    <w:rsid w:val="00597FD7"/>
    <w:rsid w:val="005B0E3E"/>
    <w:rsid w:val="00601F48"/>
    <w:rsid w:val="0061586D"/>
    <w:rsid w:val="00673340"/>
    <w:rsid w:val="006C195E"/>
    <w:rsid w:val="007639A2"/>
    <w:rsid w:val="00774B8E"/>
    <w:rsid w:val="00802768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45601"/>
    <w:rsid w:val="00A4637E"/>
    <w:rsid w:val="00A65E02"/>
    <w:rsid w:val="00A802BC"/>
    <w:rsid w:val="00A84E20"/>
    <w:rsid w:val="00A977E4"/>
    <w:rsid w:val="00AF3103"/>
    <w:rsid w:val="00B05D94"/>
    <w:rsid w:val="00B24AA1"/>
    <w:rsid w:val="00B33A8A"/>
    <w:rsid w:val="00B344F9"/>
    <w:rsid w:val="00B34F4F"/>
    <w:rsid w:val="00BE5BAD"/>
    <w:rsid w:val="00CE1294"/>
    <w:rsid w:val="00D63877"/>
    <w:rsid w:val="00DA6CA9"/>
    <w:rsid w:val="00DC6870"/>
    <w:rsid w:val="00DD0347"/>
    <w:rsid w:val="00DF6DEE"/>
    <w:rsid w:val="00E44F40"/>
    <w:rsid w:val="00ED78F7"/>
    <w:rsid w:val="00EE4F8A"/>
    <w:rsid w:val="00F704FA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customStyle="1" w:styleId="apple-converted-space">
    <w:name w:val="apple-converted-space"/>
    <w:basedOn w:val="DefaultParagraphFont"/>
    <w:rsid w:val="00B3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customStyle="1" w:styleId="apple-converted-space">
    <w:name w:val="apple-converted-space"/>
    <w:basedOn w:val="DefaultParagraphFont"/>
    <w:rsid w:val="00B3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96D6-9FBF-493C-8A9C-AFFA8DF5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2</cp:revision>
  <dcterms:created xsi:type="dcterms:W3CDTF">2014-09-15T21:10:00Z</dcterms:created>
  <dcterms:modified xsi:type="dcterms:W3CDTF">2014-09-15T21:10:00Z</dcterms:modified>
</cp:coreProperties>
</file>