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FA" w:rsidRPr="008A6FE7" w:rsidRDefault="00F704FA" w:rsidP="009E51B3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8A6FE7">
        <w:rPr>
          <w:rFonts w:ascii="Times New Roman" w:hAnsi="Times New Roman" w:cs="Times New Roman"/>
        </w:rPr>
        <w:t xml:space="preserve">Executive Summary of </w:t>
      </w:r>
      <w:r w:rsidR="00334CDC" w:rsidRPr="008A6FE7">
        <w:rPr>
          <w:rFonts w:ascii="Times New Roman" w:hAnsi="Times New Roman" w:cs="Times New Roman"/>
        </w:rPr>
        <w:t xml:space="preserve">Oldsmar </w:t>
      </w:r>
      <w:proofErr w:type="spellStart"/>
      <w:r w:rsidR="005F1D2C" w:rsidRPr="008A6FE7">
        <w:rPr>
          <w:rFonts w:ascii="Times New Roman" w:hAnsi="Times New Roman" w:cs="Times New Roman"/>
        </w:rPr>
        <w:t>Elementary</w:t>
      </w:r>
      <w:r w:rsidR="005F1D2C">
        <w:rPr>
          <w:rFonts w:ascii="Times New Roman" w:hAnsi="Times New Roman" w:cs="Times New Roman"/>
        </w:rPr>
        <w:t>’s</w:t>
      </w:r>
      <w:proofErr w:type="spellEnd"/>
      <w:r w:rsidRPr="008A6FE7">
        <w:rPr>
          <w:rFonts w:ascii="Times New Roman" w:hAnsi="Times New Roman" w:cs="Times New Roman"/>
        </w:rPr>
        <w:t xml:space="preserve"> </w:t>
      </w:r>
      <w:r w:rsidR="008F52C4" w:rsidRPr="008A6FE7">
        <w:rPr>
          <w:rFonts w:ascii="Times New Roman" w:hAnsi="Times New Roman" w:cs="Times New Roman"/>
        </w:rPr>
        <w:t>School Improvement Plan</w:t>
      </w:r>
    </w:p>
    <w:p w:rsidR="00673340" w:rsidRPr="008A6FE7" w:rsidRDefault="00334CDC" w:rsidP="001B5862">
      <w:pPr>
        <w:spacing w:after="120" w:line="360" w:lineRule="auto"/>
        <w:rPr>
          <w:rFonts w:ascii="Times New Roman" w:hAnsi="Times New Roman" w:cs="Times New Roman"/>
        </w:rPr>
      </w:pPr>
      <w:r w:rsidRPr="008A6FE7">
        <w:rPr>
          <w:rFonts w:ascii="Times New Roman" w:hAnsi="Times New Roman" w:cs="Times New Roman"/>
        </w:rPr>
        <w:t>Oldsmar Elementary</w:t>
      </w:r>
      <w:r w:rsidR="008F52C4" w:rsidRPr="008A6FE7">
        <w:rPr>
          <w:rFonts w:ascii="Times New Roman" w:hAnsi="Times New Roman" w:cs="Times New Roman"/>
        </w:rPr>
        <w:t xml:space="preserve"> School has </w:t>
      </w:r>
      <w:r w:rsidR="00097209">
        <w:rPr>
          <w:rFonts w:ascii="Times New Roman" w:hAnsi="Times New Roman" w:cs="Times New Roman"/>
        </w:rPr>
        <w:t>510</w:t>
      </w:r>
      <w:r w:rsidR="008F52C4" w:rsidRPr="008A6FE7">
        <w:rPr>
          <w:rFonts w:ascii="Times New Roman" w:hAnsi="Times New Roman" w:cs="Times New Roman"/>
        </w:rPr>
        <w:t xml:space="preserve"> students grades Pre</w:t>
      </w:r>
      <w:r w:rsidR="00097209">
        <w:rPr>
          <w:rFonts w:ascii="Times New Roman" w:hAnsi="Times New Roman" w:cs="Times New Roman"/>
        </w:rPr>
        <w:t>-</w:t>
      </w:r>
      <w:r w:rsidR="008F52C4" w:rsidRPr="008A6FE7">
        <w:rPr>
          <w:rFonts w:ascii="Times New Roman" w:hAnsi="Times New Roman" w:cs="Times New Roman"/>
        </w:rPr>
        <w:t>k to 5</w:t>
      </w:r>
      <w:r w:rsidR="008F52C4" w:rsidRPr="008A6FE7">
        <w:rPr>
          <w:rFonts w:ascii="Times New Roman" w:hAnsi="Times New Roman" w:cs="Times New Roman"/>
          <w:vertAlign w:val="superscript"/>
        </w:rPr>
        <w:t>th</w:t>
      </w:r>
      <w:r w:rsidR="00673340" w:rsidRPr="008A6FE7">
        <w:rPr>
          <w:rFonts w:ascii="Times New Roman" w:hAnsi="Times New Roman" w:cs="Times New Roman"/>
        </w:rPr>
        <w:t xml:space="preserve">, two administrators, </w:t>
      </w:r>
      <w:r w:rsidR="00097209">
        <w:rPr>
          <w:rFonts w:ascii="Times New Roman" w:hAnsi="Times New Roman" w:cs="Times New Roman"/>
        </w:rPr>
        <w:t xml:space="preserve">40 </w:t>
      </w:r>
      <w:r w:rsidR="00673340" w:rsidRPr="008A6FE7">
        <w:rPr>
          <w:rFonts w:ascii="Times New Roman" w:hAnsi="Times New Roman" w:cs="Times New Roman"/>
        </w:rPr>
        <w:t xml:space="preserve">teachers, and </w:t>
      </w:r>
      <w:r w:rsidR="00097209">
        <w:rPr>
          <w:rFonts w:ascii="Times New Roman" w:hAnsi="Times New Roman" w:cs="Times New Roman"/>
        </w:rPr>
        <w:t>35</w:t>
      </w:r>
      <w:r w:rsidR="00673340" w:rsidRPr="008A6FE7">
        <w:rPr>
          <w:rFonts w:ascii="Times New Roman" w:hAnsi="Times New Roman" w:cs="Times New Roman"/>
        </w:rPr>
        <w:t xml:space="preserve">staff members.  </w:t>
      </w:r>
      <w:r w:rsidR="008F52C4" w:rsidRPr="008A6FE7">
        <w:rPr>
          <w:rFonts w:ascii="Times New Roman" w:hAnsi="Times New Roman" w:cs="Times New Roman"/>
        </w:rPr>
        <w:t xml:space="preserve">The mission </w:t>
      </w:r>
      <w:r w:rsidR="008F52C4" w:rsidRPr="00197CBD">
        <w:rPr>
          <w:rStyle w:val="Strong"/>
          <w:rFonts w:ascii="Times New Roman" w:hAnsi="Times New Roman" w:cs="Times New Roman"/>
          <w:b w:val="0"/>
        </w:rPr>
        <w:t xml:space="preserve">of </w:t>
      </w:r>
      <w:r w:rsidR="00197CBD" w:rsidRPr="00197CBD">
        <w:rPr>
          <w:rStyle w:val="Strong"/>
          <w:rFonts w:ascii="Times New Roman" w:hAnsi="Times New Roman" w:cs="Times New Roman"/>
          <w:b w:val="0"/>
        </w:rPr>
        <w:t>Oldsmar Elementary</w:t>
      </w:r>
      <w:r w:rsidR="008F52C4" w:rsidRPr="008A6FE7">
        <w:rPr>
          <w:rFonts w:ascii="Times New Roman" w:hAnsi="Times New Roman" w:cs="Times New Roman"/>
        </w:rPr>
        <w:t xml:space="preserve"> is </w:t>
      </w:r>
      <w:r w:rsidRPr="008A6FE7">
        <w:rPr>
          <w:rFonts w:ascii="Times New Roman" w:hAnsi="Times New Roman" w:cs="Times New Roman"/>
        </w:rPr>
        <w:t>to provide a safe learning environment,</w:t>
      </w:r>
      <w:r w:rsidR="00E04121" w:rsidRPr="008A6FE7">
        <w:rPr>
          <w:rFonts w:ascii="Times New Roman" w:hAnsi="Times New Roman" w:cs="Times New Roman"/>
        </w:rPr>
        <w:t xml:space="preserve"> while educating and inspiring </w:t>
      </w:r>
      <w:r w:rsidRPr="008A6FE7">
        <w:rPr>
          <w:rFonts w:ascii="Times New Roman" w:hAnsi="Times New Roman" w:cs="Times New Roman"/>
        </w:rPr>
        <w:t xml:space="preserve">each student to reach their maximum potential and become lifelong learners and responsible citizens.  </w:t>
      </w:r>
    </w:p>
    <w:p w:rsidR="008C0C76" w:rsidRPr="008A6FE7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8A6FE7">
        <w:rPr>
          <w:rFonts w:ascii="Times New Roman" w:hAnsi="Times New Roman" w:cs="Times New Roman"/>
        </w:rPr>
        <w:t xml:space="preserve">To accomplish this mission, </w:t>
      </w:r>
      <w:r w:rsidR="00334CDC" w:rsidRPr="008A6FE7">
        <w:rPr>
          <w:rFonts w:ascii="Times New Roman" w:hAnsi="Times New Roman" w:cs="Times New Roman"/>
        </w:rPr>
        <w:t>Oldsmar Elementary</w:t>
      </w:r>
      <w:r w:rsidRPr="008A6FE7">
        <w:rPr>
          <w:rFonts w:ascii="Times New Roman" w:hAnsi="Times New Roman" w:cs="Times New Roman"/>
        </w:rPr>
        <w:t xml:space="preserve"> has </w:t>
      </w:r>
      <w:r w:rsidR="00183C32">
        <w:rPr>
          <w:rFonts w:ascii="Times New Roman" w:hAnsi="Times New Roman" w:cs="Times New Roman"/>
        </w:rPr>
        <w:t>6</w:t>
      </w:r>
      <w:r w:rsidR="00BF5D35">
        <w:rPr>
          <w:rFonts w:ascii="Times New Roman" w:hAnsi="Times New Roman" w:cs="Times New Roman"/>
        </w:rPr>
        <w:t xml:space="preserve"> </w:t>
      </w:r>
      <w:r w:rsidRPr="008A6FE7">
        <w:rPr>
          <w:rFonts w:ascii="Times New Roman" w:hAnsi="Times New Roman" w:cs="Times New Roman"/>
        </w:rPr>
        <w:t xml:space="preserve">Goals: </w:t>
      </w:r>
    </w:p>
    <w:p w:rsidR="008C0C76" w:rsidRPr="008A6FE7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183C32">
        <w:rPr>
          <w:rFonts w:ascii="Times New Roman" w:hAnsi="Times New Roman" w:cs="Times New Roman"/>
        </w:rPr>
        <w:t>1</w:t>
      </w:r>
      <w:r w:rsidR="00183C32" w:rsidRPr="00183C32">
        <w:rPr>
          <w:rFonts w:ascii="Times New Roman" w:hAnsi="Times New Roman" w:cs="Times New Roman"/>
          <w:sz w:val="24"/>
          <w:szCs w:val="24"/>
        </w:rPr>
        <w:t>) Increase Reading scores to 75% students of each student subgroup achieving at proficiency levels</w:t>
      </w:r>
      <w:r w:rsidR="008A6FE7" w:rsidRPr="00183C32">
        <w:rPr>
          <w:rFonts w:ascii="Times New Roman" w:hAnsi="Times New Roman" w:cs="Times New Roman"/>
        </w:rPr>
        <w:t>;</w:t>
      </w:r>
    </w:p>
    <w:p w:rsidR="00693151" w:rsidRPr="008A6FE7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8A6FE7">
        <w:rPr>
          <w:rFonts w:ascii="Times New Roman" w:hAnsi="Times New Roman" w:cs="Times New Roman"/>
        </w:rPr>
        <w:t>2</w:t>
      </w:r>
      <w:r w:rsidRPr="00183C32">
        <w:rPr>
          <w:rFonts w:ascii="Times New Roman" w:hAnsi="Times New Roman" w:cs="Times New Roman"/>
        </w:rPr>
        <w:t>)</w:t>
      </w:r>
      <w:r w:rsidR="00183C32" w:rsidRPr="00183C32">
        <w:rPr>
          <w:rFonts w:ascii="Times New Roman" w:hAnsi="Times New Roman" w:cs="Times New Roman"/>
          <w:sz w:val="24"/>
          <w:szCs w:val="24"/>
        </w:rPr>
        <w:t xml:space="preserve"> </w:t>
      </w:r>
      <w:r w:rsidR="00183C32" w:rsidRPr="00183C32">
        <w:rPr>
          <w:rFonts w:ascii="Times New Roman" w:hAnsi="Times New Roman" w:cs="Times New Roman"/>
          <w:sz w:val="24"/>
          <w:szCs w:val="24"/>
        </w:rPr>
        <w:t>Increase Mathematics scores to 65% students of each student subgroup achieving at proficiency levels</w:t>
      </w:r>
      <w:r w:rsidR="008A6FE7" w:rsidRPr="00183C32">
        <w:rPr>
          <w:rFonts w:ascii="Times New Roman" w:hAnsi="Times New Roman" w:cs="Times New Roman"/>
        </w:rPr>
        <w:t>;</w:t>
      </w:r>
    </w:p>
    <w:p w:rsidR="008C0C76" w:rsidRPr="008A6FE7" w:rsidRDefault="00693151" w:rsidP="001B5862">
      <w:pPr>
        <w:spacing w:after="120" w:line="360" w:lineRule="auto"/>
        <w:rPr>
          <w:rFonts w:ascii="Times New Roman" w:hAnsi="Times New Roman" w:cs="Times New Roman"/>
        </w:rPr>
      </w:pPr>
      <w:r w:rsidRPr="008A6FE7">
        <w:rPr>
          <w:rFonts w:ascii="Times New Roman" w:hAnsi="Times New Roman" w:cs="Times New Roman"/>
        </w:rPr>
        <w:t>3) Increase the percentage of student</w:t>
      </w:r>
      <w:r w:rsidR="002B4716">
        <w:rPr>
          <w:rFonts w:ascii="Times New Roman" w:hAnsi="Times New Roman" w:cs="Times New Roman"/>
        </w:rPr>
        <w:t>s achieving learning gains by 10% on all assessments</w:t>
      </w:r>
      <w:r w:rsidR="008A6FE7">
        <w:rPr>
          <w:rFonts w:ascii="Times New Roman" w:hAnsi="Times New Roman" w:cs="Times New Roman"/>
        </w:rPr>
        <w:t>;</w:t>
      </w:r>
    </w:p>
    <w:p w:rsidR="008C0C76" w:rsidRDefault="002D2E00" w:rsidP="001B5862">
      <w:pPr>
        <w:spacing w:after="120" w:line="360" w:lineRule="auto"/>
        <w:rPr>
          <w:rFonts w:ascii="Times New Roman" w:hAnsi="Times New Roman" w:cs="Times New Roman"/>
        </w:rPr>
      </w:pPr>
      <w:r w:rsidRPr="008A6FE7">
        <w:rPr>
          <w:rFonts w:ascii="Times New Roman" w:hAnsi="Times New Roman" w:cs="Times New Roman"/>
        </w:rPr>
        <w:t xml:space="preserve">4) Close the </w:t>
      </w:r>
      <w:r w:rsidR="00673340" w:rsidRPr="008A6FE7">
        <w:rPr>
          <w:rFonts w:ascii="Times New Roman" w:hAnsi="Times New Roman" w:cs="Times New Roman"/>
        </w:rPr>
        <w:t xml:space="preserve">achievement </w:t>
      </w:r>
      <w:r w:rsidRPr="008A6FE7">
        <w:rPr>
          <w:rFonts w:ascii="Times New Roman" w:hAnsi="Times New Roman" w:cs="Times New Roman"/>
        </w:rPr>
        <w:t xml:space="preserve">gap between Black and non-black students to </w:t>
      </w:r>
      <w:r w:rsidR="008A6FE7" w:rsidRPr="008A6FE7">
        <w:rPr>
          <w:rFonts w:ascii="Times New Roman" w:hAnsi="Times New Roman" w:cs="Times New Roman"/>
        </w:rPr>
        <w:t xml:space="preserve">meet </w:t>
      </w:r>
      <w:r w:rsidRPr="008A6FE7">
        <w:rPr>
          <w:rFonts w:ascii="Times New Roman" w:hAnsi="Times New Roman" w:cs="Times New Roman"/>
        </w:rPr>
        <w:t xml:space="preserve">our AMO </w:t>
      </w:r>
      <w:r w:rsidR="002B4716">
        <w:rPr>
          <w:rFonts w:ascii="Times New Roman" w:hAnsi="Times New Roman" w:cs="Times New Roman"/>
        </w:rPr>
        <w:t>2015</w:t>
      </w:r>
      <w:r w:rsidR="00F704FA" w:rsidRPr="008A6FE7">
        <w:rPr>
          <w:rFonts w:ascii="Times New Roman" w:hAnsi="Times New Roman" w:cs="Times New Roman"/>
        </w:rPr>
        <w:t xml:space="preserve"> </w:t>
      </w:r>
      <w:r w:rsidRPr="008A6FE7">
        <w:rPr>
          <w:rFonts w:ascii="Times New Roman" w:hAnsi="Times New Roman" w:cs="Times New Roman"/>
        </w:rPr>
        <w:t>tar</w:t>
      </w:r>
      <w:r w:rsidR="00971B15" w:rsidRPr="008A6FE7">
        <w:rPr>
          <w:rFonts w:ascii="Times New Roman" w:hAnsi="Times New Roman" w:cs="Times New Roman"/>
        </w:rPr>
        <w:t>gets</w:t>
      </w:r>
      <w:r w:rsidR="008A6FE7">
        <w:rPr>
          <w:rFonts w:ascii="Times New Roman" w:hAnsi="Times New Roman" w:cs="Times New Roman"/>
        </w:rPr>
        <w:t xml:space="preserve"> </w:t>
      </w:r>
      <w:r w:rsidR="008A6FE7" w:rsidRPr="00714BFC">
        <w:rPr>
          <w:rFonts w:ascii="Times New Roman" w:hAnsi="Times New Roman" w:cs="Times New Roman"/>
        </w:rPr>
        <w:t>which are additionally embedded within our academic goals;</w:t>
      </w:r>
    </w:p>
    <w:p w:rsidR="00183C32" w:rsidRPr="00183C32" w:rsidRDefault="00183C32" w:rsidP="001B586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183C32">
        <w:rPr>
          <w:rFonts w:ascii="Times New Roman" w:hAnsi="Times New Roman" w:cs="Times New Roman"/>
          <w:sz w:val="24"/>
          <w:szCs w:val="24"/>
        </w:rPr>
        <w:t>Reduce the number and percent of discipline incidents for</w:t>
      </w:r>
      <w:r w:rsidRPr="00183C32">
        <w:rPr>
          <w:rFonts w:ascii="Times New Roman" w:hAnsi="Times New Roman" w:cs="Times New Roman"/>
          <w:sz w:val="24"/>
          <w:szCs w:val="24"/>
        </w:rPr>
        <w:t xml:space="preserve"> each student subgroup by 10</w:t>
      </w:r>
      <w:r w:rsidRPr="00183C32">
        <w:rPr>
          <w:rFonts w:ascii="Times New Roman" w:hAnsi="Times New Roman" w:cs="Times New Roman"/>
          <w:sz w:val="24"/>
          <w:szCs w:val="24"/>
        </w:rPr>
        <w:t>%</w:t>
      </w:r>
    </w:p>
    <w:p w:rsidR="00693151" w:rsidRPr="00714BFC" w:rsidRDefault="00693151" w:rsidP="001B5862">
      <w:pPr>
        <w:spacing w:after="120" w:line="360" w:lineRule="auto"/>
        <w:rPr>
          <w:rFonts w:ascii="Times New Roman" w:hAnsi="Times New Roman" w:cs="Times New Roman"/>
        </w:rPr>
      </w:pPr>
      <w:r w:rsidRPr="00714BFC">
        <w:rPr>
          <w:rFonts w:ascii="Times New Roman" w:hAnsi="Times New Roman" w:cs="Times New Roman"/>
        </w:rPr>
        <w:t xml:space="preserve">5) Increase the percentage of students scoring </w:t>
      </w:r>
      <w:r w:rsidR="002B4716">
        <w:rPr>
          <w:rFonts w:ascii="Times New Roman" w:hAnsi="Times New Roman" w:cs="Times New Roman"/>
        </w:rPr>
        <w:t>3 or higher in Science as measured by FCAT 2.0 by 10%;</w:t>
      </w:r>
    </w:p>
    <w:p w:rsidR="002D2E00" w:rsidRPr="001B5862" w:rsidRDefault="002D2E00" w:rsidP="001B5862">
      <w:p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</w:p>
    <w:p w:rsidR="0061586D" w:rsidRPr="00714BFC" w:rsidRDefault="00597FD7" w:rsidP="001B5862">
      <w:pPr>
        <w:spacing w:after="120" w:line="360" w:lineRule="auto"/>
        <w:rPr>
          <w:rFonts w:ascii="Times New Roman" w:hAnsi="Times New Roman" w:cs="Times New Roman"/>
        </w:rPr>
      </w:pPr>
      <w:r w:rsidRPr="00714BFC">
        <w:rPr>
          <w:rFonts w:ascii="Times New Roman" w:hAnsi="Times New Roman" w:cs="Times New Roman"/>
        </w:rPr>
        <w:t>The</w:t>
      </w:r>
      <w:r w:rsidR="00251834" w:rsidRPr="00714BFC">
        <w:rPr>
          <w:rFonts w:ascii="Times New Roman" w:hAnsi="Times New Roman" w:cs="Times New Roman"/>
        </w:rPr>
        <w:t xml:space="preserve"> core instructional </w:t>
      </w:r>
      <w:r w:rsidR="001B5862" w:rsidRPr="00714BFC">
        <w:rPr>
          <w:rFonts w:ascii="Times New Roman" w:hAnsi="Times New Roman" w:cs="Times New Roman"/>
        </w:rPr>
        <w:t>strategies include</w:t>
      </w:r>
      <w:r w:rsidRPr="00714BFC">
        <w:rPr>
          <w:rFonts w:ascii="Times New Roman" w:hAnsi="Times New Roman" w:cs="Times New Roman"/>
        </w:rPr>
        <w:t>d in our action plans are</w:t>
      </w:r>
      <w:r w:rsidR="001B5862" w:rsidRPr="00714BFC">
        <w:rPr>
          <w:rFonts w:ascii="Times New Roman" w:hAnsi="Times New Roman" w:cs="Times New Roman"/>
        </w:rPr>
        <w:t>:</w:t>
      </w:r>
      <w:r w:rsidR="00251834" w:rsidRPr="00714BFC">
        <w:rPr>
          <w:rFonts w:ascii="Times New Roman" w:hAnsi="Times New Roman" w:cs="Times New Roman"/>
        </w:rPr>
        <w:t xml:space="preserve"> </w:t>
      </w:r>
      <w:r w:rsidR="00072D20" w:rsidRPr="00714BFC">
        <w:rPr>
          <w:rFonts w:ascii="Times New Roman" w:hAnsi="Times New Roman" w:cs="Times New Roman"/>
        </w:rPr>
        <w:t>p</w:t>
      </w:r>
      <w:r w:rsidR="001B5862" w:rsidRPr="00714BFC">
        <w:rPr>
          <w:rFonts w:ascii="Times New Roman" w:hAnsi="Times New Roman" w:cs="Times New Roman"/>
        </w:rPr>
        <w:t>roviding</w:t>
      </w:r>
      <w:r w:rsidR="00072D20" w:rsidRPr="00714BFC">
        <w:rPr>
          <w:rFonts w:ascii="Times New Roman" w:hAnsi="Times New Roman" w:cs="Times New Roman"/>
        </w:rPr>
        <w:t xml:space="preserve"> in-class modeling and coaching on a bi-weekly basis with </w:t>
      </w:r>
      <w:r w:rsidR="001B5862" w:rsidRPr="00714BFC">
        <w:rPr>
          <w:rFonts w:ascii="Times New Roman" w:hAnsi="Times New Roman" w:cs="Times New Roman"/>
        </w:rPr>
        <w:t xml:space="preserve">a </w:t>
      </w:r>
      <w:r w:rsidR="00072D20" w:rsidRPr="00714BFC">
        <w:rPr>
          <w:rFonts w:ascii="Times New Roman" w:hAnsi="Times New Roman" w:cs="Times New Roman"/>
        </w:rPr>
        <w:t xml:space="preserve">district coach during instruction time; </w:t>
      </w:r>
      <w:r w:rsidR="001B5862" w:rsidRPr="00714BFC">
        <w:rPr>
          <w:rFonts w:ascii="Times New Roman" w:hAnsi="Times New Roman" w:cs="Times New Roman"/>
        </w:rPr>
        <w:t>utilizing</w:t>
      </w:r>
      <w:r w:rsidR="00072D20" w:rsidRPr="00714BFC">
        <w:rPr>
          <w:rFonts w:ascii="Times New Roman" w:hAnsi="Times New Roman" w:cs="Times New Roman"/>
        </w:rPr>
        <w:t xml:space="preserve"> data to differe</w:t>
      </w:r>
      <w:r w:rsidR="001B5862" w:rsidRPr="00714BFC">
        <w:rPr>
          <w:rFonts w:ascii="Times New Roman" w:hAnsi="Times New Roman" w:cs="Times New Roman"/>
        </w:rPr>
        <w:t>ntiate and scaffold instruction; using</w:t>
      </w:r>
      <w:r w:rsidR="00072D20" w:rsidRPr="00714BFC">
        <w:rPr>
          <w:rFonts w:ascii="Times New Roman" w:hAnsi="Times New Roman" w:cs="Times New Roman"/>
        </w:rPr>
        <w:t xml:space="preserve"> research-based </w:t>
      </w:r>
      <w:r w:rsidR="001B5862" w:rsidRPr="00714BFC">
        <w:rPr>
          <w:rFonts w:ascii="Times New Roman" w:hAnsi="Times New Roman" w:cs="Times New Roman"/>
        </w:rPr>
        <w:t xml:space="preserve">strategies in core instruction (e.g., </w:t>
      </w:r>
      <w:r w:rsidR="00072D20" w:rsidRPr="00714BFC">
        <w:rPr>
          <w:rFonts w:ascii="Times New Roman" w:hAnsi="Times New Roman" w:cs="Times New Roman"/>
        </w:rPr>
        <w:t>5E, Gradual Release, Text Dependent Questioning, Collaboration, Speaking and Listening, Content Enhancement,</w:t>
      </w:r>
      <w:r w:rsidR="001B5862" w:rsidRPr="00714BFC">
        <w:rPr>
          <w:rFonts w:ascii="Times New Roman" w:hAnsi="Times New Roman" w:cs="Times New Roman"/>
        </w:rPr>
        <w:t>)</w:t>
      </w:r>
      <w:r w:rsidR="0061586D" w:rsidRPr="00714BFC">
        <w:rPr>
          <w:rFonts w:ascii="Times New Roman" w:hAnsi="Times New Roman" w:cs="Times New Roman"/>
        </w:rPr>
        <w:t>;</w:t>
      </w:r>
      <w:r w:rsidR="001B5862" w:rsidRPr="00714BFC">
        <w:rPr>
          <w:rFonts w:ascii="Times New Roman" w:hAnsi="Times New Roman" w:cs="Times New Roman"/>
        </w:rPr>
        <w:t xml:space="preserve"> and utilizing project-based learning in appropriate settings.</w:t>
      </w:r>
      <w:r w:rsidR="00072D20" w:rsidRPr="00714BFC">
        <w:rPr>
          <w:rFonts w:ascii="Times New Roman" w:hAnsi="Times New Roman" w:cs="Times New Roman"/>
        </w:rPr>
        <w:t xml:space="preserve">  </w:t>
      </w:r>
    </w:p>
    <w:p w:rsidR="00597FD7" w:rsidRPr="00714BFC" w:rsidRDefault="0061586D" w:rsidP="001B5862">
      <w:pPr>
        <w:spacing w:after="120" w:line="360" w:lineRule="auto"/>
        <w:rPr>
          <w:rFonts w:ascii="Times New Roman" w:hAnsi="Times New Roman" w:cs="Times New Roman"/>
        </w:rPr>
      </w:pPr>
      <w:r w:rsidRPr="00714BFC">
        <w:rPr>
          <w:rFonts w:ascii="Times New Roman" w:hAnsi="Times New Roman" w:cs="Times New Roman"/>
        </w:rPr>
        <w:t>The</w:t>
      </w:r>
      <w:r w:rsidR="00597FD7" w:rsidRPr="00714BFC">
        <w:rPr>
          <w:rFonts w:ascii="Times New Roman" w:hAnsi="Times New Roman" w:cs="Times New Roman"/>
        </w:rPr>
        <w:t xml:space="preserve"> professional development efforts include the use of the </w:t>
      </w:r>
      <w:r w:rsidR="00714BFC" w:rsidRPr="00714BFC">
        <w:rPr>
          <w:rFonts w:ascii="Times New Roman" w:hAnsi="Times New Roman" w:cs="Times New Roman"/>
        </w:rPr>
        <w:t xml:space="preserve">LLC, </w:t>
      </w:r>
      <w:r w:rsidRPr="00714BFC">
        <w:rPr>
          <w:rFonts w:ascii="Times New Roman" w:hAnsi="Times New Roman" w:cs="Times New Roman"/>
        </w:rPr>
        <w:t>literacy team</w:t>
      </w:r>
      <w:r w:rsidR="00714BFC" w:rsidRPr="00714BFC">
        <w:rPr>
          <w:rFonts w:ascii="Times New Roman" w:hAnsi="Times New Roman" w:cs="Times New Roman"/>
        </w:rPr>
        <w:t>, as well as other instructional leaders</w:t>
      </w:r>
      <w:r w:rsidRPr="00714BFC">
        <w:rPr>
          <w:rFonts w:ascii="Times New Roman" w:hAnsi="Times New Roman" w:cs="Times New Roman"/>
        </w:rPr>
        <w:t xml:space="preserve"> to train and guide teachers in differentiating and scaffolding instruction.</w:t>
      </w:r>
      <w:r w:rsidR="00714BFC" w:rsidRPr="00714BFC">
        <w:rPr>
          <w:rFonts w:ascii="Times New Roman" w:hAnsi="Times New Roman" w:cs="Times New Roman"/>
        </w:rPr>
        <w:t xml:space="preserve">  </w:t>
      </w:r>
    </w:p>
    <w:p w:rsidR="0061586D" w:rsidRPr="00714BFC" w:rsidRDefault="0061586D" w:rsidP="001B5862">
      <w:pPr>
        <w:spacing w:after="120" w:line="360" w:lineRule="auto"/>
        <w:rPr>
          <w:rFonts w:ascii="Times New Roman" w:hAnsi="Times New Roman" w:cs="Times New Roman"/>
        </w:rPr>
      </w:pPr>
      <w:r w:rsidRPr="00714BFC">
        <w:rPr>
          <w:rFonts w:ascii="Times New Roman" w:hAnsi="Times New Roman" w:cs="Times New Roman"/>
        </w:rPr>
        <w:t>The parent involvement efforts are a challenge for our school as many parents work during the school.  As a strategy to increase volunteer hours, the school is hosting monthly evening meetings featuring student led conferencing, parent academies wit</w:t>
      </w:r>
      <w:r w:rsidR="004A2644" w:rsidRPr="00714BFC">
        <w:rPr>
          <w:rFonts w:ascii="Times New Roman" w:hAnsi="Times New Roman" w:cs="Times New Roman"/>
        </w:rPr>
        <w:t>h featured speakers, and routine</w:t>
      </w:r>
      <w:r w:rsidRPr="00714BFC">
        <w:rPr>
          <w:rFonts w:ascii="Times New Roman" w:hAnsi="Times New Roman" w:cs="Times New Roman"/>
        </w:rPr>
        <w:t xml:space="preserve"> evening hours for various volunteer activities benefiting the students.</w:t>
      </w:r>
    </w:p>
    <w:p w:rsidR="008F52C4" w:rsidRPr="00714BFC" w:rsidRDefault="0061586D" w:rsidP="009E51B3">
      <w:pPr>
        <w:spacing w:after="120"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714BFC">
        <w:rPr>
          <w:rFonts w:ascii="Times New Roman" w:hAnsi="Times New Roman" w:cs="Times New Roman"/>
        </w:rPr>
        <w:t xml:space="preserve">For more information about </w:t>
      </w:r>
      <w:r w:rsidR="00714BFC" w:rsidRPr="00714BFC">
        <w:rPr>
          <w:rFonts w:ascii="Times New Roman" w:hAnsi="Times New Roman" w:cs="Times New Roman"/>
        </w:rPr>
        <w:t xml:space="preserve">Oldsmar </w:t>
      </w:r>
      <w:proofErr w:type="spellStart"/>
      <w:r w:rsidR="00714BFC" w:rsidRPr="00714BFC">
        <w:rPr>
          <w:rFonts w:ascii="Times New Roman" w:hAnsi="Times New Roman" w:cs="Times New Roman"/>
        </w:rPr>
        <w:t>Eleme</w:t>
      </w:r>
      <w:bookmarkStart w:id="0" w:name="_GoBack"/>
      <w:bookmarkEnd w:id="0"/>
      <w:r w:rsidR="00714BFC" w:rsidRPr="00714BFC">
        <w:rPr>
          <w:rFonts w:ascii="Times New Roman" w:hAnsi="Times New Roman" w:cs="Times New Roman"/>
        </w:rPr>
        <w:t>ntary’s</w:t>
      </w:r>
      <w:proofErr w:type="spellEnd"/>
      <w:r w:rsidR="005F1D2C">
        <w:rPr>
          <w:rFonts w:ascii="Times New Roman" w:hAnsi="Times New Roman" w:cs="Times New Roman"/>
        </w:rPr>
        <w:t xml:space="preserve"> </w:t>
      </w:r>
      <w:r w:rsidR="00971B15" w:rsidRPr="00714BFC">
        <w:rPr>
          <w:rFonts w:ascii="Times New Roman" w:hAnsi="Times New Roman" w:cs="Times New Roman"/>
        </w:rPr>
        <w:t xml:space="preserve">School Improvement Plan, please go to our website at </w:t>
      </w:r>
      <w:hyperlink r:id="rId6" w:history="1">
        <w:r w:rsidR="00183C32" w:rsidRPr="00721988">
          <w:rPr>
            <w:rStyle w:val="Hyperlink"/>
            <w:rFonts w:ascii="Times New Roman" w:hAnsi="Times New Roman" w:cs="Times New Roman"/>
          </w:rPr>
          <w:t>http://www.pcsb.org/oldsmarelementary</w:t>
        </w:r>
      </w:hyperlink>
      <w:r w:rsidR="00183C32">
        <w:rPr>
          <w:rFonts w:ascii="Times New Roman" w:hAnsi="Times New Roman" w:cs="Times New Roman"/>
        </w:rPr>
        <w:t xml:space="preserve">. </w:t>
      </w:r>
    </w:p>
    <w:p w:rsidR="00714BFC" w:rsidRPr="009E51B3" w:rsidRDefault="00714BFC" w:rsidP="009E51B3">
      <w:p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</w:p>
    <w:sectPr w:rsidR="00714BFC" w:rsidRPr="009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4"/>
    <w:rsid w:val="00072D20"/>
    <w:rsid w:val="00097209"/>
    <w:rsid w:val="00131D99"/>
    <w:rsid w:val="00183C32"/>
    <w:rsid w:val="00197CBD"/>
    <w:rsid w:val="001B4235"/>
    <w:rsid w:val="001B5862"/>
    <w:rsid w:val="00251834"/>
    <w:rsid w:val="002B4716"/>
    <w:rsid w:val="002B6C7E"/>
    <w:rsid w:val="002D2E00"/>
    <w:rsid w:val="00334CDC"/>
    <w:rsid w:val="003679B7"/>
    <w:rsid w:val="003F71A9"/>
    <w:rsid w:val="004A2644"/>
    <w:rsid w:val="004B6535"/>
    <w:rsid w:val="00597FD7"/>
    <w:rsid w:val="005F1D2C"/>
    <w:rsid w:val="0061586D"/>
    <w:rsid w:val="00673340"/>
    <w:rsid w:val="00693151"/>
    <w:rsid w:val="007061BE"/>
    <w:rsid w:val="00714BFC"/>
    <w:rsid w:val="007639A2"/>
    <w:rsid w:val="008A6FE7"/>
    <w:rsid w:val="008C0C76"/>
    <w:rsid w:val="008F52C4"/>
    <w:rsid w:val="0091269A"/>
    <w:rsid w:val="00946915"/>
    <w:rsid w:val="00970174"/>
    <w:rsid w:val="00971B15"/>
    <w:rsid w:val="009E51B3"/>
    <w:rsid w:val="00A977E4"/>
    <w:rsid w:val="00B05D94"/>
    <w:rsid w:val="00BE5BAD"/>
    <w:rsid w:val="00BF5D35"/>
    <w:rsid w:val="00D63877"/>
    <w:rsid w:val="00DA6CA9"/>
    <w:rsid w:val="00DD0347"/>
    <w:rsid w:val="00DF6DEE"/>
    <w:rsid w:val="00E04121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D477C6-1867-4F91-B16B-2BAF758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14B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B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sb.org/oldsmarelement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4572-5AD7-41B2-B28B-09E36B9D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Feeney Michael</cp:lastModifiedBy>
  <cp:revision>2</cp:revision>
  <cp:lastPrinted>2014-09-10T19:59:00Z</cp:lastPrinted>
  <dcterms:created xsi:type="dcterms:W3CDTF">2014-09-15T13:51:00Z</dcterms:created>
  <dcterms:modified xsi:type="dcterms:W3CDTF">2014-09-15T13:51:00Z</dcterms:modified>
</cp:coreProperties>
</file>