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01" w:rsidRPr="000F70BA" w:rsidRDefault="00D42101" w:rsidP="000F70BA">
      <w:pPr>
        <w:spacing w:after="120" w:line="360" w:lineRule="auto"/>
        <w:jc w:val="center"/>
        <w:rPr>
          <w:rFonts w:ascii="Times New Roman" w:hAnsi="Times New Roman" w:cs="Times New Roman"/>
          <w:sz w:val="24"/>
          <w:szCs w:val="24"/>
        </w:rPr>
      </w:pPr>
      <w:r w:rsidRPr="000F70BA">
        <w:rPr>
          <w:rFonts w:ascii="Times New Roman" w:hAnsi="Times New Roman" w:cs="Times New Roman"/>
          <w:sz w:val="24"/>
          <w:szCs w:val="24"/>
        </w:rPr>
        <w:t xml:space="preserve">Executive Summary of </w:t>
      </w:r>
      <w:r w:rsidRPr="000F70BA">
        <w:rPr>
          <w:rFonts w:ascii="Times New Roman" w:hAnsi="Times New Roman" w:cs="Times New Roman"/>
          <w:sz w:val="24"/>
          <w:szCs w:val="24"/>
        </w:rPr>
        <w:t>Ridgecrest Elementary’s</w:t>
      </w:r>
      <w:r w:rsidRPr="000F70BA">
        <w:rPr>
          <w:rFonts w:ascii="Times New Roman" w:hAnsi="Times New Roman" w:cs="Times New Roman"/>
          <w:sz w:val="24"/>
          <w:szCs w:val="24"/>
        </w:rPr>
        <w:t xml:space="preserve"> School Improvement Plan for 2014-15</w:t>
      </w:r>
    </w:p>
    <w:p w:rsidR="00D42101" w:rsidRPr="000F70BA" w:rsidRDefault="00D42101" w:rsidP="00D42101">
      <w:pPr>
        <w:spacing w:before="120" w:after="120" w:line="240" w:lineRule="auto"/>
        <w:jc w:val="center"/>
        <w:rPr>
          <w:rFonts w:ascii="Times New Roman" w:hAnsi="Times New Roman" w:cs="Times New Roman"/>
          <w:sz w:val="24"/>
          <w:szCs w:val="24"/>
        </w:rPr>
      </w:pPr>
    </w:p>
    <w:p w:rsidR="00D42101" w:rsidRPr="000F70BA" w:rsidRDefault="00D42101" w:rsidP="00D42101">
      <w:pPr>
        <w:spacing w:after="120" w:line="360" w:lineRule="auto"/>
        <w:rPr>
          <w:rFonts w:ascii="Times New Roman" w:hAnsi="Times New Roman" w:cs="Times New Roman"/>
        </w:rPr>
      </w:pPr>
      <w:r w:rsidRPr="000F70BA">
        <w:rPr>
          <w:rFonts w:ascii="Times New Roman" w:hAnsi="Times New Roman" w:cs="Times New Roman"/>
        </w:rPr>
        <w:t xml:space="preserve">Ridgecrest Elementary School has 830 students grades K-5, two administrators, 56 teachers, and 45 staff members.  The mission </w:t>
      </w:r>
      <w:r w:rsidRPr="000F70BA">
        <w:rPr>
          <w:rStyle w:val="Strong"/>
          <w:rFonts w:ascii="Times New Roman" w:hAnsi="Times New Roman" w:cs="Times New Roman"/>
          <w:b w:val="0"/>
        </w:rPr>
        <w:t>of Ridgecrest Elementary</w:t>
      </w:r>
      <w:r w:rsidRPr="000F70BA">
        <w:rPr>
          <w:rFonts w:ascii="Times New Roman" w:hAnsi="Times New Roman" w:cs="Times New Roman"/>
        </w:rPr>
        <w:t xml:space="preserve"> is to provide quality educational experiences that challenge and allow each child they serve to make maximum academic growth and prepare for a life in a global, multicultural society.</w:t>
      </w:r>
    </w:p>
    <w:p w:rsidR="00D42101" w:rsidRPr="000F70BA" w:rsidRDefault="00D42101" w:rsidP="00D42101">
      <w:pPr>
        <w:spacing w:before="120" w:after="0" w:line="240" w:lineRule="auto"/>
        <w:rPr>
          <w:rFonts w:ascii="Times New Roman" w:hAnsi="Times New Roman" w:cs="Times New Roman"/>
          <w:sz w:val="24"/>
          <w:szCs w:val="24"/>
        </w:rPr>
      </w:pPr>
      <w:r w:rsidRPr="000F70BA">
        <w:rPr>
          <w:rFonts w:ascii="Times New Roman" w:hAnsi="Times New Roman" w:cs="Times New Roman"/>
          <w:sz w:val="24"/>
          <w:szCs w:val="24"/>
        </w:rPr>
        <w:t xml:space="preserve">To accomplish this mission, </w:t>
      </w:r>
      <w:r w:rsidR="000F70BA" w:rsidRPr="000F70BA">
        <w:rPr>
          <w:rFonts w:ascii="Times New Roman" w:hAnsi="Times New Roman" w:cs="Times New Roman"/>
          <w:sz w:val="24"/>
          <w:szCs w:val="24"/>
        </w:rPr>
        <w:t>Ridgecrest</w:t>
      </w:r>
      <w:r w:rsidRPr="000F70BA">
        <w:rPr>
          <w:rFonts w:ascii="Times New Roman" w:hAnsi="Times New Roman" w:cs="Times New Roman"/>
          <w:sz w:val="24"/>
          <w:szCs w:val="24"/>
        </w:rPr>
        <w:t xml:space="preserve"> has </w:t>
      </w:r>
      <w:r w:rsidR="000F70BA" w:rsidRPr="000F70BA">
        <w:rPr>
          <w:rFonts w:ascii="Times New Roman" w:hAnsi="Times New Roman" w:cs="Times New Roman"/>
          <w:sz w:val="24"/>
          <w:szCs w:val="24"/>
        </w:rPr>
        <w:t>7</w:t>
      </w:r>
      <w:r w:rsidRPr="000F70BA">
        <w:rPr>
          <w:rFonts w:ascii="Times New Roman" w:hAnsi="Times New Roman" w:cs="Times New Roman"/>
          <w:sz w:val="24"/>
          <w:szCs w:val="24"/>
        </w:rPr>
        <w:t xml:space="preserve"> Goals: </w:t>
      </w:r>
    </w:p>
    <w:p w:rsidR="00D42101" w:rsidRPr="000F70BA" w:rsidRDefault="00D42101" w:rsidP="00D42101">
      <w:pPr>
        <w:spacing w:before="120" w:after="0" w:line="240" w:lineRule="auto"/>
        <w:rPr>
          <w:rFonts w:ascii="Times New Roman" w:hAnsi="Times New Roman" w:cs="Times New Roman"/>
          <w:sz w:val="24"/>
          <w:szCs w:val="24"/>
        </w:rPr>
      </w:pPr>
      <w:r w:rsidRPr="000F70BA">
        <w:rPr>
          <w:rFonts w:ascii="Times New Roman" w:hAnsi="Times New Roman" w:cs="Times New Roman"/>
          <w:sz w:val="24"/>
          <w:szCs w:val="24"/>
        </w:rPr>
        <w:t>1) Increase Reading scores to</w:t>
      </w:r>
      <w:r w:rsidRPr="000F70BA">
        <w:rPr>
          <w:rFonts w:ascii="Times New Roman" w:hAnsi="Times New Roman" w:cs="Times New Roman"/>
          <w:sz w:val="24"/>
          <w:szCs w:val="24"/>
        </w:rPr>
        <w:t xml:space="preserve"> 80</w:t>
      </w:r>
      <w:r w:rsidRPr="000F70BA">
        <w:rPr>
          <w:rFonts w:ascii="Times New Roman" w:hAnsi="Times New Roman" w:cs="Times New Roman"/>
          <w:sz w:val="24"/>
          <w:szCs w:val="24"/>
        </w:rPr>
        <w:t xml:space="preserve">% students of each student subgroup achieving at proficiency levels; </w:t>
      </w:r>
    </w:p>
    <w:p w:rsidR="00D42101" w:rsidRPr="000F70BA" w:rsidRDefault="00D42101" w:rsidP="00D42101">
      <w:pPr>
        <w:spacing w:before="120" w:after="0" w:line="240" w:lineRule="auto"/>
        <w:rPr>
          <w:rFonts w:ascii="Times New Roman" w:hAnsi="Times New Roman" w:cs="Times New Roman"/>
          <w:sz w:val="24"/>
          <w:szCs w:val="24"/>
        </w:rPr>
      </w:pPr>
      <w:r w:rsidRPr="000F70BA">
        <w:rPr>
          <w:rFonts w:ascii="Times New Roman" w:hAnsi="Times New Roman" w:cs="Times New Roman"/>
          <w:sz w:val="24"/>
          <w:szCs w:val="24"/>
        </w:rPr>
        <w:t>2) I</w:t>
      </w:r>
      <w:r w:rsidRPr="000F70BA">
        <w:rPr>
          <w:rFonts w:ascii="Times New Roman" w:hAnsi="Times New Roman" w:cs="Times New Roman"/>
          <w:sz w:val="24"/>
          <w:szCs w:val="24"/>
        </w:rPr>
        <w:t>ncrease Mathematics scores to 80</w:t>
      </w:r>
      <w:r w:rsidRPr="000F70BA">
        <w:rPr>
          <w:rFonts w:ascii="Times New Roman" w:hAnsi="Times New Roman" w:cs="Times New Roman"/>
          <w:sz w:val="24"/>
          <w:szCs w:val="24"/>
        </w:rPr>
        <w:t xml:space="preserve">% students of each student subgroup achieving at proficiency levels; </w:t>
      </w:r>
    </w:p>
    <w:p w:rsidR="00D42101" w:rsidRPr="000F70BA" w:rsidRDefault="00D42101" w:rsidP="00D42101">
      <w:pPr>
        <w:spacing w:before="120" w:after="0" w:line="240" w:lineRule="auto"/>
        <w:rPr>
          <w:rFonts w:ascii="Times New Roman" w:hAnsi="Times New Roman" w:cs="Times New Roman"/>
          <w:sz w:val="24"/>
          <w:szCs w:val="24"/>
        </w:rPr>
      </w:pPr>
      <w:r w:rsidRPr="000F70BA">
        <w:rPr>
          <w:rFonts w:ascii="Times New Roman" w:hAnsi="Times New Roman" w:cs="Times New Roman"/>
          <w:sz w:val="24"/>
          <w:szCs w:val="24"/>
        </w:rPr>
        <w:t>3) Increase Science scores to 80</w:t>
      </w:r>
      <w:r w:rsidRPr="000F70BA">
        <w:rPr>
          <w:rFonts w:ascii="Times New Roman" w:hAnsi="Times New Roman" w:cs="Times New Roman"/>
          <w:sz w:val="24"/>
          <w:szCs w:val="24"/>
        </w:rPr>
        <w:t xml:space="preserve">% students of each student subgroup achieving at proficiency levels; </w:t>
      </w:r>
    </w:p>
    <w:p w:rsidR="00D42101" w:rsidRPr="000F70BA" w:rsidRDefault="00D42101" w:rsidP="00D42101">
      <w:pPr>
        <w:spacing w:before="120" w:after="0" w:line="240" w:lineRule="auto"/>
        <w:rPr>
          <w:rFonts w:ascii="Times New Roman" w:hAnsi="Times New Roman" w:cs="Times New Roman"/>
          <w:sz w:val="24"/>
          <w:szCs w:val="24"/>
        </w:rPr>
      </w:pPr>
      <w:r w:rsidRPr="000F70BA">
        <w:rPr>
          <w:rFonts w:ascii="Times New Roman" w:hAnsi="Times New Roman" w:cs="Times New Roman"/>
          <w:sz w:val="24"/>
          <w:szCs w:val="24"/>
        </w:rPr>
        <w:t xml:space="preserve">4) Close the achievement gap between Black and non-black students to our AMO 2015 targets; </w:t>
      </w:r>
    </w:p>
    <w:p w:rsidR="00D42101" w:rsidRPr="000F70BA" w:rsidRDefault="00D42101" w:rsidP="00D42101">
      <w:pPr>
        <w:spacing w:before="120" w:after="0" w:line="240" w:lineRule="auto"/>
        <w:rPr>
          <w:rFonts w:ascii="Times New Roman" w:hAnsi="Times New Roman" w:cs="Times New Roman"/>
          <w:sz w:val="24"/>
          <w:szCs w:val="24"/>
        </w:rPr>
      </w:pPr>
      <w:r w:rsidRPr="000F70BA">
        <w:rPr>
          <w:rFonts w:ascii="Times New Roman" w:hAnsi="Times New Roman" w:cs="Times New Roman"/>
          <w:sz w:val="24"/>
          <w:szCs w:val="24"/>
        </w:rPr>
        <w:t xml:space="preserve">5) </w:t>
      </w:r>
      <w:proofErr w:type="gramStart"/>
      <w:r w:rsidRPr="000F70BA">
        <w:rPr>
          <w:rFonts w:ascii="Times New Roman" w:hAnsi="Times New Roman" w:cs="Times New Roman"/>
          <w:sz w:val="24"/>
          <w:szCs w:val="24"/>
        </w:rPr>
        <w:t>Reduce</w:t>
      </w:r>
      <w:proofErr w:type="gramEnd"/>
      <w:r w:rsidRPr="000F70BA">
        <w:rPr>
          <w:rFonts w:ascii="Times New Roman" w:hAnsi="Times New Roman" w:cs="Times New Roman"/>
          <w:sz w:val="24"/>
          <w:szCs w:val="24"/>
        </w:rPr>
        <w:t xml:space="preserve"> the number and percent of discipline incidents for</w:t>
      </w:r>
      <w:r w:rsidRPr="000F70BA">
        <w:rPr>
          <w:rFonts w:ascii="Times New Roman" w:hAnsi="Times New Roman" w:cs="Times New Roman"/>
          <w:sz w:val="24"/>
          <w:szCs w:val="24"/>
        </w:rPr>
        <w:t xml:space="preserve"> each student subgroup by 5</w:t>
      </w:r>
      <w:r w:rsidRPr="000F70BA">
        <w:rPr>
          <w:rFonts w:ascii="Times New Roman" w:hAnsi="Times New Roman" w:cs="Times New Roman"/>
          <w:sz w:val="24"/>
          <w:szCs w:val="24"/>
        </w:rPr>
        <w:t>0%</w:t>
      </w:r>
      <w:r w:rsidR="000F70BA">
        <w:rPr>
          <w:rFonts w:ascii="Times New Roman" w:hAnsi="Times New Roman" w:cs="Times New Roman"/>
          <w:sz w:val="24"/>
          <w:szCs w:val="24"/>
        </w:rPr>
        <w:t>;</w:t>
      </w:r>
      <w:r w:rsidRPr="000F70BA">
        <w:rPr>
          <w:rFonts w:ascii="Times New Roman" w:hAnsi="Times New Roman" w:cs="Times New Roman"/>
          <w:sz w:val="24"/>
          <w:szCs w:val="24"/>
        </w:rPr>
        <w:t xml:space="preserve"> </w:t>
      </w:r>
    </w:p>
    <w:p w:rsidR="00D42101" w:rsidRDefault="00D42101" w:rsidP="00D42101">
      <w:pPr>
        <w:spacing w:before="120" w:after="0" w:line="240" w:lineRule="auto"/>
        <w:rPr>
          <w:rFonts w:ascii="Times New Roman" w:hAnsi="Times New Roman" w:cs="Times New Roman"/>
          <w:sz w:val="24"/>
          <w:szCs w:val="24"/>
        </w:rPr>
      </w:pPr>
      <w:r w:rsidRPr="000F70BA">
        <w:rPr>
          <w:rFonts w:ascii="Times New Roman" w:hAnsi="Times New Roman" w:cs="Times New Roman"/>
          <w:sz w:val="24"/>
          <w:szCs w:val="24"/>
        </w:rPr>
        <w:t>6) Increa</w:t>
      </w:r>
      <w:r w:rsidR="000F70BA" w:rsidRPr="000F70BA">
        <w:rPr>
          <w:rFonts w:ascii="Times New Roman" w:hAnsi="Times New Roman" w:cs="Times New Roman"/>
          <w:sz w:val="24"/>
          <w:szCs w:val="24"/>
        </w:rPr>
        <w:t>se parent involvement hours by 40% representing 6</w:t>
      </w:r>
      <w:r w:rsidR="000F70BA">
        <w:rPr>
          <w:rFonts w:ascii="Times New Roman" w:hAnsi="Times New Roman" w:cs="Times New Roman"/>
          <w:sz w:val="24"/>
          <w:szCs w:val="24"/>
        </w:rPr>
        <w:t xml:space="preserve">0% of our parent population; </w:t>
      </w:r>
      <w:r w:rsidR="000F70BA">
        <w:rPr>
          <w:rFonts w:ascii="Times New Roman" w:hAnsi="Times New Roman" w:cs="Times New Roman"/>
          <w:sz w:val="24"/>
          <w:szCs w:val="24"/>
        </w:rPr>
        <w:tab/>
      </w:r>
      <w:r w:rsidR="000F70BA">
        <w:rPr>
          <w:rFonts w:ascii="Times New Roman" w:hAnsi="Times New Roman" w:cs="Times New Roman"/>
          <w:sz w:val="24"/>
          <w:szCs w:val="24"/>
        </w:rPr>
        <w:tab/>
      </w:r>
      <w:r w:rsidR="000F70BA">
        <w:rPr>
          <w:rFonts w:ascii="Times New Roman" w:hAnsi="Times New Roman" w:cs="Times New Roman"/>
          <w:sz w:val="24"/>
          <w:szCs w:val="24"/>
        </w:rPr>
        <w:tab/>
      </w:r>
    </w:p>
    <w:p w:rsidR="000F70BA" w:rsidRPr="000F70BA" w:rsidRDefault="000F70BA" w:rsidP="000F70BA">
      <w:pPr>
        <w:spacing w:after="120" w:line="360" w:lineRule="auto"/>
        <w:rPr>
          <w:rFonts w:ascii="Times New Roman" w:hAnsi="Times New Roman" w:cs="Times New Roman"/>
        </w:rPr>
      </w:pPr>
      <w:r w:rsidRPr="000F70BA">
        <w:rPr>
          <w:rFonts w:ascii="Times New Roman" w:hAnsi="Times New Roman" w:cs="Times New Roman"/>
        </w:rPr>
        <w:t>7) Implement a comprehensive character education program touching all aspects of our school with implementation by 100% of school staff.</w:t>
      </w:r>
    </w:p>
    <w:p w:rsidR="00D42101" w:rsidRPr="000F70BA" w:rsidRDefault="00D42101" w:rsidP="00D42101">
      <w:pPr>
        <w:spacing w:before="120" w:after="0" w:line="240" w:lineRule="auto"/>
        <w:rPr>
          <w:rFonts w:ascii="Times New Roman" w:hAnsi="Times New Roman" w:cs="Times New Roman"/>
          <w:sz w:val="24"/>
          <w:szCs w:val="24"/>
        </w:rPr>
      </w:pPr>
      <w:r w:rsidRPr="000F70BA">
        <w:rPr>
          <w:rFonts w:ascii="Times New Roman" w:hAnsi="Times New Roman" w:cs="Times New Roman"/>
          <w:sz w:val="24"/>
          <w:szCs w:val="24"/>
        </w:rPr>
        <w:t xml:space="preserve">The core instructional and monitoring strategies included in our action plans are: </w:t>
      </w:r>
    </w:p>
    <w:p w:rsidR="000F70BA" w:rsidRPr="000F70BA" w:rsidRDefault="00D42101" w:rsidP="000F70BA">
      <w:pPr>
        <w:pStyle w:val="ListParagraph"/>
        <w:numPr>
          <w:ilvl w:val="0"/>
          <w:numId w:val="2"/>
        </w:numPr>
        <w:spacing w:before="120" w:after="0" w:line="240" w:lineRule="auto"/>
        <w:contextualSpacing w:val="0"/>
        <w:rPr>
          <w:rFonts w:ascii="Times New Roman" w:hAnsi="Times New Roman" w:cs="Times New Roman"/>
          <w:sz w:val="24"/>
          <w:szCs w:val="24"/>
        </w:rPr>
      </w:pPr>
      <w:r w:rsidRPr="000F70BA">
        <w:rPr>
          <w:rFonts w:ascii="Times New Roman" w:hAnsi="Times New Roman" w:cs="Times New Roman"/>
          <w:sz w:val="24"/>
          <w:szCs w:val="24"/>
        </w:rPr>
        <w:t>providing in-class modeling an</w:t>
      </w:r>
      <w:r w:rsidR="000F70BA" w:rsidRPr="000F70BA">
        <w:rPr>
          <w:rFonts w:ascii="Times New Roman" w:hAnsi="Times New Roman" w:cs="Times New Roman"/>
          <w:sz w:val="24"/>
          <w:szCs w:val="24"/>
        </w:rPr>
        <w:t xml:space="preserve">d coaching </w:t>
      </w:r>
      <w:r w:rsidRPr="000F70BA">
        <w:rPr>
          <w:rFonts w:ascii="Times New Roman" w:hAnsi="Times New Roman" w:cs="Times New Roman"/>
          <w:sz w:val="24"/>
          <w:szCs w:val="24"/>
        </w:rPr>
        <w:t>with a district coach during instruction time</w:t>
      </w:r>
      <w:r w:rsidR="000F70BA" w:rsidRPr="000F70BA">
        <w:rPr>
          <w:rFonts w:ascii="Times New Roman" w:hAnsi="Times New Roman" w:cs="Times New Roman"/>
          <w:sz w:val="24"/>
          <w:szCs w:val="24"/>
        </w:rPr>
        <w:t xml:space="preserve"> and through a process of job-embedded peer coaching</w:t>
      </w:r>
      <w:r w:rsidRPr="000F70BA">
        <w:rPr>
          <w:rFonts w:ascii="Times New Roman" w:hAnsi="Times New Roman" w:cs="Times New Roman"/>
          <w:sz w:val="24"/>
          <w:szCs w:val="24"/>
        </w:rPr>
        <w:t>;</w:t>
      </w:r>
    </w:p>
    <w:p w:rsidR="00D42101" w:rsidRPr="000F70BA" w:rsidRDefault="000F70BA" w:rsidP="000F70BA">
      <w:pPr>
        <w:pStyle w:val="ListParagraph"/>
        <w:numPr>
          <w:ilvl w:val="0"/>
          <w:numId w:val="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u</w:t>
      </w:r>
      <w:r w:rsidRPr="000F70BA">
        <w:rPr>
          <w:rFonts w:ascii="Times New Roman" w:hAnsi="Times New Roman" w:cs="Times New Roman"/>
          <w:sz w:val="24"/>
          <w:szCs w:val="24"/>
        </w:rPr>
        <w:t>se creative scheduling to increase teacher planning time;</w:t>
      </w:r>
      <w:r w:rsidR="00D42101" w:rsidRPr="000F70BA">
        <w:rPr>
          <w:rFonts w:ascii="Times New Roman" w:hAnsi="Times New Roman" w:cs="Times New Roman"/>
          <w:sz w:val="24"/>
          <w:szCs w:val="24"/>
        </w:rPr>
        <w:t xml:space="preserve"> </w:t>
      </w:r>
    </w:p>
    <w:p w:rsidR="00D42101" w:rsidRPr="000F70BA" w:rsidRDefault="00D42101" w:rsidP="00D42101">
      <w:pPr>
        <w:pStyle w:val="ListParagraph"/>
        <w:numPr>
          <w:ilvl w:val="0"/>
          <w:numId w:val="2"/>
        </w:numPr>
        <w:spacing w:before="120" w:after="0" w:line="240" w:lineRule="auto"/>
        <w:contextualSpacing w:val="0"/>
        <w:rPr>
          <w:rFonts w:ascii="Times New Roman" w:hAnsi="Times New Roman" w:cs="Times New Roman"/>
          <w:sz w:val="24"/>
          <w:szCs w:val="24"/>
        </w:rPr>
      </w:pPr>
      <w:r w:rsidRPr="000F70BA">
        <w:rPr>
          <w:rFonts w:ascii="Times New Roman" w:hAnsi="Times New Roman" w:cs="Times New Roman"/>
          <w:sz w:val="24"/>
          <w:szCs w:val="24"/>
        </w:rPr>
        <w:t xml:space="preserve">utilizing data to differentiate and scaffold instruction; </w:t>
      </w:r>
    </w:p>
    <w:p w:rsidR="00D42101" w:rsidRPr="000F70BA" w:rsidRDefault="00D42101" w:rsidP="00D42101">
      <w:pPr>
        <w:pStyle w:val="ListParagraph"/>
        <w:numPr>
          <w:ilvl w:val="0"/>
          <w:numId w:val="2"/>
        </w:numPr>
        <w:spacing w:before="120" w:after="0" w:line="240" w:lineRule="auto"/>
        <w:contextualSpacing w:val="0"/>
        <w:rPr>
          <w:rFonts w:ascii="Times New Roman" w:hAnsi="Times New Roman" w:cs="Times New Roman"/>
          <w:sz w:val="24"/>
          <w:szCs w:val="24"/>
        </w:rPr>
      </w:pPr>
      <w:r w:rsidRPr="000F70BA">
        <w:rPr>
          <w:rFonts w:ascii="Times New Roman" w:hAnsi="Times New Roman" w:cs="Times New Roman"/>
          <w:sz w:val="24"/>
          <w:szCs w:val="24"/>
        </w:rPr>
        <w:t xml:space="preserve">using research-based strategies in core instruction (e.g., 5E, Gradual Release, Text Dependent Questioning, Collaboration, Speaking and Listening, Content Enhancement, NG-CARPD); </w:t>
      </w:r>
    </w:p>
    <w:p w:rsidR="00D42101" w:rsidRPr="000F70BA" w:rsidRDefault="00D42101" w:rsidP="00D42101">
      <w:pPr>
        <w:pStyle w:val="ListParagraph"/>
        <w:numPr>
          <w:ilvl w:val="0"/>
          <w:numId w:val="2"/>
        </w:numPr>
        <w:spacing w:before="120" w:after="0" w:line="240" w:lineRule="auto"/>
        <w:contextualSpacing w:val="0"/>
        <w:rPr>
          <w:rStyle w:val="form"/>
          <w:rFonts w:ascii="Times New Roman" w:hAnsi="Times New Roman" w:cs="Times New Roman"/>
          <w:sz w:val="24"/>
          <w:szCs w:val="24"/>
        </w:rPr>
      </w:pPr>
      <w:r w:rsidRPr="000F70BA">
        <w:rPr>
          <w:rFonts w:ascii="Times New Roman" w:hAnsi="Times New Roman" w:cs="Times New Roman"/>
          <w:sz w:val="24"/>
          <w:szCs w:val="24"/>
        </w:rPr>
        <w:t>utilizing project-based learning in appropriate settings</w:t>
      </w:r>
      <w:r w:rsidRPr="000F70BA">
        <w:rPr>
          <w:rStyle w:val="form"/>
          <w:rFonts w:ascii="Times New Roman" w:hAnsi="Times New Roman" w:cs="Times New Roman"/>
          <w:sz w:val="24"/>
          <w:szCs w:val="24"/>
        </w:rPr>
        <w:t>;</w:t>
      </w:r>
    </w:p>
    <w:p w:rsidR="00D42101" w:rsidRPr="000F70BA" w:rsidRDefault="00D42101" w:rsidP="00D42101">
      <w:pPr>
        <w:pStyle w:val="ListParagraph"/>
        <w:numPr>
          <w:ilvl w:val="0"/>
          <w:numId w:val="2"/>
        </w:numPr>
        <w:spacing w:before="120" w:after="0" w:line="240" w:lineRule="auto"/>
        <w:contextualSpacing w:val="0"/>
        <w:rPr>
          <w:rStyle w:val="form"/>
          <w:rFonts w:ascii="Times New Roman" w:hAnsi="Times New Roman" w:cs="Times New Roman"/>
          <w:sz w:val="24"/>
          <w:szCs w:val="24"/>
        </w:rPr>
      </w:pPr>
      <w:r w:rsidRPr="000F70BA">
        <w:rPr>
          <w:rStyle w:val="form"/>
          <w:rFonts w:ascii="Times New Roman" w:hAnsi="Times New Roman" w:cs="Times New Roman"/>
          <w:sz w:val="24"/>
          <w:szCs w:val="24"/>
        </w:rPr>
        <w:t>using state assessments, district-provided assessments, observational data, anecdotal record-keeping, and teacher-created informal assessments to monitor student progress;</w:t>
      </w:r>
    </w:p>
    <w:p w:rsidR="00D42101" w:rsidRPr="000F70BA" w:rsidRDefault="00D42101" w:rsidP="00D42101">
      <w:pPr>
        <w:pStyle w:val="ListParagraph"/>
        <w:numPr>
          <w:ilvl w:val="0"/>
          <w:numId w:val="2"/>
        </w:numPr>
        <w:spacing w:before="120" w:after="0" w:line="240" w:lineRule="auto"/>
        <w:contextualSpacing w:val="0"/>
        <w:rPr>
          <w:rStyle w:val="form"/>
          <w:rFonts w:ascii="Times New Roman" w:hAnsi="Times New Roman" w:cs="Times New Roman"/>
          <w:sz w:val="24"/>
          <w:szCs w:val="24"/>
        </w:rPr>
      </w:pPr>
      <w:r w:rsidRPr="000F70BA">
        <w:rPr>
          <w:rStyle w:val="form"/>
          <w:rFonts w:ascii="Times New Roman" w:hAnsi="Times New Roman" w:cs="Times New Roman"/>
          <w:sz w:val="24"/>
          <w:szCs w:val="24"/>
        </w:rPr>
        <w:t>conducting data chats with students to support students with goal-setting based on data;</w:t>
      </w:r>
    </w:p>
    <w:p w:rsidR="00D42101" w:rsidRPr="000F70BA" w:rsidRDefault="00D42101" w:rsidP="00D42101">
      <w:pPr>
        <w:pStyle w:val="ListParagraph"/>
        <w:numPr>
          <w:ilvl w:val="0"/>
          <w:numId w:val="2"/>
        </w:numPr>
        <w:spacing w:before="120" w:after="0" w:line="240" w:lineRule="auto"/>
        <w:contextualSpacing w:val="0"/>
        <w:rPr>
          <w:rFonts w:ascii="Times New Roman" w:hAnsi="Times New Roman" w:cs="Times New Roman"/>
          <w:sz w:val="24"/>
          <w:szCs w:val="24"/>
        </w:rPr>
      </w:pPr>
      <w:r w:rsidRPr="000F70BA">
        <w:rPr>
          <w:rStyle w:val="form"/>
          <w:rFonts w:ascii="Times New Roman" w:hAnsi="Times New Roman" w:cs="Times New Roman"/>
          <w:sz w:val="24"/>
          <w:szCs w:val="24"/>
        </w:rPr>
        <w:t xml:space="preserve">utilizing scales and rubrics aligned to the learning goal to assess and inform instruction.  </w:t>
      </w:r>
    </w:p>
    <w:p w:rsidR="00D42101" w:rsidRPr="000F70BA" w:rsidRDefault="00D42101" w:rsidP="00D42101">
      <w:pPr>
        <w:spacing w:before="120" w:after="120" w:line="240" w:lineRule="auto"/>
        <w:rPr>
          <w:rFonts w:ascii="Times New Roman" w:hAnsi="Times New Roman" w:cs="Times New Roman"/>
          <w:sz w:val="24"/>
          <w:szCs w:val="24"/>
        </w:rPr>
      </w:pPr>
      <w:r w:rsidRPr="000F70BA">
        <w:rPr>
          <w:rFonts w:ascii="Times New Roman" w:hAnsi="Times New Roman" w:cs="Times New Roman"/>
          <w:sz w:val="24"/>
          <w:szCs w:val="24"/>
        </w:rPr>
        <w:t xml:space="preserve">The professional development efforts include the use of the literacy team to train and guide teachers in differentiating and scaffolding instruction and having </w:t>
      </w:r>
      <w:r w:rsidRPr="000F70BA">
        <w:rPr>
          <w:rStyle w:val="form"/>
          <w:rFonts w:ascii="Times New Roman" w:hAnsi="Times New Roman" w:cs="Times New Roman"/>
          <w:sz w:val="24"/>
          <w:szCs w:val="24"/>
        </w:rPr>
        <w:t xml:space="preserve">Teachers meet in Professional Learning Communities (PLC’s) to conduct data chats regularly to review student responses to </w:t>
      </w:r>
      <w:r w:rsidRPr="000F70BA">
        <w:rPr>
          <w:rStyle w:val="form"/>
          <w:rFonts w:ascii="Times New Roman" w:hAnsi="Times New Roman" w:cs="Times New Roman"/>
          <w:sz w:val="24"/>
          <w:szCs w:val="24"/>
        </w:rPr>
        <w:lastRenderedPageBreak/>
        <w:t>tasks and plan for instruction based on data.</w:t>
      </w:r>
      <w:r w:rsidR="000F70BA" w:rsidRPr="000F70BA">
        <w:rPr>
          <w:rStyle w:val="form"/>
          <w:rFonts w:ascii="Times New Roman" w:hAnsi="Times New Roman" w:cs="Times New Roman"/>
          <w:sz w:val="24"/>
          <w:szCs w:val="24"/>
        </w:rPr>
        <w:t xml:space="preserve"> Additionally, the LLC will plan and implement a job-embedded peer coaching model.</w:t>
      </w:r>
    </w:p>
    <w:p w:rsidR="00D42101" w:rsidRPr="000F70BA" w:rsidRDefault="00D42101" w:rsidP="00D42101">
      <w:pPr>
        <w:spacing w:before="120" w:after="120" w:line="240" w:lineRule="auto"/>
        <w:rPr>
          <w:rFonts w:ascii="Times New Roman" w:hAnsi="Times New Roman" w:cs="Times New Roman"/>
          <w:sz w:val="24"/>
          <w:szCs w:val="24"/>
        </w:rPr>
      </w:pPr>
      <w:r w:rsidRPr="000F70BA">
        <w:rPr>
          <w:rFonts w:ascii="Times New Roman" w:hAnsi="Times New Roman" w:cs="Times New Roman"/>
          <w:sz w:val="24"/>
          <w:szCs w:val="24"/>
        </w:rPr>
        <w:t>The parent involvement efforts are a challenge for our school as many parents work during the school.  As a strategy to increase volunteer hours, the school is hosting monthly evening meetings featuring student led conferencing, parent academies with featured speakers, and routine evening hours for various volunteer activities benefiting the students.</w:t>
      </w:r>
      <w:r w:rsidR="000F70BA" w:rsidRPr="000F70BA">
        <w:rPr>
          <w:rFonts w:ascii="Times New Roman" w:hAnsi="Times New Roman" w:cs="Times New Roman"/>
          <w:sz w:val="24"/>
          <w:szCs w:val="24"/>
        </w:rPr>
        <w:t xml:space="preserve"> Additionally, we will continue working with the Ridgecrest 360 Community Coalition to increase parental and community engagement at school.</w:t>
      </w:r>
    </w:p>
    <w:p w:rsidR="00D42101" w:rsidRPr="000F70BA" w:rsidRDefault="00D42101" w:rsidP="00D42101">
      <w:pPr>
        <w:spacing w:before="120" w:after="120" w:line="240" w:lineRule="auto"/>
        <w:rPr>
          <w:rFonts w:ascii="Times New Roman" w:hAnsi="Times New Roman" w:cs="Times New Roman"/>
          <w:sz w:val="24"/>
          <w:szCs w:val="24"/>
        </w:rPr>
      </w:pPr>
      <w:r w:rsidRPr="000F70BA">
        <w:rPr>
          <w:rFonts w:ascii="Times New Roman" w:hAnsi="Times New Roman" w:cs="Times New Roman"/>
          <w:sz w:val="24"/>
          <w:szCs w:val="24"/>
        </w:rPr>
        <w:t xml:space="preserve">For more information about </w:t>
      </w:r>
      <w:r w:rsidRPr="000F70BA">
        <w:rPr>
          <w:rFonts w:ascii="Times New Roman" w:hAnsi="Times New Roman" w:cs="Times New Roman"/>
          <w:sz w:val="24"/>
          <w:szCs w:val="24"/>
        </w:rPr>
        <w:t>Ridgecrest’s</w:t>
      </w:r>
      <w:r w:rsidRPr="000F70BA">
        <w:rPr>
          <w:rFonts w:ascii="Times New Roman" w:hAnsi="Times New Roman" w:cs="Times New Roman"/>
          <w:sz w:val="24"/>
          <w:szCs w:val="24"/>
        </w:rPr>
        <w:t xml:space="preserve"> School Improvement Plan, please go to our website </w:t>
      </w:r>
      <w:r w:rsidRPr="000F70BA">
        <w:rPr>
          <w:rFonts w:ascii="Times New Roman" w:hAnsi="Times New Roman" w:cs="Times New Roman"/>
          <w:sz w:val="24"/>
          <w:szCs w:val="24"/>
        </w:rPr>
        <w:t xml:space="preserve">at </w:t>
      </w:r>
      <w:r w:rsidRPr="000F70BA">
        <w:rPr>
          <w:rFonts w:ascii="Times New Roman" w:hAnsi="Times New Roman" w:cs="Times New Roman"/>
        </w:rPr>
        <w:t xml:space="preserve"> </w:t>
      </w:r>
      <w:hyperlink r:id="rId7" w:history="1">
        <w:r w:rsidRPr="000F70BA">
          <w:rPr>
            <w:rStyle w:val="Hyperlink"/>
            <w:rFonts w:ascii="Times New Roman" w:hAnsi="Times New Roman" w:cs="Times New Roman"/>
            <w:color w:val="auto"/>
            <w:u w:val="none"/>
          </w:rPr>
          <w:t>www.ridgecrest-es.pinellas.k12.fl.us/</w:t>
        </w:r>
      </w:hyperlink>
      <w:r w:rsidRPr="000F70BA">
        <w:rPr>
          <w:rFonts w:ascii="Times New Roman" w:hAnsi="Times New Roman" w:cs="Times New Roman"/>
        </w:rPr>
        <w:t>.</w:t>
      </w:r>
    </w:p>
    <w:p w:rsidR="00D42101" w:rsidRPr="000F70BA" w:rsidRDefault="00D42101" w:rsidP="009E51B3">
      <w:pPr>
        <w:spacing w:after="120" w:line="360" w:lineRule="auto"/>
        <w:rPr>
          <w:rFonts w:ascii="Times New Roman" w:hAnsi="Times New Roman" w:cs="Times New Roman"/>
        </w:rPr>
      </w:pPr>
      <w:bookmarkStart w:id="0" w:name="_GoBack"/>
      <w:bookmarkEnd w:id="0"/>
    </w:p>
    <w:sectPr w:rsidR="00D42101" w:rsidRPr="000F7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0F70BA"/>
    <w:rsid w:val="0014676F"/>
    <w:rsid w:val="001B5862"/>
    <w:rsid w:val="00251834"/>
    <w:rsid w:val="002B6C7E"/>
    <w:rsid w:val="002D2E00"/>
    <w:rsid w:val="003679B7"/>
    <w:rsid w:val="003F71A9"/>
    <w:rsid w:val="00463314"/>
    <w:rsid w:val="004837E7"/>
    <w:rsid w:val="004A2644"/>
    <w:rsid w:val="00597FD7"/>
    <w:rsid w:val="0061586D"/>
    <w:rsid w:val="00673340"/>
    <w:rsid w:val="006C7991"/>
    <w:rsid w:val="00725A9B"/>
    <w:rsid w:val="007639A2"/>
    <w:rsid w:val="008C0C76"/>
    <w:rsid w:val="008F52C4"/>
    <w:rsid w:val="0091269A"/>
    <w:rsid w:val="00946915"/>
    <w:rsid w:val="00970174"/>
    <w:rsid w:val="00971B15"/>
    <w:rsid w:val="009E51B3"/>
    <w:rsid w:val="009F284C"/>
    <w:rsid w:val="00A943AD"/>
    <w:rsid w:val="00A95375"/>
    <w:rsid w:val="00A977E4"/>
    <w:rsid w:val="00B05D94"/>
    <w:rsid w:val="00BE5BAD"/>
    <w:rsid w:val="00C06112"/>
    <w:rsid w:val="00C40BBC"/>
    <w:rsid w:val="00CC73CB"/>
    <w:rsid w:val="00D42101"/>
    <w:rsid w:val="00D63877"/>
    <w:rsid w:val="00D9614A"/>
    <w:rsid w:val="00DA6CA9"/>
    <w:rsid w:val="00DD0347"/>
    <w:rsid w:val="00DF6DEE"/>
    <w:rsid w:val="00EA1ABD"/>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styleId="Hyperlink">
    <w:name w:val="Hyperlink"/>
    <w:basedOn w:val="DefaultParagraphFont"/>
    <w:uiPriority w:val="99"/>
    <w:unhideWhenUsed/>
    <w:rsid w:val="00D42101"/>
    <w:rPr>
      <w:color w:val="0000FF" w:themeColor="hyperlink"/>
      <w:u w:val="single"/>
    </w:rPr>
  </w:style>
  <w:style w:type="character" w:customStyle="1" w:styleId="form">
    <w:name w:val="form"/>
    <w:basedOn w:val="DefaultParagraphFont"/>
    <w:rsid w:val="00D42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styleId="Hyperlink">
    <w:name w:val="Hyperlink"/>
    <w:basedOn w:val="DefaultParagraphFont"/>
    <w:uiPriority w:val="99"/>
    <w:unhideWhenUsed/>
    <w:rsid w:val="00D42101"/>
    <w:rPr>
      <w:color w:val="0000FF" w:themeColor="hyperlink"/>
      <w:u w:val="single"/>
    </w:rPr>
  </w:style>
  <w:style w:type="character" w:customStyle="1" w:styleId="form">
    <w:name w:val="form"/>
    <w:basedOn w:val="DefaultParagraphFont"/>
    <w:rsid w:val="00D4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idgecrest-es.pinellas.k12.f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E2915-65DF-4769-B1D4-B226D457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dcterms:created xsi:type="dcterms:W3CDTF">2014-09-14T01:02:00Z</dcterms:created>
  <dcterms:modified xsi:type="dcterms:W3CDTF">2014-09-14T01:02:00Z</dcterms:modified>
</cp:coreProperties>
</file>