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05" w:rsidRPr="003E7770" w:rsidRDefault="00A75905" w:rsidP="003E7770">
      <w:pPr>
        <w:spacing w:before="120" w:after="120" w:line="240" w:lineRule="auto"/>
        <w:rPr>
          <w:rFonts w:ascii="Times New Roman" w:hAnsi="Times New Roman" w:cs="Times New Roman"/>
          <w:sz w:val="20"/>
          <w:szCs w:val="20"/>
        </w:rPr>
      </w:pPr>
      <w:r w:rsidRPr="003E7770">
        <w:rPr>
          <w:rFonts w:ascii="Times New Roman" w:hAnsi="Times New Roman" w:cs="Times New Roman"/>
          <w:sz w:val="20"/>
          <w:szCs w:val="20"/>
        </w:rPr>
        <w:t xml:space="preserve">Executive Summary of </w:t>
      </w:r>
      <w:r w:rsidRPr="003E7770">
        <w:rPr>
          <w:rFonts w:ascii="Times New Roman" w:hAnsi="Times New Roman" w:cs="Times New Roman"/>
          <w:sz w:val="20"/>
          <w:szCs w:val="20"/>
        </w:rPr>
        <w:t>Seventy Fourth Street Elementary</w:t>
      </w:r>
      <w:r w:rsidRPr="003E7770">
        <w:rPr>
          <w:rFonts w:ascii="Times New Roman" w:hAnsi="Times New Roman" w:cs="Times New Roman"/>
          <w:sz w:val="20"/>
          <w:szCs w:val="20"/>
        </w:rPr>
        <w:t xml:space="preserve"> School Improvement Plan for 2014-15</w:t>
      </w:r>
    </w:p>
    <w:p w:rsidR="00A75905" w:rsidRPr="003E7770" w:rsidRDefault="00A75905" w:rsidP="00A75905">
      <w:pPr>
        <w:spacing w:before="120" w:after="120" w:line="240" w:lineRule="auto"/>
        <w:rPr>
          <w:rFonts w:ascii="Times New Roman" w:hAnsi="Times New Roman" w:cs="Times New Roman"/>
          <w:sz w:val="20"/>
          <w:szCs w:val="20"/>
        </w:rPr>
      </w:pPr>
    </w:p>
    <w:p w:rsidR="00A75905" w:rsidRPr="003E7770" w:rsidRDefault="00A75905" w:rsidP="00A75905">
      <w:pPr>
        <w:spacing w:before="120" w:after="120" w:line="240" w:lineRule="auto"/>
        <w:rPr>
          <w:rStyle w:val="content-largebody1"/>
          <w:rFonts w:ascii="Times New Roman" w:hAnsi="Times New Roman" w:cs="Times New Roman"/>
          <w:sz w:val="20"/>
          <w:szCs w:val="20"/>
        </w:rPr>
      </w:pPr>
      <w:r w:rsidRPr="003E7770">
        <w:rPr>
          <w:rFonts w:ascii="Times New Roman" w:hAnsi="Times New Roman" w:cs="Times New Roman"/>
          <w:sz w:val="20"/>
          <w:szCs w:val="20"/>
        </w:rPr>
        <w:t>Seventy Fourth Street</w:t>
      </w:r>
      <w:r w:rsidRPr="003E7770">
        <w:rPr>
          <w:rFonts w:ascii="Times New Roman" w:hAnsi="Times New Roman" w:cs="Times New Roman"/>
          <w:sz w:val="20"/>
          <w:szCs w:val="20"/>
        </w:rPr>
        <w:t xml:space="preserve"> Elementary School has </w:t>
      </w:r>
      <w:r w:rsidRPr="003E7770">
        <w:rPr>
          <w:rFonts w:ascii="Times New Roman" w:hAnsi="Times New Roman" w:cs="Times New Roman"/>
          <w:sz w:val="20"/>
          <w:szCs w:val="20"/>
        </w:rPr>
        <w:t>59</w:t>
      </w:r>
      <w:r w:rsidRPr="003E7770">
        <w:rPr>
          <w:rFonts w:ascii="Times New Roman" w:hAnsi="Times New Roman" w:cs="Times New Roman"/>
          <w:sz w:val="20"/>
          <w:szCs w:val="20"/>
        </w:rPr>
        <w:t>0 students grades Pre</w:t>
      </w:r>
      <w:r w:rsidR="003E7770">
        <w:rPr>
          <w:rFonts w:ascii="Times New Roman" w:hAnsi="Times New Roman" w:cs="Times New Roman"/>
          <w:sz w:val="20"/>
          <w:szCs w:val="20"/>
        </w:rPr>
        <w:t>-K</w:t>
      </w:r>
      <w:r w:rsidRPr="003E7770">
        <w:rPr>
          <w:rFonts w:ascii="Times New Roman" w:hAnsi="Times New Roman" w:cs="Times New Roman"/>
          <w:sz w:val="20"/>
          <w:szCs w:val="20"/>
        </w:rPr>
        <w:t xml:space="preserve"> to 5</w:t>
      </w:r>
      <w:r w:rsidRPr="003E7770">
        <w:rPr>
          <w:rFonts w:ascii="Times New Roman" w:hAnsi="Times New Roman" w:cs="Times New Roman"/>
          <w:sz w:val="20"/>
          <w:szCs w:val="20"/>
          <w:vertAlign w:val="superscript"/>
        </w:rPr>
        <w:t>th</w:t>
      </w:r>
      <w:r w:rsidRPr="003E7770">
        <w:rPr>
          <w:rFonts w:ascii="Times New Roman" w:hAnsi="Times New Roman" w:cs="Times New Roman"/>
          <w:sz w:val="20"/>
          <w:szCs w:val="20"/>
        </w:rPr>
        <w:t xml:space="preserve">, two administrators, </w:t>
      </w:r>
      <w:r w:rsidRPr="003E7770">
        <w:rPr>
          <w:rFonts w:ascii="Times New Roman" w:hAnsi="Times New Roman" w:cs="Times New Roman"/>
          <w:sz w:val="20"/>
          <w:szCs w:val="20"/>
        </w:rPr>
        <w:t>45</w:t>
      </w:r>
      <w:r w:rsidRPr="003E7770">
        <w:rPr>
          <w:rFonts w:ascii="Times New Roman" w:hAnsi="Times New Roman" w:cs="Times New Roman"/>
          <w:sz w:val="20"/>
          <w:szCs w:val="20"/>
        </w:rPr>
        <w:t xml:space="preserve"> teachers, and 10</w:t>
      </w:r>
      <w:r w:rsidRPr="003E7770">
        <w:rPr>
          <w:rFonts w:ascii="Times New Roman" w:hAnsi="Times New Roman" w:cs="Times New Roman"/>
          <w:sz w:val="20"/>
          <w:szCs w:val="20"/>
        </w:rPr>
        <w:t xml:space="preserve">4 </w:t>
      </w:r>
      <w:r w:rsidRPr="003E7770">
        <w:rPr>
          <w:rFonts w:ascii="Times New Roman" w:hAnsi="Times New Roman" w:cs="Times New Roman"/>
          <w:sz w:val="20"/>
          <w:szCs w:val="20"/>
        </w:rPr>
        <w:t xml:space="preserve">staff members.  The mission </w:t>
      </w:r>
      <w:r w:rsidRPr="003E7770">
        <w:rPr>
          <w:rStyle w:val="Strong"/>
          <w:rFonts w:ascii="Times New Roman" w:hAnsi="Times New Roman" w:cs="Times New Roman"/>
          <w:b w:val="0"/>
          <w:sz w:val="20"/>
          <w:szCs w:val="20"/>
        </w:rPr>
        <w:t xml:space="preserve">of </w:t>
      </w:r>
      <w:r w:rsidRPr="003E7770">
        <w:rPr>
          <w:rStyle w:val="Strong"/>
          <w:rFonts w:ascii="Times New Roman" w:hAnsi="Times New Roman" w:cs="Times New Roman"/>
          <w:sz w:val="20"/>
          <w:szCs w:val="20"/>
        </w:rPr>
        <w:t xml:space="preserve">Seventy Fourth Street Elementary </w:t>
      </w:r>
      <w:r w:rsidRPr="003E7770">
        <w:rPr>
          <w:rStyle w:val="content-largebody1"/>
          <w:rFonts w:ascii="Times New Roman" w:hAnsi="Times New Roman" w:cs="Times New Roman"/>
          <w:sz w:val="20"/>
          <w:szCs w:val="20"/>
        </w:rPr>
        <w:t>is to</w:t>
      </w:r>
      <w:r w:rsidRPr="003E7770">
        <w:rPr>
          <w:rStyle w:val="content-largebody1"/>
          <w:rFonts w:ascii="Times New Roman" w:hAnsi="Times New Roman" w:cs="Times New Roman"/>
          <w:sz w:val="20"/>
          <w:szCs w:val="20"/>
        </w:rPr>
        <w:t xml:space="preserve"> set high expectations and celebrate student success in our community of learners to create an environment of maximum student achievement.</w:t>
      </w:r>
    </w:p>
    <w:p w:rsidR="00A75905" w:rsidRPr="003E7770" w:rsidRDefault="00A75905" w:rsidP="00A75905">
      <w:pPr>
        <w:spacing w:before="120" w:after="120" w:line="240" w:lineRule="auto"/>
        <w:rPr>
          <w:rStyle w:val="content-largebody1"/>
          <w:rFonts w:ascii="Times New Roman" w:hAnsi="Times New Roman" w:cs="Times New Roman"/>
          <w:sz w:val="20"/>
          <w:szCs w:val="20"/>
        </w:rPr>
      </w:pPr>
      <w:bookmarkStart w:id="0" w:name="_GoBack"/>
      <w:bookmarkEnd w:id="0"/>
    </w:p>
    <w:p w:rsidR="00A75905" w:rsidRPr="003E7770" w:rsidRDefault="00A75905" w:rsidP="00A75905">
      <w:pPr>
        <w:spacing w:before="120" w:after="120" w:line="240" w:lineRule="auto"/>
        <w:rPr>
          <w:rFonts w:ascii="Times New Roman" w:hAnsi="Times New Roman" w:cs="Times New Roman"/>
          <w:sz w:val="20"/>
          <w:szCs w:val="20"/>
        </w:rPr>
      </w:pPr>
      <w:r w:rsidRPr="003E7770">
        <w:rPr>
          <w:rFonts w:ascii="Times New Roman" w:hAnsi="Times New Roman" w:cs="Times New Roman"/>
          <w:sz w:val="20"/>
          <w:szCs w:val="20"/>
        </w:rPr>
        <w:t xml:space="preserve">To accomplish this mission, </w:t>
      </w:r>
      <w:r w:rsidRPr="003E7770">
        <w:rPr>
          <w:rFonts w:ascii="Times New Roman" w:hAnsi="Times New Roman" w:cs="Times New Roman"/>
          <w:sz w:val="20"/>
          <w:szCs w:val="20"/>
        </w:rPr>
        <w:t xml:space="preserve">Seventy Fourth Street </w:t>
      </w:r>
      <w:r w:rsidRPr="003E7770">
        <w:rPr>
          <w:rFonts w:ascii="Times New Roman" w:hAnsi="Times New Roman" w:cs="Times New Roman"/>
          <w:sz w:val="20"/>
          <w:szCs w:val="20"/>
        </w:rPr>
        <w:t xml:space="preserve">has </w:t>
      </w:r>
      <w:r w:rsidRPr="003E7770">
        <w:rPr>
          <w:rFonts w:ascii="Times New Roman" w:hAnsi="Times New Roman" w:cs="Times New Roman"/>
          <w:sz w:val="20"/>
          <w:szCs w:val="20"/>
        </w:rPr>
        <w:t>3</w:t>
      </w:r>
      <w:r w:rsidRPr="003E7770">
        <w:rPr>
          <w:rFonts w:ascii="Times New Roman" w:hAnsi="Times New Roman" w:cs="Times New Roman"/>
          <w:sz w:val="20"/>
          <w:szCs w:val="20"/>
        </w:rPr>
        <w:t xml:space="preserve"> Goals: </w:t>
      </w:r>
    </w:p>
    <w:p w:rsidR="00A75905" w:rsidRPr="003E7770" w:rsidRDefault="00A75905" w:rsidP="00A75905">
      <w:pPr>
        <w:spacing w:before="120" w:after="0" w:line="240" w:lineRule="auto"/>
        <w:rPr>
          <w:rFonts w:ascii="Times New Roman" w:hAnsi="Times New Roman" w:cs="Times New Roman"/>
          <w:sz w:val="20"/>
          <w:szCs w:val="20"/>
        </w:rPr>
      </w:pPr>
      <w:r w:rsidRPr="003E7770">
        <w:rPr>
          <w:rFonts w:ascii="Times New Roman" w:hAnsi="Times New Roman" w:cs="Times New Roman"/>
          <w:sz w:val="20"/>
          <w:szCs w:val="20"/>
        </w:rPr>
        <w:t>1) If all teachers reflect on pedagogical practice through analyzing data in PLC's for instructional implications that drive instruction and student interventions, then Seventy Fourth Elementary will meet data targets below in 2014-2015.</w:t>
      </w:r>
    </w:p>
    <w:p w:rsidR="00A75905" w:rsidRPr="003E7770" w:rsidRDefault="00A75905" w:rsidP="00A75905">
      <w:pPr>
        <w:spacing w:before="120" w:after="0" w:line="240" w:lineRule="auto"/>
        <w:rPr>
          <w:rFonts w:ascii="Times New Roman" w:hAnsi="Times New Roman" w:cs="Times New Roman"/>
          <w:sz w:val="20"/>
          <w:szCs w:val="20"/>
        </w:rPr>
      </w:pPr>
      <w:r w:rsidRPr="003E7770">
        <w:rPr>
          <w:rFonts w:ascii="Times New Roman" w:hAnsi="Times New Roman" w:cs="Times New Roman"/>
          <w:sz w:val="20"/>
          <w:szCs w:val="20"/>
        </w:rPr>
        <w:t>2) If the faculty has a consistent school wide behavior management plan with an early warning system that addresses student academic an</w:t>
      </w:r>
      <w:r w:rsidR="00B03A5C" w:rsidRPr="003E7770">
        <w:rPr>
          <w:rFonts w:ascii="Times New Roman" w:hAnsi="Times New Roman" w:cs="Times New Roman"/>
          <w:sz w:val="20"/>
          <w:szCs w:val="20"/>
        </w:rPr>
        <w:t>d behavior needs, then Seventy F</w:t>
      </w:r>
      <w:r w:rsidRPr="003E7770">
        <w:rPr>
          <w:rFonts w:ascii="Times New Roman" w:hAnsi="Times New Roman" w:cs="Times New Roman"/>
          <w:sz w:val="20"/>
          <w:szCs w:val="20"/>
        </w:rPr>
        <w:t>ourth Street Elem. will increase student engagement and proficiency targets.</w:t>
      </w:r>
    </w:p>
    <w:p w:rsidR="00A75905" w:rsidRPr="003E7770" w:rsidRDefault="00A75905" w:rsidP="00A75905">
      <w:pPr>
        <w:spacing w:before="120" w:after="0" w:line="240" w:lineRule="auto"/>
        <w:rPr>
          <w:rFonts w:ascii="Times New Roman" w:hAnsi="Times New Roman" w:cs="Times New Roman"/>
          <w:sz w:val="20"/>
          <w:szCs w:val="20"/>
        </w:rPr>
      </w:pPr>
      <w:r w:rsidRPr="003E7770">
        <w:rPr>
          <w:rFonts w:ascii="Times New Roman" w:hAnsi="Times New Roman" w:cs="Times New Roman"/>
          <w:sz w:val="20"/>
          <w:szCs w:val="20"/>
          <w:u w:val="single"/>
        </w:rPr>
        <w:t>3</w:t>
      </w:r>
      <w:r w:rsidRPr="003E7770">
        <w:rPr>
          <w:rFonts w:ascii="Times New Roman" w:hAnsi="Times New Roman" w:cs="Times New Roman"/>
          <w:sz w:val="20"/>
          <w:szCs w:val="20"/>
          <w:u w:val="single"/>
        </w:rPr>
        <w:t xml:space="preserve">) </w:t>
      </w:r>
      <w:r w:rsidRPr="003E7770">
        <w:rPr>
          <w:rFonts w:ascii="Times New Roman" w:hAnsi="Times New Roman" w:cs="Times New Roman"/>
          <w:sz w:val="20"/>
          <w:szCs w:val="20"/>
        </w:rPr>
        <w:t>If teachers receive structured conversation and professional development in Planning and Preparing (</w:t>
      </w:r>
      <w:proofErr w:type="spellStart"/>
      <w:r w:rsidRPr="003E7770">
        <w:rPr>
          <w:rFonts w:ascii="Times New Roman" w:hAnsi="Times New Roman" w:cs="Times New Roman"/>
          <w:sz w:val="20"/>
          <w:szCs w:val="20"/>
        </w:rPr>
        <w:t>Marzano</w:t>
      </w:r>
      <w:proofErr w:type="spellEnd"/>
      <w:r w:rsidRPr="003E7770">
        <w:rPr>
          <w:rFonts w:ascii="Times New Roman" w:hAnsi="Times New Roman" w:cs="Times New Roman"/>
          <w:sz w:val="20"/>
          <w:szCs w:val="20"/>
        </w:rPr>
        <w:t xml:space="preserve"> Domain 2) the non-negotiable teaching and learning strategies then the indicated proficiency targets below will be met in 2014-2015.</w:t>
      </w:r>
    </w:p>
    <w:p w:rsidR="00A75905" w:rsidRPr="003E7770" w:rsidRDefault="00A75905" w:rsidP="00A75905">
      <w:pPr>
        <w:spacing w:before="120" w:after="0" w:line="240" w:lineRule="auto"/>
        <w:rPr>
          <w:rFonts w:ascii="Times New Roman" w:hAnsi="Times New Roman" w:cs="Times New Roman"/>
          <w:sz w:val="20"/>
          <w:szCs w:val="20"/>
        </w:rPr>
      </w:pPr>
      <w:r w:rsidRPr="003E7770">
        <w:rPr>
          <w:rFonts w:ascii="Times New Roman" w:hAnsi="Times New Roman" w:cs="Times New Roman"/>
          <w:sz w:val="20"/>
          <w:szCs w:val="20"/>
        </w:rPr>
        <w:t xml:space="preserve">The core instructional and monitoring strategies included in our action plans are: </w:t>
      </w:r>
    </w:p>
    <w:p w:rsidR="00A75905" w:rsidRPr="003E7770" w:rsidRDefault="00B03A5C" w:rsidP="00A75905">
      <w:pPr>
        <w:pStyle w:val="ListParagraph"/>
        <w:numPr>
          <w:ilvl w:val="0"/>
          <w:numId w:val="1"/>
        </w:numPr>
        <w:spacing w:before="120" w:after="0" w:line="240" w:lineRule="auto"/>
        <w:contextualSpacing w:val="0"/>
        <w:rPr>
          <w:rFonts w:ascii="Times New Roman" w:hAnsi="Times New Roman" w:cs="Times New Roman"/>
          <w:sz w:val="20"/>
          <w:szCs w:val="20"/>
        </w:rPr>
      </w:pPr>
      <w:r w:rsidRPr="003E7770">
        <w:rPr>
          <w:rFonts w:ascii="Times New Roman" w:hAnsi="Times New Roman" w:cs="Times New Roman"/>
          <w:sz w:val="20"/>
          <w:szCs w:val="20"/>
        </w:rPr>
        <w:t>weekly PLC meetings with embedded instructional coach’s that focus on the effective planning cycle using MAFS and LAFS</w:t>
      </w:r>
      <w:r w:rsidR="00A75905" w:rsidRPr="003E7770">
        <w:rPr>
          <w:rFonts w:ascii="Times New Roman" w:hAnsi="Times New Roman" w:cs="Times New Roman"/>
          <w:sz w:val="20"/>
          <w:szCs w:val="20"/>
        </w:rPr>
        <w:t xml:space="preserve">; </w:t>
      </w:r>
    </w:p>
    <w:p w:rsidR="00A75905" w:rsidRPr="003E7770" w:rsidRDefault="00A75905" w:rsidP="00A75905">
      <w:pPr>
        <w:pStyle w:val="ListParagraph"/>
        <w:numPr>
          <w:ilvl w:val="0"/>
          <w:numId w:val="1"/>
        </w:numPr>
        <w:spacing w:before="120" w:after="0" w:line="240" w:lineRule="auto"/>
        <w:contextualSpacing w:val="0"/>
        <w:rPr>
          <w:rFonts w:ascii="Times New Roman" w:hAnsi="Times New Roman" w:cs="Times New Roman"/>
          <w:sz w:val="20"/>
          <w:szCs w:val="20"/>
        </w:rPr>
      </w:pPr>
      <w:r w:rsidRPr="003E7770">
        <w:rPr>
          <w:rFonts w:ascii="Times New Roman" w:hAnsi="Times New Roman" w:cs="Times New Roman"/>
          <w:sz w:val="20"/>
          <w:szCs w:val="20"/>
        </w:rPr>
        <w:t>utilizing data</w:t>
      </w:r>
      <w:r w:rsidR="00B03A5C" w:rsidRPr="003E7770">
        <w:rPr>
          <w:rFonts w:ascii="Times New Roman" w:hAnsi="Times New Roman" w:cs="Times New Roman"/>
          <w:sz w:val="20"/>
          <w:szCs w:val="20"/>
        </w:rPr>
        <w:t xml:space="preserve"> from CPALMS formative assessments and Module assessments</w:t>
      </w:r>
      <w:r w:rsidRPr="003E7770">
        <w:rPr>
          <w:rFonts w:ascii="Times New Roman" w:hAnsi="Times New Roman" w:cs="Times New Roman"/>
          <w:sz w:val="20"/>
          <w:szCs w:val="20"/>
        </w:rPr>
        <w:t xml:space="preserve"> to differentiate and scaffold </w:t>
      </w:r>
      <w:r w:rsidR="00B03A5C" w:rsidRPr="003E7770">
        <w:rPr>
          <w:rFonts w:ascii="Times New Roman" w:hAnsi="Times New Roman" w:cs="Times New Roman"/>
          <w:sz w:val="20"/>
          <w:szCs w:val="20"/>
        </w:rPr>
        <w:t xml:space="preserve">standards based </w:t>
      </w:r>
      <w:r w:rsidRPr="003E7770">
        <w:rPr>
          <w:rFonts w:ascii="Times New Roman" w:hAnsi="Times New Roman" w:cs="Times New Roman"/>
          <w:sz w:val="20"/>
          <w:szCs w:val="20"/>
        </w:rPr>
        <w:t xml:space="preserve">instruction; </w:t>
      </w:r>
    </w:p>
    <w:p w:rsidR="00A75905" w:rsidRPr="003E7770" w:rsidRDefault="00A75905" w:rsidP="00A75905">
      <w:pPr>
        <w:pStyle w:val="ListParagraph"/>
        <w:numPr>
          <w:ilvl w:val="0"/>
          <w:numId w:val="1"/>
        </w:numPr>
        <w:spacing w:before="120" w:after="0" w:line="240" w:lineRule="auto"/>
        <w:contextualSpacing w:val="0"/>
        <w:rPr>
          <w:rFonts w:ascii="Times New Roman" w:hAnsi="Times New Roman" w:cs="Times New Roman"/>
          <w:sz w:val="20"/>
          <w:szCs w:val="20"/>
        </w:rPr>
      </w:pPr>
      <w:r w:rsidRPr="003E7770">
        <w:rPr>
          <w:rFonts w:ascii="Times New Roman" w:hAnsi="Times New Roman" w:cs="Times New Roman"/>
          <w:sz w:val="20"/>
          <w:szCs w:val="20"/>
        </w:rPr>
        <w:t>using research-based strategies</w:t>
      </w:r>
      <w:r w:rsidR="00B03A5C" w:rsidRPr="003E7770">
        <w:rPr>
          <w:rFonts w:ascii="Times New Roman" w:hAnsi="Times New Roman" w:cs="Times New Roman"/>
          <w:sz w:val="20"/>
          <w:szCs w:val="20"/>
        </w:rPr>
        <w:t xml:space="preserve"> and programs</w:t>
      </w:r>
      <w:r w:rsidRPr="003E7770">
        <w:rPr>
          <w:rFonts w:ascii="Times New Roman" w:hAnsi="Times New Roman" w:cs="Times New Roman"/>
          <w:sz w:val="20"/>
          <w:szCs w:val="20"/>
        </w:rPr>
        <w:t xml:space="preserve"> in core instruction (e.g., 5E, Gradual Release, Text Dependent Questioning, </w:t>
      </w:r>
      <w:r w:rsidR="00B03A5C" w:rsidRPr="003E7770">
        <w:rPr>
          <w:rFonts w:ascii="Times New Roman" w:hAnsi="Times New Roman" w:cs="Times New Roman"/>
          <w:sz w:val="20"/>
          <w:szCs w:val="20"/>
        </w:rPr>
        <w:t xml:space="preserve">Jan Richardson, </w:t>
      </w:r>
      <w:proofErr w:type="spellStart"/>
      <w:r w:rsidR="00B03A5C" w:rsidRPr="003E7770">
        <w:rPr>
          <w:rFonts w:ascii="Times New Roman" w:hAnsi="Times New Roman" w:cs="Times New Roman"/>
          <w:sz w:val="20"/>
          <w:szCs w:val="20"/>
        </w:rPr>
        <w:t>Marzano</w:t>
      </w:r>
      <w:proofErr w:type="spellEnd"/>
      <w:r w:rsidR="00B03A5C" w:rsidRPr="003E7770">
        <w:rPr>
          <w:rFonts w:ascii="Times New Roman" w:hAnsi="Times New Roman" w:cs="Times New Roman"/>
          <w:sz w:val="20"/>
          <w:szCs w:val="20"/>
        </w:rPr>
        <w:t xml:space="preserve"> Pilot</w:t>
      </w:r>
      <w:r w:rsidRPr="003E7770">
        <w:rPr>
          <w:rFonts w:ascii="Times New Roman" w:hAnsi="Times New Roman" w:cs="Times New Roman"/>
          <w:sz w:val="20"/>
          <w:szCs w:val="20"/>
        </w:rPr>
        <w:t xml:space="preserve">); </w:t>
      </w:r>
    </w:p>
    <w:p w:rsidR="00A75905" w:rsidRPr="003E7770" w:rsidRDefault="00A75905" w:rsidP="00A75905">
      <w:pPr>
        <w:pStyle w:val="ListParagraph"/>
        <w:numPr>
          <w:ilvl w:val="0"/>
          <w:numId w:val="1"/>
        </w:numPr>
        <w:spacing w:before="120" w:after="0" w:line="240" w:lineRule="auto"/>
        <w:contextualSpacing w:val="0"/>
        <w:rPr>
          <w:rStyle w:val="form"/>
          <w:rFonts w:ascii="Times New Roman" w:hAnsi="Times New Roman" w:cs="Times New Roman"/>
          <w:sz w:val="20"/>
          <w:szCs w:val="20"/>
        </w:rPr>
      </w:pPr>
      <w:r w:rsidRPr="003E7770">
        <w:rPr>
          <w:rFonts w:ascii="Times New Roman" w:hAnsi="Times New Roman" w:cs="Times New Roman"/>
          <w:sz w:val="20"/>
          <w:szCs w:val="20"/>
        </w:rPr>
        <w:t>utilizing project-based learning in appropriate settings</w:t>
      </w:r>
      <w:r w:rsidRPr="003E7770">
        <w:rPr>
          <w:rStyle w:val="form"/>
          <w:rFonts w:ascii="Times New Roman" w:hAnsi="Times New Roman" w:cs="Times New Roman"/>
          <w:sz w:val="20"/>
          <w:szCs w:val="20"/>
        </w:rPr>
        <w:t>;</w:t>
      </w:r>
    </w:p>
    <w:p w:rsidR="00A75905" w:rsidRPr="003E7770" w:rsidRDefault="00A75905" w:rsidP="00A75905">
      <w:pPr>
        <w:pStyle w:val="ListParagraph"/>
        <w:numPr>
          <w:ilvl w:val="0"/>
          <w:numId w:val="1"/>
        </w:numPr>
        <w:spacing w:before="120" w:after="0" w:line="240" w:lineRule="auto"/>
        <w:contextualSpacing w:val="0"/>
        <w:rPr>
          <w:rStyle w:val="form"/>
          <w:rFonts w:ascii="Times New Roman" w:hAnsi="Times New Roman" w:cs="Times New Roman"/>
          <w:sz w:val="20"/>
          <w:szCs w:val="20"/>
        </w:rPr>
      </w:pPr>
      <w:r w:rsidRPr="003E7770">
        <w:rPr>
          <w:rStyle w:val="form"/>
          <w:rFonts w:ascii="Times New Roman" w:hAnsi="Times New Roman" w:cs="Times New Roman"/>
          <w:sz w:val="20"/>
          <w:szCs w:val="20"/>
        </w:rPr>
        <w:t>using state assessments, district-provided assessments, observational data, anecdotal record-keeping, and teacher-created informal assessments to monitor student progress</w:t>
      </w:r>
      <w:r w:rsidR="00B03A5C" w:rsidRPr="003E7770">
        <w:rPr>
          <w:rStyle w:val="form"/>
          <w:rFonts w:ascii="Times New Roman" w:hAnsi="Times New Roman" w:cs="Times New Roman"/>
          <w:sz w:val="20"/>
          <w:szCs w:val="20"/>
        </w:rPr>
        <w:t xml:space="preserve"> and set individual learning goals for teachers and students</w:t>
      </w:r>
      <w:r w:rsidRPr="003E7770">
        <w:rPr>
          <w:rStyle w:val="form"/>
          <w:rFonts w:ascii="Times New Roman" w:hAnsi="Times New Roman" w:cs="Times New Roman"/>
          <w:sz w:val="20"/>
          <w:szCs w:val="20"/>
        </w:rPr>
        <w:t>;</w:t>
      </w:r>
    </w:p>
    <w:p w:rsidR="00A75905" w:rsidRPr="003E7770" w:rsidRDefault="00A75905" w:rsidP="00A75905">
      <w:pPr>
        <w:pStyle w:val="ListParagraph"/>
        <w:numPr>
          <w:ilvl w:val="0"/>
          <w:numId w:val="1"/>
        </w:numPr>
        <w:spacing w:before="120" w:after="0" w:line="240" w:lineRule="auto"/>
        <w:contextualSpacing w:val="0"/>
        <w:rPr>
          <w:rStyle w:val="form"/>
          <w:rFonts w:ascii="Times New Roman" w:hAnsi="Times New Roman" w:cs="Times New Roman"/>
          <w:sz w:val="20"/>
          <w:szCs w:val="20"/>
        </w:rPr>
      </w:pPr>
      <w:r w:rsidRPr="003E7770">
        <w:rPr>
          <w:rStyle w:val="form"/>
          <w:rFonts w:ascii="Times New Roman" w:hAnsi="Times New Roman" w:cs="Times New Roman"/>
          <w:sz w:val="20"/>
          <w:szCs w:val="20"/>
        </w:rPr>
        <w:t>conducting data chats with students to support students with goal-setting based on data;</w:t>
      </w:r>
    </w:p>
    <w:p w:rsidR="00A75905" w:rsidRPr="003E7770" w:rsidRDefault="00A75905" w:rsidP="00A75905">
      <w:pPr>
        <w:pStyle w:val="ListParagraph"/>
        <w:numPr>
          <w:ilvl w:val="0"/>
          <w:numId w:val="1"/>
        </w:numPr>
        <w:spacing w:before="120" w:after="0" w:line="240" w:lineRule="auto"/>
        <w:contextualSpacing w:val="0"/>
        <w:rPr>
          <w:rStyle w:val="form"/>
          <w:rFonts w:ascii="Times New Roman" w:hAnsi="Times New Roman" w:cs="Times New Roman"/>
          <w:sz w:val="20"/>
          <w:szCs w:val="20"/>
        </w:rPr>
      </w:pPr>
      <w:proofErr w:type="gramStart"/>
      <w:r w:rsidRPr="003E7770">
        <w:rPr>
          <w:rStyle w:val="form"/>
          <w:rFonts w:ascii="Times New Roman" w:hAnsi="Times New Roman" w:cs="Times New Roman"/>
          <w:sz w:val="20"/>
          <w:szCs w:val="20"/>
        </w:rPr>
        <w:t>u</w:t>
      </w:r>
      <w:r w:rsidR="00B03A5C" w:rsidRPr="003E7770">
        <w:rPr>
          <w:rStyle w:val="form"/>
          <w:rFonts w:ascii="Times New Roman" w:hAnsi="Times New Roman" w:cs="Times New Roman"/>
          <w:sz w:val="20"/>
          <w:szCs w:val="20"/>
        </w:rPr>
        <w:t>tilize</w:t>
      </w:r>
      <w:proofErr w:type="gramEnd"/>
      <w:r w:rsidR="00B03A5C" w:rsidRPr="003E7770">
        <w:rPr>
          <w:rStyle w:val="form"/>
          <w:rFonts w:ascii="Times New Roman" w:hAnsi="Times New Roman" w:cs="Times New Roman"/>
          <w:sz w:val="20"/>
          <w:szCs w:val="20"/>
        </w:rPr>
        <w:t xml:space="preserve"> goals and</w:t>
      </w:r>
      <w:r w:rsidRPr="003E7770">
        <w:rPr>
          <w:rStyle w:val="form"/>
          <w:rFonts w:ascii="Times New Roman" w:hAnsi="Times New Roman" w:cs="Times New Roman"/>
          <w:sz w:val="20"/>
          <w:szCs w:val="20"/>
        </w:rPr>
        <w:t xml:space="preserve"> scales</w:t>
      </w:r>
      <w:r w:rsidR="00B03A5C" w:rsidRPr="003E7770">
        <w:rPr>
          <w:rStyle w:val="form"/>
          <w:rFonts w:ascii="Times New Roman" w:hAnsi="Times New Roman" w:cs="Times New Roman"/>
          <w:sz w:val="20"/>
          <w:szCs w:val="20"/>
        </w:rPr>
        <w:t xml:space="preserve"> to</w:t>
      </w:r>
      <w:r w:rsidRPr="003E7770">
        <w:rPr>
          <w:rStyle w:val="form"/>
          <w:rFonts w:ascii="Times New Roman" w:hAnsi="Times New Roman" w:cs="Times New Roman"/>
          <w:sz w:val="20"/>
          <w:szCs w:val="20"/>
        </w:rPr>
        <w:t xml:space="preserve"> assess and inform instruction.  </w:t>
      </w:r>
    </w:p>
    <w:p w:rsidR="00B03A5C" w:rsidRPr="003E7770" w:rsidRDefault="00B03A5C" w:rsidP="00A75905">
      <w:pPr>
        <w:pStyle w:val="ListParagraph"/>
        <w:numPr>
          <w:ilvl w:val="0"/>
          <w:numId w:val="1"/>
        </w:numPr>
        <w:spacing w:before="120" w:after="0" w:line="240" w:lineRule="auto"/>
        <w:contextualSpacing w:val="0"/>
        <w:rPr>
          <w:rFonts w:ascii="Times New Roman" w:hAnsi="Times New Roman" w:cs="Times New Roman"/>
          <w:sz w:val="20"/>
          <w:szCs w:val="20"/>
        </w:rPr>
      </w:pPr>
      <w:proofErr w:type="gramStart"/>
      <w:r w:rsidRPr="003E7770">
        <w:rPr>
          <w:rStyle w:val="form"/>
          <w:rFonts w:ascii="Times New Roman" w:hAnsi="Times New Roman" w:cs="Times New Roman"/>
          <w:sz w:val="20"/>
          <w:szCs w:val="20"/>
        </w:rPr>
        <w:t>monthly</w:t>
      </w:r>
      <w:proofErr w:type="gramEnd"/>
      <w:r w:rsidRPr="003E7770">
        <w:rPr>
          <w:rStyle w:val="form"/>
          <w:rFonts w:ascii="Times New Roman" w:hAnsi="Times New Roman" w:cs="Times New Roman"/>
          <w:sz w:val="20"/>
          <w:szCs w:val="20"/>
        </w:rPr>
        <w:t xml:space="preserve"> PLC meeting with embedded RTI coach to focus on consistent implementation of school-wide behavior plan and to utilize the data from the plan to create interventions for students with behavior and attendance needs. </w:t>
      </w:r>
    </w:p>
    <w:p w:rsidR="00A75905" w:rsidRPr="003E7770" w:rsidRDefault="00A75905" w:rsidP="00A75905">
      <w:pPr>
        <w:spacing w:before="120" w:after="120" w:line="240" w:lineRule="auto"/>
        <w:rPr>
          <w:rFonts w:ascii="Times New Roman" w:hAnsi="Times New Roman" w:cs="Times New Roman"/>
          <w:sz w:val="20"/>
          <w:szCs w:val="20"/>
        </w:rPr>
      </w:pPr>
      <w:r w:rsidRPr="003E7770">
        <w:rPr>
          <w:rFonts w:ascii="Times New Roman" w:hAnsi="Times New Roman" w:cs="Times New Roman"/>
          <w:sz w:val="20"/>
          <w:szCs w:val="20"/>
        </w:rPr>
        <w:t>The professional development efforts include the use</w:t>
      </w:r>
      <w:r w:rsidR="00B03A5C" w:rsidRPr="003E7770">
        <w:rPr>
          <w:rFonts w:ascii="Times New Roman" w:hAnsi="Times New Roman" w:cs="Times New Roman"/>
          <w:sz w:val="20"/>
          <w:szCs w:val="20"/>
        </w:rPr>
        <w:t xml:space="preserve"> of the three embedded instructional coach’s to facilitate weekly PLC meetings in the identified areas above. In addition, teachers will receive structured professional development and planning from state CPALMS trainers in the areas of standards based instruction, formative assessment and lesson study on a monthly basis. </w:t>
      </w:r>
      <w:r w:rsidRPr="003E7770">
        <w:rPr>
          <w:rFonts w:ascii="Times New Roman" w:hAnsi="Times New Roman" w:cs="Times New Roman"/>
          <w:sz w:val="20"/>
          <w:szCs w:val="20"/>
        </w:rPr>
        <w:t xml:space="preserve"> </w:t>
      </w:r>
      <w:r w:rsidR="003E7770" w:rsidRPr="003E7770">
        <w:rPr>
          <w:rFonts w:ascii="Times New Roman" w:hAnsi="Times New Roman" w:cs="Times New Roman"/>
          <w:sz w:val="20"/>
          <w:szCs w:val="20"/>
        </w:rPr>
        <w:t xml:space="preserve">District and LSI trainers will conduct monthly PLC meetings in the </w:t>
      </w:r>
      <w:proofErr w:type="spellStart"/>
      <w:r w:rsidR="003E7770" w:rsidRPr="003E7770">
        <w:rPr>
          <w:rFonts w:ascii="Times New Roman" w:hAnsi="Times New Roman" w:cs="Times New Roman"/>
          <w:sz w:val="20"/>
          <w:szCs w:val="20"/>
        </w:rPr>
        <w:t>Marzano</w:t>
      </w:r>
      <w:proofErr w:type="spellEnd"/>
      <w:r w:rsidR="003E7770" w:rsidRPr="003E7770">
        <w:rPr>
          <w:rFonts w:ascii="Times New Roman" w:hAnsi="Times New Roman" w:cs="Times New Roman"/>
          <w:sz w:val="20"/>
          <w:szCs w:val="20"/>
        </w:rPr>
        <w:t xml:space="preserve"> Pilot strategies to focus on the priority areas identified in ISM visits.</w:t>
      </w:r>
    </w:p>
    <w:p w:rsidR="00A75905" w:rsidRPr="003E7770" w:rsidRDefault="00A75905" w:rsidP="00A75905">
      <w:pPr>
        <w:spacing w:before="120" w:after="120" w:line="240" w:lineRule="auto"/>
        <w:rPr>
          <w:rFonts w:ascii="Times New Roman" w:hAnsi="Times New Roman" w:cs="Times New Roman"/>
          <w:sz w:val="20"/>
          <w:szCs w:val="20"/>
        </w:rPr>
      </w:pPr>
      <w:r w:rsidRPr="003E7770">
        <w:rPr>
          <w:rFonts w:ascii="Times New Roman" w:hAnsi="Times New Roman" w:cs="Times New Roman"/>
          <w:sz w:val="20"/>
          <w:szCs w:val="20"/>
        </w:rPr>
        <w:t xml:space="preserve">The parent involvement efforts </w:t>
      </w:r>
      <w:r w:rsidR="003E7770" w:rsidRPr="003E7770">
        <w:rPr>
          <w:rFonts w:ascii="Times New Roman" w:hAnsi="Times New Roman" w:cs="Times New Roman"/>
          <w:sz w:val="20"/>
          <w:szCs w:val="20"/>
        </w:rPr>
        <w:t xml:space="preserve">for Seventy Fourth Street Elementary include more accessible opportunities for working parents such as evening meetings, increased use of the website and social media to keep parents informed and utilizing parent surveys to create a menu of training options for parents to attend at the school. The school will also host a monthly academic night that will put a spotlight on student achievements. The school has also made an additional commitment to having bilingual staff available at events and more bilingual information sent home by hiring additional bilingual staff. </w:t>
      </w:r>
    </w:p>
    <w:p w:rsidR="00A75905" w:rsidRPr="003E7770" w:rsidRDefault="00A75905" w:rsidP="00A75905">
      <w:pPr>
        <w:spacing w:before="120" w:after="120" w:line="240" w:lineRule="auto"/>
        <w:rPr>
          <w:rFonts w:ascii="Times New Roman" w:hAnsi="Times New Roman" w:cs="Times New Roman"/>
          <w:sz w:val="20"/>
          <w:szCs w:val="20"/>
        </w:rPr>
      </w:pPr>
      <w:r w:rsidRPr="003E7770">
        <w:rPr>
          <w:rFonts w:ascii="Times New Roman" w:hAnsi="Times New Roman" w:cs="Times New Roman"/>
          <w:sz w:val="20"/>
          <w:szCs w:val="20"/>
        </w:rPr>
        <w:t>For more information about</w:t>
      </w:r>
      <w:r w:rsidR="00B03A5C" w:rsidRPr="003E7770">
        <w:rPr>
          <w:rFonts w:ascii="Times New Roman" w:hAnsi="Times New Roman" w:cs="Times New Roman"/>
          <w:sz w:val="20"/>
          <w:szCs w:val="20"/>
        </w:rPr>
        <w:t xml:space="preserve"> the</w:t>
      </w:r>
      <w:r w:rsidRPr="003E7770">
        <w:rPr>
          <w:rFonts w:ascii="Times New Roman" w:hAnsi="Times New Roman" w:cs="Times New Roman"/>
          <w:sz w:val="20"/>
          <w:szCs w:val="20"/>
        </w:rPr>
        <w:t xml:space="preserve"> </w:t>
      </w:r>
      <w:r w:rsidR="00B03A5C" w:rsidRPr="003E7770">
        <w:rPr>
          <w:rFonts w:ascii="Times New Roman" w:hAnsi="Times New Roman" w:cs="Times New Roman"/>
          <w:sz w:val="20"/>
          <w:szCs w:val="20"/>
        </w:rPr>
        <w:t>Seventy Fourth Street Elementary</w:t>
      </w:r>
      <w:r w:rsidRPr="003E7770">
        <w:rPr>
          <w:rFonts w:ascii="Times New Roman" w:hAnsi="Times New Roman" w:cs="Times New Roman"/>
          <w:sz w:val="20"/>
          <w:szCs w:val="20"/>
        </w:rPr>
        <w:t xml:space="preserve"> School Improvement Plan, please go to our website at </w:t>
      </w:r>
      <w:r w:rsidR="00B03A5C" w:rsidRPr="003E7770">
        <w:rPr>
          <w:rFonts w:ascii="Times New Roman" w:hAnsi="Times New Roman" w:cs="Times New Roman"/>
          <w:sz w:val="20"/>
          <w:szCs w:val="20"/>
        </w:rPr>
        <w:t>http://www.74th-es.pinellas.k12.fl.us/.</w:t>
      </w:r>
    </w:p>
    <w:p w:rsidR="0011072F" w:rsidRPr="003E7770" w:rsidRDefault="003E7770">
      <w:pPr>
        <w:rPr>
          <w:rFonts w:ascii="Times New Roman" w:hAnsi="Times New Roman" w:cs="Times New Roman"/>
          <w:sz w:val="20"/>
          <w:szCs w:val="20"/>
        </w:rPr>
      </w:pPr>
    </w:p>
    <w:sectPr w:rsidR="0011072F" w:rsidRPr="003E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100C"/>
    <w:multiLevelType w:val="hybridMultilevel"/>
    <w:tmpl w:val="8C2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05"/>
    <w:rsid w:val="003E7770"/>
    <w:rsid w:val="005006D2"/>
    <w:rsid w:val="00A55A78"/>
    <w:rsid w:val="00A75905"/>
    <w:rsid w:val="00B0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905"/>
    <w:rPr>
      <w:b/>
      <w:bCs/>
    </w:rPr>
  </w:style>
  <w:style w:type="paragraph" w:styleId="ListParagraph">
    <w:name w:val="List Paragraph"/>
    <w:basedOn w:val="Normal"/>
    <w:uiPriority w:val="34"/>
    <w:qFormat/>
    <w:rsid w:val="00A75905"/>
    <w:pPr>
      <w:ind w:left="720"/>
      <w:contextualSpacing/>
    </w:pPr>
    <w:rPr>
      <w:rFonts w:eastAsiaTheme="minorEastAsia"/>
    </w:rPr>
  </w:style>
  <w:style w:type="character" w:customStyle="1" w:styleId="form">
    <w:name w:val="form"/>
    <w:basedOn w:val="DefaultParagraphFont"/>
    <w:rsid w:val="00A75905"/>
  </w:style>
  <w:style w:type="character" w:customStyle="1" w:styleId="content-largebody1">
    <w:name w:val="content-largebody1"/>
    <w:basedOn w:val="DefaultParagraphFont"/>
    <w:rsid w:val="00A75905"/>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905"/>
    <w:rPr>
      <w:b/>
      <w:bCs/>
    </w:rPr>
  </w:style>
  <w:style w:type="paragraph" w:styleId="ListParagraph">
    <w:name w:val="List Paragraph"/>
    <w:basedOn w:val="Normal"/>
    <w:uiPriority w:val="34"/>
    <w:qFormat/>
    <w:rsid w:val="00A75905"/>
    <w:pPr>
      <w:ind w:left="720"/>
      <w:contextualSpacing/>
    </w:pPr>
    <w:rPr>
      <w:rFonts w:eastAsiaTheme="minorEastAsia"/>
    </w:rPr>
  </w:style>
  <w:style w:type="character" w:customStyle="1" w:styleId="form">
    <w:name w:val="form"/>
    <w:basedOn w:val="DefaultParagraphFont"/>
    <w:rsid w:val="00A75905"/>
  </w:style>
  <w:style w:type="character" w:customStyle="1" w:styleId="content-largebody1">
    <w:name w:val="content-largebody1"/>
    <w:basedOn w:val="DefaultParagraphFont"/>
    <w:rsid w:val="00A75905"/>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2014-09-11T23:58:00Z</dcterms:created>
  <dcterms:modified xsi:type="dcterms:W3CDTF">2014-09-12T00:23:00Z</dcterms:modified>
</cp:coreProperties>
</file>