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FA" w:rsidRPr="00F22FC7" w:rsidRDefault="00F22FC7" w:rsidP="00F22FC7">
      <w:pPr>
        <w:jc w:val="center"/>
        <w:rPr>
          <w:b/>
          <w:sz w:val="28"/>
        </w:rPr>
      </w:pPr>
      <w:r w:rsidRPr="00F22FC7">
        <w:rPr>
          <w:b/>
          <w:sz w:val="28"/>
        </w:rPr>
        <w:t>DUNEDIN HIGH SIP 2014-2015</w:t>
      </w:r>
    </w:p>
    <w:p w:rsidR="00F22FC7" w:rsidRDefault="00F22FC7" w:rsidP="00F22FC7">
      <w:pPr>
        <w:jc w:val="center"/>
        <w:rPr>
          <w:sz w:val="24"/>
        </w:rPr>
      </w:pPr>
      <w:r w:rsidRPr="00F22FC7">
        <w:rPr>
          <w:b/>
          <w:sz w:val="28"/>
        </w:rPr>
        <w:t>EXECUTIVE SUMMARY</w:t>
      </w:r>
    </w:p>
    <w:p w:rsidR="00F22FC7" w:rsidRDefault="00F22FC7">
      <w:pPr>
        <w:rPr>
          <w:sz w:val="24"/>
        </w:rPr>
      </w:pPr>
    </w:p>
    <w:p w:rsidR="00F22FC7" w:rsidRDefault="00F22FC7">
      <w:pPr>
        <w:rPr>
          <w:sz w:val="24"/>
        </w:rPr>
      </w:pPr>
      <w:r>
        <w:rPr>
          <w:sz w:val="24"/>
        </w:rPr>
        <w:t>Dunedin High School has 1533 students</w:t>
      </w:r>
      <w:r w:rsidR="00E11F1F">
        <w:rPr>
          <w:sz w:val="24"/>
        </w:rPr>
        <w:t xml:space="preserve"> in </w:t>
      </w:r>
      <w:r>
        <w:rPr>
          <w:sz w:val="24"/>
        </w:rPr>
        <w:t>grad</w:t>
      </w:r>
      <w:r w:rsidR="00034700">
        <w:rPr>
          <w:sz w:val="24"/>
        </w:rPr>
        <w:t>es 9-12, five administrators, 84</w:t>
      </w:r>
      <w:r>
        <w:rPr>
          <w:sz w:val="24"/>
        </w:rPr>
        <w:t xml:space="preserve"> </w:t>
      </w:r>
      <w:r w:rsidR="00034700">
        <w:rPr>
          <w:sz w:val="24"/>
        </w:rPr>
        <w:t>instructional staff member</w:t>
      </w:r>
      <w:r>
        <w:rPr>
          <w:sz w:val="24"/>
        </w:rPr>
        <w:t xml:space="preserve">s, and </w:t>
      </w:r>
      <w:r w:rsidR="00034700">
        <w:rPr>
          <w:sz w:val="24"/>
        </w:rPr>
        <w:t>53</w:t>
      </w:r>
      <w:r>
        <w:rPr>
          <w:sz w:val="24"/>
        </w:rPr>
        <w:t xml:space="preserve"> </w:t>
      </w:r>
      <w:r w:rsidR="00034700">
        <w:rPr>
          <w:sz w:val="24"/>
        </w:rPr>
        <w:t xml:space="preserve">support </w:t>
      </w:r>
      <w:r>
        <w:rPr>
          <w:sz w:val="24"/>
        </w:rPr>
        <w:t xml:space="preserve">staff members. </w:t>
      </w:r>
      <w:r w:rsidRPr="00F22FC7">
        <w:rPr>
          <w:sz w:val="24"/>
        </w:rPr>
        <w:t>The mission of Dunedin High School is to prepare students for postsecondary opportunities while assisting students to develop integrity, respect and social responsibility.</w:t>
      </w:r>
    </w:p>
    <w:p w:rsidR="00F22FC7" w:rsidRDefault="00F22FC7">
      <w:pPr>
        <w:rPr>
          <w:sz w:val="24"/>
        </w:rPr>
      </w:pPr>
    </w:p>
    <w:p w:rsidR="00F22FC7" w:rsidRDefault="00F22FC7">
      <w:pPr>
        <w:rPr>
          <w:sz w:val="24"/>
        </w:rPr>
      </w:pPr>
      <w:r>
        <w:rPr>
          <w:sz w:val="24"/>
        </w:rPr>
        <w:t xml:space="preserve">To accomplish this mission, Dunedin High School </w:t>
      </w:r>
      <w:r w:rsidR="00034700">
        <w:rPr>
          <w:sz w:val="24"/>
        </w:rPr>
        <w:t>has eight goals:</w:t>
      </w:r>
    </w:p>
    <w:p w:rsidR="00034700" w:rsidRDefault="00034700">
      <w:pPr>
        <w:rPr>
          <w:sz w:val="24"/>
        </w:rPr>
      </w:pP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034700">
        <w:rPr>
          <w:sz w:val="24"/>
        </w:rPr>
        <w:t>mprove all students’ literacy development and content learning.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034700">
        <w:rPr>
          <w:sz w:val="24"/>
        </w:rPr>
        <w:t>ncrease the percentage of students who are proficient in writing by five percent.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034700">
        <w:rPr>
          <w:sz w:val="24"/>
        </w:rPr>
        <w:t>to increase the number of students passing the Algebra 1 EOC assessment by 25% (from 30% to 55%).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 w:rsidRPr="00034700">
        <w:rPr>
          <w:sz w:val="24"/>
        </w:rPr>
        <w:t>Increase students’ performance on the Biology EOC by 10%.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 w:rsidRPr="00034700">
        <w:rPr>
          <w:sz w:val="24"/>
        </w:rPr>
        <w:t>Increase the number of opportunities for math/science/technology competitions, fairs, and clubs.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 w:rsidRPr="00034700">
        <w:rPr>
          <w:sz w:val="24"/>
        </w:rPr>
        <w:t xml:space="preserve">Increase the number of opportunities for </w:t>
      </w:r>
      <w:r w:rsidR="00E11F1F">
        <w:rPr>
          <w:sz w:val="24"/>
        </w:rPr>
        <w:t>STEM</w:t>
      </w:r>
      <w:r w:rsidRPr="00034700">
        <w:rPr>
          <w:sz w:val="24"/>
        </w:rPr>
        <w:t xml:space="preserve"> competitions, fairs, and clubs.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 w:rsidRPr="00034700">
        <w:rPr>
          <w:sz w:val="24"/>
        </w:rPr>
        <w:t>Increase the percentage of students earning industry certifications.</w:t>
      </w:r>
    </w:p>
    <w:p w:rsidR="00034700" w:rsidRDefault="00034700" w:rsidP="000347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034700">
        <w:rPr>
          <w:sz w:val="24"/>
        </w:rPr>
        <w:t>ncrease the percentage of social studies teachers using DBQ’s to 100% at Dunedin High School by the end of the 2014-2015 school year, to increase the number of teachers using an integrated curriculum, and to increase the use of fiction and non-fiction complex texts to blend the Common Core and EOC’s into a workable curriculum.</w:t>
      </w:r>
    </w:p>
    <w:p w:rsidR="00034700" w:rsidRDefault="00034700" w:rsidP="00034700">
      <w:pPr>
        <w:rPr>
          <w:sz w:val="24"/>
        </w:rPr>
      </w:pPr>
    </w:p>
    <w:p w:rsidR="00034700" w:rsidRDefault="00034700" w:rsidP="0012253F">
      <w:pPr>
        <w:rPr>
          <w:sz w:val="24"/>
        </w:rPr>
      </w:pPr>
      <w:r>
        <w:rPr>
          <w:sz w:val="24"/>
        </w:rPr>
        <w:t xml:space="preserve">The core instructional strategies included in </w:t>
      </w:r>
      <w:r w:rsidR="0012253F">
        <w:rPr>
          <w:sz w:val="24"/>
        </w:rPr>
        <w:t>our plan</w:t>
      </w:r>
      <w:r w:rsidRPr="00034700">
        <w:rPr>
          <w:sz w:val="24"/>
        </w:rPr>
        <w:t xml:space="preserve"> to increase the amount and quality of learning</w:t>
      </w:r>
      <w:r w:rsidR="0012253F">
        <w:rPr>
          <w:sz w:val="24"/>
        </w:rPr>
        <w:t xml:space="preserve"> </w:t>
      </w:r>
      <w:r w:rsidRPr="00034700">
        <w:rPr>
          <w:sz w:val="24"/>
        </w:rPr>
        <w:t>time and help enric</w:t>
      </w:r>
      <w:r w:rsidR="0012253F">
        <w:rPr>
          <w:sz w:val="24"/>
        </w:rPr>
        <w:t>h and accelerate the curriculum are: the Homework Club, Extended Learning Program, Freshman Success Program, and Saturday Study Sessions.</w:t>
      </w:r>
    </w:p>
    <w:p w:rsidR="0012253F" w:rsidRDefault="0012253F" w:rsidP="0012253F">
      <w:pPr>
        <w:rPr>
          <w:sz w:val="24"/>
        </w:rPr>
      </w:pPr>
    </w:p>
    <w:p w:rsidR="0012253F" w:rsidRDefault="0012253F" w:rsidP="0012253F">
      <w:pPr>
        <w:rPr>
          <w:sz w:val="24"/>
        </w:rPr>
      </w:pPr>
      <w:r>
        <w:rPr>
          <w:sz w:val="24"/>
        </w:rPr>
        <w:t xml:space="preserve">The professional development efforts include </w:t>
      </w:r>
      <w:r w:rsidRPr="0012253F">
        <w:rPr>
          <w:sz w:val="24"/>
        </w:rPr>
        <w:t>Carnegie Learning program training for Algebra 1 teachers</w:t>
      </w:r>
      <w:r>
        <w:rPr>
          <w:sz w:val="24"/>
        </w:rPr>
        <w:t xml:space="preserve"> and Core Connections training</w:t>
      </w:r>
      <w:r w:rsidR="00E11F1F">
        <w:rPr>
          <w:sz w:val="24"/>
        </w:rPr>
        <w:t>.</w:t>
      </w:r>
    </w:p>
    <w:p w:rsidR="00E11F1F" w:rsidRDefault="00E11F1F" w:rsidP="0012253F">
      <w:pPr>
        <w:rPr>
          <w:sz w:val="24"/>
        </w:rPr>
      </w:pPr>
    </w:p>
    <w:p w:rsidR="00E11F1F" w:rsidRDefault="00E11F1F" w:rsidP="00E11F1F">
      <w:pPr>
        <w:rPr>
          <w:sz w:val="24"/>
        </w:rPr>
      </w:pPr>
      <w:r w:rsidRPr="00E11F1F">
        <w:rPr>
          <w:sz w:val="24"/>
        </w:rPr>
        <w:t xml:space="preserve">Dunedin High School </w:t>
      </w:r>
      <w:bookmarkStart w:id="0" w:name="_GoBack"/>
      <w:bookmarkEnd w:id="0"/>
      <w:r w:rsidRPr="00E11F1F">
        <w:rPr>
          <w:sz w:val="24"/>
        </w:rPr>
        <w:t>will develop, implement, and regularly evaluate a parent involvement program to involve parents at all grade levels in a variety of roles and will include the following elements:</w:t>
      </w:r>
      <w:r>
        <w:rPr>
          <w:sz w:val="24"/>
        </w:rPr>
        <w:t xml:space="preserve"> </w:t>
      </w:r>
      <w:r w:rsidRPr="00E11F1F">
        <w:rPr>
          <w:sz w:val="24"/>
        </w:rPr>
        <w:t>communication between home and school is regular, two-way, and meaningful;</w:t>
      </w:r>
      <w:r>
        <w:rPr>
          <w:sz w:val="24"/>
        </w:rPr>
        <w:t xml:space="preserve"> </w:t>
      </w:r>
      <w:r w:rsidRPr="00E11F1F">
        <w:rPr>
          <w:sz w:val="24"/>
        </w:rPr>
        <w:t>responsible parenting is promoted and supported;</w:t>
      </w:r>
      <w:r>
        <w:rPr>
          <w:sz w:val="24"/>
        </w:rPr>
        <w:t xml:space="preserve"> </w:t>
      </w:r>
      <w:r w:rsidRPr="00E11F1F">
        <w:rPr>
          <w:sz w:val="24"/>
        </w:rPr>
        <w:t>parents play an integral role in assisting student learning;</w:t>
      </w:r>
      <w:r>
        <w:rPr>
          <w:sz w:val="24"/>
        </w:rPr>
        <w:t xml:space="preserve"> </w:t>
      </w:r>
      <w:r w:rsidRPr="00E11F1F">
        <w:rPr>
          <w:sz w:val="24"/>
        </w:rPr>
        <w:t>parents are welcome in the school, and their support and assistance are sought;</w:t>
      </w:r>
      <w:r>
        <w:rPr>
          <w:sz w:val="24"/>
        </w:rPr>
        <w:t xml:space="preserve"> </w:t>
      </w:r>
      <w:r w:rsidRPr="00E11F1F">
        <w:rPr>
          <w:sz w:val="24"/>
        </w:rPr>
        <w:t>parents are full partners in the educational decisions that affect children and families;</w:t>
      </w:r>
      <w:r>
        <w:rPr>
          <w:sz w:val="24"/>
        </w:rPr>
        <w:t xml:space="preserve"> and c</w:t>
      </w:r>
      <w:r w:rsidRPr="00E11F1F">
        <w:rPr>
          <w:sz w:val="24"/>
        </w:rPr>
        <w:t>ommunity resources are made available to strengthen school programs, family practices, and student learning</w:t>
      </w:r>
      <w:r>
        <w:rPr>
          <w:sz w:val="24"/>
        </w:rPr>
        <w:t>.</w:t>
      </w:r>
    </w:p>
    <w:p w:rsidR="00E11F1F" w:rsidRDefault="00E11F1F" w:rsidP="00E11F1F">
      <w:pPr>
        <w:rPr>
          <w:sz w:val="24"/>
        </w:rPr>
      </w:pPr>
    </w:p>
    <w:p w:rsidR="00E11F1F" w:rsidRPr="0012253F" w:rsidRDefault="00E11F1F" w:rsidP="00E11F1F">
      <w:pPr>
        <w:rPr>
          <w:sz w:val="24"/>
        </w:rPr>
      </w:pPr>
      <w:r>
        <w:rPr>
          <w:sz w:val="24"/>
        </w:rPr>
        <w:t xml:space="preserve">For more information about Dunedin High School’s School Improvement Plan, please visit the school’s website at </w:t>
      </w:r>
      <w:hyperlink r:id="rId5" w:history="1">
        <w:r w:rsidRPr="0072230B">
          <w:rPr>
            <w:rStyle w:val="Hyperlink"/>
            <w:sz w:val="24"/>
          </w:rPr>
          <w:t>http://www.dhs.pinellas.k12.fl.us/</w:t>
        </w:r>
      </w:hyperlink>
      <w:r>
        <w:rPr>
          <w:sz w:val="24"/>
        </w:rPr>
        <w:t xml:space="preserve">. </w:t>
      </w:r>
    </w:p>
    <w:sectPr w:rsidR="00E11F1F" w:rsidRPr="0012253F" w:rsidSect="004F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4E4"/>
    <w:multiLevelType w:val="hybridMultilevel"/>
    <w:tmpl w:val="61AA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7148E"/>
    <w:multiLevelType w:val="hybridMultilevel"/>
    <w:tmpl w:val="80D05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FC7"/>
    <w:rsid w:val="00034700"/>
    <w:rsid w:val="0012253F"/>
    <w:rsid w:val="003D63FA"/>
    <w:rsid w:val="004F45D8"/>
    <w:rsid w:val="009B46E9"/>
    <w:rsid w:val="00E11F1F"/>
    <w:rsid w:val="00F2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F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s.pinellas.k12.fl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Karen</dc:creator>
  <cp:keywords/>
  <dc:description/>
  <cp:lastModifiedBy>PCSB</cp:lastModifiedBy>
  <cp:revision>2</cp:revision>
  <dcterms:created xsi:type="dcterms:W3CDTF">2014-09-16T16:28:00Z</dcterms:created>
  <dcterms:modified xsi:type="dcterms:W3CDTF">2014-09-16T16:28:00Z</dcterms:modified>
</cp:coreProperties>
</file>