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F5" w:rsidRPr="00FF5F59" w:rsidRDefault="0063520E" w:rsidP="00354B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5F59">
        <w:rPr>
          <w:rFonts w:ascii="Arial" w:hAnsi="Arial" w:cs="Arial"/>
          <w:b/>
          <w:sz w:val="24"/>
          <w:szCs w:val="24"/>
        </w:rPr>
        <w:t>Bayside High School SIP 2014-15</w:t>
      </w:r>
    </w:p>
    <w:p w:rsidR="0063520E" w:rsidRPr="00FF5F59" w:rsidRDefault="0063520E" w:rsidP="00354B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5F59">
        <w:rPr>
          <w:rFonts w:ascii="Arial" w:hAnsi="Arial" w:cs="Arial"/>
          <w:b/>
          <w:sz w:val="24"/>
          <w:szCs w:val="24"/>
        </w:rPr>
        <w:t>Executive Summary</w:t>
      </w:r>
    </w:p>
    <w:p w:rsidR="00F4685E" w:rsidRDefault="00F4685E" w:rsidP="00F4685E">
      <w:pPr>
        <w:spacing w:after="0" w:line="360" w:lineRule="auto"/>
        <w:ind w:firstLine="720"/>
        <w:rPr>
          <w:rFonts w:ascii="Times New Roman" w:hAnsi="Times New Roman" w:cs="Times New Roman"/>
        </w:rPr>
      </w:pPr>
    </w:p>
    <w:p w:rsidR="00536CF5" w:rsidRDefault="00FB0E15" w:rsidP="0063520E">
      <w:pPr>
        <w:spacing w:after="0" w:line="240" w:lineRule="auto"/>
        <w:rPr>
          <w:rFonts w:ascii="Arial" w:eastAsia="Times New Roman" w:hAnsi="Arial" w:cs="Arial"/>
        </w:rPr>
      </w:pPr>
      <w:r w:rsidRPr="0063520E">
        <w:rPr>
          <w:rFonts w:ascii="Arial" w:hAnsi="Arial" w:cs="Arial"/>
        </w:rPr>
        <w:t>Bayside High School has 346</w:t>
      </w:r>
      <w:r w:rsidR="00536CF5" w:rsidRPr="0063520E">
        <w:rPr>
          <w:rFonts w:ascii="Arial" w:hAnsi="Arial" w:cs="Arial"/>
        </w:rPr>
        <w:t xml:space="preserve"> students</w:t>
      </w:r>
      <w:r w:rsidR="0063520E">
        <w:rPr>
          <w:rFonts w:ascii="Arial" w:hAnsi="Arial" w:cs="Arial"/>
        </w:rPr>
        <w:t xml:space="preserve"> in</w:t>
      </w:r>
      <w:r w:rsidR="00536CF5" w:rsidRPr="0063520E">
        <w:rPr>
          <w:rFonts w:ascii="Arial" w:hAnsi="Arial" w:cs="Arial"/>
        </w:rPr>
        <w:t xml:space="preserve"> grades 9-12, </w:t>
      </w:r>
      <w:r w:rsidR="00733D55" w:rsidRPr="0063520E">
        <w:rPr>
          <w:rFonts w:ascii="Arial" w:hAnsi="Arial" w:cs="Arial"/>
        </w:rPr>
        <w:t>3</w:t>
      </w:r>
      <w:r w:rsidR="00536CF5" w:rsidRPr="0063520E">
        <w:rPr>
          <w:rFonts w:ascii="Arial" w:hAnsi="Arial" w:cs="Arial"/>
        </w:rPr>
        <w:t xml:space="preserve"> administrators, 3</w:t>
      </w:r>
      <w:r w:rsidR="003F67FD" w:rsidRPr="0063520E">
        <w:rPr>
          <w:rFonts w:ascii="Arial" w:hAnsi="Arial" w:cs="Arial"/>
        </w:rPr>
        <w:t>1</w:t>
      </w:r>
      <w:r w:rsidR="00536CF5" w:rsidRPr="0063520E">
        <w:rPr>
          <w:rFonts w:ascii="Arial" w:hAnsi="Arial" w:cs="Arial"/>
        </w:rPr>
        <w:t xml:space="preserve"> teachers, and </w:t>
      </w:r>
      <w:r w:rsidRPr="0063520E">
        <w:rPr>
          <w:rFonts w:ascii="Arial" w:hAnsi="Arial" w:cs="Arial"/>
        </w:rPr>
        <w:t>3</w:t>
      </w:r>
      <w:r w:rsidR="00536CF5" w:rsidRPr="0063520E">
        <w:rPr>
          <w:rFonts w:ascii="Arial" w:hAnsi="Arial" w:cs="Arial"/>
        </w:rPr>
        <w:t xml:space="preserve"> </w:t>
      </w:r>
      <w:r w:rsidR="00442FA8" w:rsidRPr="0063520E">
        <w:rPr>
          <w:rFonts w:ascii="Arial" w:hAnsi="Arial" w:cs="Arial"/>
        </w:rPr>
        <w:t>paraprofessionals</w:t>
      </w:r>
      <w:r w:rsidR="00536CF5" w:rsidRPr="0063520E">
        <w:rPr>
          <w:rFonts w:ascii="Arial" w:hAnsi="Arial" w:cs="Arial"/>
        </w:rPr>
        <w:t xml:space="preserve">.  The mission </w:t>
      </w:r>
      <w:r w:rsidR="00536CF5" w:rsidRPr="0063520E">
        <w:rPr>
          <w:rStyle w:val="Strong"/>
          <w:rFonts w:ascii="Arial" w:hAnsi="Arial" w:cs="Arial"/>
          <w:b w:val="0"/>
        </w:rPr>
        <w:t xml:space="preserve">of </w:t>
      </w:r>
      <w:r w:rsidR="00536CF5" w:rsidRPr="0063520E">
        <w:rPr>
          <w:rFonts w:ascii="Arial" w:eastAsia="Times New Roman" w:hAnsi="Arial" w:cs="Arial"/>
        </w:rPr>
        <w:t>Bayside High School is to educate and prepare students for post-secondary experiences and life through a supportive and caring environment.</w:t>
      </w:r>
    </w:p>
    <w:p w:rsidR="0063520E" w:rsidRPr="0063520E" w:rsidRDefault="0063520E" w:rsidP="0063520E">
      <w:pPr>
        <w:spacing w:after="0" w:line="240" w:lineRule="auto"/>
        <w:ind w:firstLine="720"/>
        <w:rPr>
          <w:rFonts w:ascii="Arial" w:hAnsi="Arial" w:cs="Arial"/>
        </w:rPr>
      </w:pPr>
    </w:p>
    <w:p w:rsidR="00536CF5" w:rsidRPr="00852401" w:rsidRDefault="00536CF5" w:rsidP="0063520E">
      <w:pPr>
        <w:spacing w:after="0" w:line="240" w:lineRule="auto"/>
        <w:rPr>
          <w:rFonts w:ascii="Arial" w:hAnsi="Arial" w:cs="Arial"/>
        </w:rPr>
      </w:pPr>
      <w:r w:rsidRPr="0063520E">
        <w:rPr>
          <w:rFonts w:ascii="Arial" w:hAnsi="Arial" w:cs="Arial"/>
        </w:rPr>
        <w:t xml:space="preserve">To accomplish this mission, Bayside has </w:t>
      </w:r>
      <w:r w:rsidR="00AE37D0" w:rsidRPr="0063520E">
        <w:rPr>
          <w:rFonts w:ascii="Arial" w:hAnsi="Arial" w:cs="Arial"/>
        </w:rPr>
        <w:t>9</w:t>
      </w:r>
      <w:r w:rsidR="0063520E">
        <w:rPr>
          <w:rFonts w:ascii="Arial" w:hAnsi="Arial" w:cs="Arial"/>
        </w:rPr>
        <w:t xml:space="preserve"> primary g</w:t>
      </w:r>
      <w:r w:rsidRPr="0063520E">
        <w:rPr>
          <w:rFonts w:ascii="Arial" w:hAnsi="Arial" w:cs="Arial"/>
        </w:rPr>
        <w:t>oals</w:t>
      </w:r>
      <w:r w:rsidRPr="0063520E">
        <w:rPr>
          <w:rFonts w:ascii="Arial" w:hAnsi="Arial" w:cs="Arial"/>
          <w:color w:val="548DD4" w:themeColor="text2" w:themeTint="99"/>
        </w:rPr>
        <w:t xml:space="preserve">: </w:t>
      </w:r>
    </w:p>
    <w:p w:rsidR="0063520E" w:rsidRPr="00852401" w:rsidRDefault="0063520E" w:rsidP="0063520E">
      <w:pPr>
        <w:spacing w:after="0" w:line="240" w:lineRule="auto"/>
        <w:ind w:firstLine="720"/>
        <w:rPr>
          <w:rFonts w:ascii="Arial" w:hAnsi="Arial" w:cs="Arial"/>
        </w:rPr>
      </w:pPr>
    </w:p>
    <w:p w:rsidR="00536CF5" w:rsidRPr="00852401" w:rsidRDefault="00536CF5" w:rsidP="006352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52401">
        <w:rPr>
          <w:rFonts w:ascii="Arial" w:hAnsi="Arial" w:cs="Arial"/>
        </w:rPr>
        <w:t>Increase</w:t>
      </w:r>
      <w:r w:rsidR="00FB0E15" w:rsidRPr="00852401">
        <w:rPr>
          <w:rFonts w:ascii="Arial" w:hAnsi="Arial" w:cs="Arial"/>
        </w:rPr>
        <w:t xml:space="preserve"> the percentage of students demonstrating r</w:t>
      </w:r>
      <w:r w:rsidRPr="00852401">
        <w:rPr>
          <w:rFonts w:ascii="Arial" w:hAnsi="Arial" w:cs="Arial"/>
        </w:rPr>
        <w:t>eading</w:t>
      </w:r>
      <w:r w:rsidR="00FB0E15" w:rsidRPr="00852401">
        <w:rPr>
          <w:rFonts w:ascii="Arial" w:hAnsi="Arial" w:cs="Arial"/>
        </w:rPr>
        <w:t xml:space="preserve"> proficiency on the Reading FSA in 9</w:t>
      </w:r>
      <w:r w:rsidR="00FB0E15" w:rsidRPr="00852401">
        <w:rPr>
          <w:rFonts w:ascii="Arial" w:hAnsi="Arial" w:cs="Arial"/>
          <w:vertAlign w:val="superscript"/>
        </w:rPr>
        <w:t>th</w:t>
      </w:r>
      <w:r w:rsidR="00FB0E15" w:rsidRPr="00852401">
        <w:rPr>
          <w:rFonts w:ascii="Arial" w:hAnsi="Arial" w:cs="Arial"/>
        </w:rPr>
        <w:t xml:space="preserve"> and 10</w:t>
      </w:r>
      <w:r w:rsidR="00FB0E15" w:rsidRPr="00852401">
        <w:rPr>
          <w:rFonts w:ascii="Arial" w:hAnsi="Arial" w:cs="Arial"/>
          <w:vertAlign w:val="superscript"/>
        </w:rPr>
        <w:t>th</w:t>
      </w:r>
      <w:r w:rsidR="00FB0E15" w:rsidRPr="00852401">
        <w:rPr>
          <w:rFonts w:ascii="Arial" w:hAnsi="Arial" w:cs="Arial"/>
        </w:rPr>
        <w:t xml:space="preserve"> grades to 31% and 27% respectively</w:t>
      </w:r>
      <w:r w:rsidRPr="00852401">
        <w:rPr>
          <w:rFonts w:ascii="Arial" w:hAnsi="Arial" w:cs="Arial"/>
        </w:rPr>
        <w:t xml:space="preserve">; </w:t>
      </w:r>
    </w:p>
    <w:p w:rsidR="00536CF5" w:rsidRPr="00852401" w:rsidRDefault="00FB0E15" w:rsidP="006352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52401">
        <w:rPr>
          <w:rFonts w:ascii="Arial" w:hAnsi="Arial" w:cs="Arial"/>
        </w:rPr>
        <w:t>Increase the percentage of students demonstrating writing proficiency on the state writing assessment to 30%</w:t>
      </w:r>
      <w:r w:rsidR="00536CF5" w:rsidRPr="00852401">
        <w:rPr>
          <w:rFonts w:ascii="Arial" w:hAnsi="Arial" w:cs="Arial"/>
        </w:rPr>
        <w:t xml:space="preserve">; </w:t>
      </w:r>
    </w:p>
    <w:p w:rsidR="00536CF5" w:rsidRPr="00852401" w:rsidRDefault="00FB0E15" w:rsidP="006352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52401">
        <w:rPr>
          <w:rFonts w:ascii="Arial" w:hAnsi="Arial" w:cs="Arial"/>
        </w:rPr>
        <w:t>Increase percentage of students demonstrating Algebra proficiency on the  EOC assessment  from 7% to 35%</w:t>
      </w:r>
      <w:r w:rsidR="00536CF5" w:rsidRPr="00852401">
        <w:rPr>
          <w:rFonts w:ascii="Arial" w:hAnsi="Arial" w:cs="Arial"/>
        </w:rPr>
        <w:t xml:space="preserve">; </w:t>
      </w:r>
    </w:p>
    <w:p w:rsidR="00FB0E15" w:rsidRPr="00852401" w:rsidRDefault="00FB0E15" w:rsidP="006352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52401">
        <w:rPr>
          <w:rFonts w:ascii="Arial" w:hAnsi="Arial" w:cs="Arial"/>
        </w:rPr>
        <w:t xml:space="preserve">Increase percentage of students demonstrating Geometry proficiency on the  EOC assessment  from 14% to 35%; </w:t>
      </w:r>
    </w:p>
    <w:p w:rsidR="00FB0E15" w:rsidRPr="00852401" w:rsidRDefault="00536CF5" w:rsidP="006352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52401">
        <w:rPr>
          <w:rFonts w:ascii="Arial" w:hAnsi="Arial" w:cs="Arial"/>
        </w:rPr>
        <w:t>Increase Biology ECO sco</w:t>
      </w:r>
      <w:r w:rsidR="00FB0E15" w:rsidRPr="00852401">
        <w:rPr>
          <w:rFonts w:ascii="Arial" w:hAnsi="Arial" w:cs="Arial"/>
        </w:rPr>
        <w:t>res to 45</w:t>
      </w:r>
      <w:r w:rsidRPr="00852401">
        <w:rPr>
          <w:rFonts w:ascii="Arial" w:hAnsi="Arial" w:cs="Arial"/>
        </w:rPr>
        <w:t xml:space="preserve">% of students achieving at level 3 </w:t>
      </w:r>
      <w:r w:rsidR="00FB0E15" w:rsidRPr="00852401">
        <w:rPr>
          <w:rFonts w:ascii="Arial" w:hAnsi="Arial" w:cs="Arial"/>
        </w:rPr>
        <w:t>for all students testing</w:t>
      </w:r>
      <w:r w:rsidRPr="00852401">
        <w:rPr>
          <w:rFonts w:ascii="Arial" w:hAnsi="Arial" w:cs="Arial"/>
        </w:rPr>
        <w:t>;</w:t>
      </w:r>
    </w:p>
    <w:p w:rsidR="00AE37D0" w:rsidRPr="00852401" w:rsidRDefault="00AE37D0" w:rsidP="006352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52401">
        <w:rPr>
          <w:rFonts w:ascii="Arial" w:hAnsi="Arial" w:cs="Arial"/>
        </w:rPr>
        <w:t>Increase U.S. History ECO scores to 20% of students achieving at level 3 for all students testing;</w:t>
      </w:r>
    </w:p>
    <w:p w:rsidR="00733D55" w:rsidRPr="00852401" w:rsidRDefault="00442FA8" w:rsidP="006352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52401">
        <w:rPr>
          <w:rFonts w:ascii="Arial" w:hAnsi="Arial" w:cs="Arial"/>
        </w:rPr>
        <w:t>Reduce the percent of discipline referrals for each ethnic subgroup to mirror each subgroup’s percentage of the total population</w:t>
      </w:r>
      <w:r w:rsidR="00733D55" w:rsidRPr="00852401">
        <w:rPr>
          <w:rFonts w:ascii="Arial" w:hAnsi="Arial" w:cs="Arial"/>
        </w:rPr>
        <w:t>;</w:t>
      </w:r>
    </w:p>
    <w:p w:rsidR="00F4685E" w:rsidRPr="00852401" w:rsidRDefault="00536CF5" w:rsidP="006352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52401">
        <w:rPr>
          <w:rFonts w:ascii="Arial" w:hAnsi="Arial" w:cs="Arial"/>
        </w:rPr>
        <w:t>Close the achievement gap between Black and non-black students to our A</w:t>
      </w:r>
      <w:r w:rsidR="00AE37D0" w:rsidRPr="00852401">
        <w:rPr>
          <w:rFonts w:ascii="Arial" w:hAnsi="Arial" w:cs="Arial"/>
        </w:rPr>
        <w:t>MO 2015</w:t>
      </w:r>
      <w:r w:rsidRPr="00852401">
        <w:rPr>
          <w:rFonts w:ascii="Arial" w:hAnsi="Arial" w:cs="Arial"/>
        </w:rPr>
        <w:t xml:space="preserve"> target</w:t>
      </w:r>
      <w:r w:rsidR="00F45376">
        <w:rPr>
          <w:rFonts w:ascii="Arial" w:hAnsi="Arial" w:cs="Arial"/>
        </w:rPr>
        <w:t xml:space="preserve"> of 33%</w:t>
      </w:r>
      <w:r w:rsidR="00852401" w:rsidRPr="00852401">
        <w:rPr>
          <w:rFonts w:ascii="Arial" w:hAnsi="Arial" w:cs="Arial"/>
        </w:rPr>
        <w:t>;</w:t>
      </w:r>
      <w:r w:rsidRPr="00852401">
        <w:rPr>
          <w:rFonts w:ascii="Arial" w:hAnsi="Arial" w:cs="Arial"/>
        </w:rPr>
        <w:t xml:space="preserve"> and</w:t>
      </w:r>
    </w:p>
    <w:p w:rsidR="00536CF5" w:rsidRPr="00852401" w:rsidRDefault="00536CF5" w:rsidP="006352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52401">
        <w:rPr>
          <w:rFonts w:ascii="Arial" w:hAnsi="Arial" w:cs="Arial"/>
        </w:rPr>
        <w:t>Incre</w:t>
      </w:r>
      <w:r w:rsidR="00442FA8" w:rsidRPr="00852401">
        <w:rPr>
          <w:rFonts w:ascii="Arial" w:hAnsi="Arial" w:cs="Arial"/>
        </w:rPr>
        <w:t>ase parent involvement</w:t>
      </w:r>
      <w:r w:rsidRPr="00852401">
        <w:rPr>
          <w:rFonts w:ascii="Arial" w:hAnsi="Arial" w:cs="Arial"/>
        </w:rPr>
        <w:t>.</w:t>
      </w:r>
      <w:r w:rsidR="00852401" w:rsidRPr="00852401">
        <w:rPr>
          <w:rFonts w:ascii="Arial" w:hAnsi="Arial" w:cs="Arial"/>
        </w:rPr>
        <w:t xml:space="preserve"> </w:t>
      </w:r>
    </w:p>
    <w:p w:rsidR="00FF5F59" w:rsidRDefault="00FF5F59" w:rsidP="00FF5F59">
      <w:pPr>
        <w:spacing w:after="0" w:line="240" w:lineRule="auto"/>
        <w:rPr>
          <w:rFonts w:ascii="Arial" w:hAnsi="Arial" w:cs="Arial"/>
          <w:color w:val="FF0000"/>
        </w:rPr>
      </w:pPr>
    </w:p>
    <w:p w:rsidR="00733D55" w:rsidRDefault="00733D55" w:rsidP="00FF5F59">
      <w:pPr>
        <w:spacing w:after="0" w:line="240" w:lineRule="auto"/>
        <w:rPr>
          <w:rFonts w:ascii="Arial" w:hAnsi="Arial" w:cs="Arial"/>
        </w:rPr>
      </w:pPr>
      <w:r w:rsidRPr="0063520E">
        <w:rPr>
          <w:rFonts w:ascii="Arial" w:hAnsi="Arial" w:cs="Arial"/>
        </w:rPr>
        <w:t xml:space="preserve">The core instructional strategies included in our action plans are: providing </w:t>
      </w:r>
      <w:r w:rsidR="00AE37D0" w:rsidRPr="0063520E">
        <w:rPr>
          <w:rFonts w:ascii="Arial" w:hAnsi="Arial" w:cs="Arial"/>
        </w:rPr>
        <w:t xml:space="preserve">differentiated instruction </w:t>
      </w:r>
      <w:r w:rsidR="00A37E55" w:rsidRPr="0063520E">
        <w:rPr>
          <w:rFonts w:ascii="Arial" w:hAnsi="Arial" w:cs="Arial"/>
        </w:rPr>
        <w:t>within the classroom based on on-going data analysis; implementing content area reading strategies</w:t>
      </w:r>
      <w:r w:rsidR="00BE0A7C" w:rsidRPr="0063520E">
        <w:rPr>
          <w:rFonts w:ascii="Arial" w:hAnsi="Arial" w:cs="Arial"/>
        </w:rPr>
        <w:t xml:space="preserve"> to increase student engagement with texts</w:t>
      </w:r>
      <w:r w:rsidR="00A37E55" w:rsidRPr="0063520E">
        <w:rPr>
          <w:rFonts w:ascii="Arial" w:hAnsi="Arial" w:cs="Arial"/>
        </w:rPr>
        <w:t xml:space="preserve">; </w:t>
      </w:r>
      <w:r w:rsidR="00AE37D0" w:rsidRPr="0063520E">
        <w:rPr>
          <w:rFonts w:ascii="Arial" w:hAnsi="Arial" w:cs="Arial"/>
        </w:rPr>
        <w:t xml:space="preserve"> </w:t>
      </w:r>
      <w:r w:rsidR="00A37E55" w:rsidRPr="0063520E">
        <w:rPr>
          <w:rFonts w:ascii="Arial" w:hAnsi="Arial" w:cs="Arial"/>
        </w:rPr>
        <w:t>participating in cross content area</w:t>
      </w:r>
      <w:r w:rsidR="00AE37D0" w:rsidRPr="0063520E">
        <w:rPr>
          <w:rFonts w:ascii="Arial" w:hAnsi="Arial" w:cs="Arial"/>
        </w:rPr>
        <w:t xml:space="preserve"> and </w:t>
      </w:r>
      <w:r w:rsidRPr="0063520E">
        <w:rPr>
          <w:rFonts w:ascii="Arial" w:hAnsi="Arial" w:cs="Arial"/>
        </w:rPr>
        <w:t xml:space="preserve">departmental PLCs with a focus on increasing rigor </w:t>
      </w:r>
      <w:r w:rsidR="00BE0A7C" w:rsidRPr="0063520E">
        <w:rPr>
          <w:rFonts w:ascii="Arial" w:hAnsi="Arial" w:cs="Arial"/>
        </w:rPr>
        <w:t>and expectation</w:t>
      </w:r>
      <w:r w:rsidR="00852401">
        <w:rPr>
          <w:rFonts w:ascii="Arial" w:hAnsi="Arial" w:cs="Arial"/>
        </w:rPr>
        <w:t>s</w:t>
      </w:r>
      <w:r w:rsidRPr="0063520E">
        <w:rPr>
          <w:rFonts w:ascii="Arial" w:hAnsi="Arial" w:cs="Arial"/>
        </w:rPr>
        <w:t xml:space="preserve">; utilizing research-based strategies in core instruction (e.g., 5E, Gradual Release, Text Dependent Questioning, Collaboration, Speaking and Listening, Content Enhancement, NG-CARPD); and </w:t>
      </w:r>
      <w:r w:rsidR="00A37E55" w:rsidRPr="0063520E">
        <w:rPr>
          <w:rFonts w:ascii="Arial" w:hAnsi="Arial" w:cs="Arial"/>
        </w:rPr>
        <w:t>including</w:t>
      </w:r>
      <w:r w:rsidRPr="0063520E">
        <w:rPr>
          <w:rFonts w:ascii="Arial" w:hAnsi="Arial" w:cs="Arial"/>
        </w:rPr>
        <w:t xml:space="preserve"> collaborative </w:t>
      </w:r>
      <w:r w:rsidR="00A37E55" w:rsidRPr="0063520E">
        <w:rPr>
          <w:rFonts w:ascii="Arial" w:hAnsi="Arial" w:cs="Arial"/>
        </w:rPr>
        <w:t xml:space="preserve">and project-based </w:t>
      </w:r>
      <w:r w:rsidRPr="0063520E">
        <w:rPr>
          <w:rFonts w:ascii="Arial" w:hAnsi="Arial" w:cs="Arial"/>
        </w:rPr>
        <w:t xml:space="preserve"> </w:t>
      </w:r>
      <w:r w:rsidR="00A37E55" w:rsidRPr="0063520E">
        <w:rPr>
          <w:rFonts w:ascii="Arial" w:hAnsi="Arial" w:cs="Arial"/>
        </w:rPr>
        <w:t xml:space="preserve">learning opportunities </w:t>
      </w:r>
      <w:r w:rsidRPr="0063520E">
        <w:rPr>
          <w:rFonts w:ascii="Arial" w:hAnsi="Arial" w:cs="Arial"/>
        </w:rPr>
        <w:t xml:space="preserve">in appropriate settings.  </w:t>
      </w:r>
    </w:p>
    <w:p w:rsidR="00FF5F59" w:rsidRDefault="00FF5F59" w:rsidP="00FF5F59">
      <w:pPr>
        <w:spacing w:after="0" w:line="240" w:lineRule="auto"/>
        <w:rPr>
          <w:rFonts w:ascii="Arial" w:hAnsi="Arial" w:cs="Arial"/>
        </w:rPr>
      </w:pPr>
    </w:p>
    <w:p w:rsidR="00733D55" w:rsidRDefault="00733D55" w:rsidP="00FF5F59">
      <w:pPr>
        <w:spacing w:after="0" w:line="240" w:lineRule="auto"/>
        <w:rPr>
          <w:rFonts w:ascii="Arial" w:hAnsi="Arial" w:cs="Arial"/>
        </w:rPr>
      </w:pPr>
      <w:r w:rsidRPr="0063520E">
        <w:rPr>
          <w:rFonts w:ascii="Arial" w:hAnsi="Arial" w:cs="Arial"/>
        </w:rPr>
        <w:t xml:space="preserve">The professional development efforts include the use of the </w:t>
      </w:r>
      <w:r w:rsidR="00A37E55" w:rsidRPr="0063520E">
        <w:rPr>
          <w:rFonts w:ascii="Arial" w:hAnsi="Arial" w:cs="Arial"/>
        </w:rPr>
        <w:t>Literacy Leadership Team, Leading the Learning Cadre, and the MTSS School-Based Leadership Team</w:t>
      </w:r>
      <w:r w:rsidR="00BE0A7C" w:rsidRPr="0063520E">
        <w:rPr>
          <w:rFonts w:ascii="Arial" w:hAnsi="Arial" w:cs="Arial"/>
        </w:rPr>
        <w:t xml:space="preserve"> to guide and support teachers in using best practices to</w:t>
      </w:r>
      <w:r w:rsidR="00D910B3" w:rsidRPr="0063520E">
        <w:rPr>
          <w:rFonts w:ascii="Arial" w:hAnsi="Arial" w:cs="Arial"/>
        </w:rPr>
        <w:t xml:space="preserve"> effectively</w:t>
      </w:r>
      <w:r w:rsidR="00BE0A7C" w:rsidRPr="0063520E">
        <w:rPr>
          <w:rFonts w:ascii="Arial" w:hAnsi="Arial" w:cs="Arial"/>
        </w:rPr>
        <w:t xml:space="preserve"> </w:t>
      </w:r>
      <w:r w:rsidR="00D910B3" w:rsidRPr="0063520E">
        <w:rPr>
          <w:rFonts w:ascii="Arial" w:hAnsi="Arial" w:cs="Arial"/>
        </w:rPr>
        <w:t>differentiate and scaffold instruction</w:t>
      </w:r>
      <w:r w:rsidR="00BE0A7C" w:rsidRPr="0063520E">
        <w:rPr>
          <w:rFonts w:ascii="Arial" w:hAnsi="Arial" w:cs="Arial"/>
        </w:rPr>
        <w:t>; interpreting data to drive instruction</w:t>
      </w:r>
      <w:r w:rsidR="0063520E" w:rsidRPr="0063520E">
        <w:rPr>
          <w:rFonts w:ascii="Arial" w:hAnsi="Arial" w:cs="Arial"/>
        </w:rPr>
        <w:t xml:space="preserve">; </w:t>
      </w:r>
      <w:r w:rsidR="00852401">
        <w:rPr>
          <w:rFonts w:ascii="Arial" w:hAnsi="Arial" w:cs="Arial"/>
        </w:rPr>
        <w:t xml:space="preserve">developing a culturally inclusive learning environment; </w:t>
      </w:r>
      <w:r w:rsidR="0063520E" w:rsidRPr="0063520E">
        <w:rPr>
          <w:rFonts w:ascii="Arial" w:hAnsi="Arial" w:cs="Arial"/>
        </w:rPr>
        <w:t xml:space="preserve">and providing student supports </w:t>
      </w:r>
      <w:r w:rsidRPr="0063520E">
        <w:rPr>
          <w:rFonts w:ascii="Arial" w:hAnsi="Arial" w:cs="Arial"/>
        </w:rPr>
        <w:t xml:space="preserve">while transitioning to </w:t>
      </w:r>
      <w:r w:rsidR="00D910B3" w:rsidRPr="0063520E">
        <w:rPr>
          <w:rFonts w:ascii="Arial" w:hAnsi="Arial" w:cs="Arial"/>
        </w:rPr>
        <w:t>full implementation of the Florida State Standards</w:t>
      </w:r>
      <w:r w:rsidRPr="0063520E">
        <w:rPr>
          <w:rFonts w:ascii="Arial" w:hAnsi="Arial" w:cs="Arial"/>
        </w:rPr>
        <w:t>.</w:t>
      </w:r>
    </w:p>
    <w:p w:rsidR="00FF5F59" w:rsidRDefault="00FF5F59" w:rsidP="00FF5F59">
      <w:pPr>
        <w:spacing w:after="0" w:line="240" w:lineRule="auto"/>
        <w:rPr>
          <w:rFonts w:ascii="Arial" w:hAnsi="Arial" w:cs="Arial"/>
        </w:rPr>
      </w:pPr>
    </w:p>
    <w:p w:rsidR="00733D55" w:rsidRPr="0063520E" w:rsidRDefault="00733D55" w:rsidP="00FF5F59">
      <w:pPr>
        <w:spacing w:after="0" w:line="240" w:lineRule="auto"/>
        <w:rPr>
          <w:rFonts w:ascii="Arial" w:hAnsi="Arial" w:cs="Arial"/>
        </w:rPr>
      </w:pPr>
      <w:r w:rsidRPr="0063520E">
        <w:rPr>
          <w:rFonts w:ascii="Arial" w:hAnsi="Arial" w:cs="Arial"/>
        </w:rPr>
        <w:t>The parent involvement efforts are a</w:t>
      </w:r>
      <w:r w:rsidR="00442FA8" w:rsidRPr="0063520E">
        <w:rPr>
          <w:rFonts w:ascii="Arial" w:hAnsi="Arial" w:cs="Arial"/>
        </w:rPr>
        <w:t xml:space="preserve"> challenge</w:t>
      </w:r>
      <w:r w:rsidR="007A734B" w:rsidRPr="0063520E">
        <w:rPr>
          <w:rFonts w:ascii="Arial" w:hAnsi="Arial" w:cs="Arial"/>
        </w:rPr>
        <w:t>.</w:t>
      </w:r>
      <w:r w:rsidR="00442FA8" w:rsidRPr="0063520E">
        <w:rPr>
          <w:rFonts w:ascii="Arial" w:hAnsi="Arial" w:cs="Arial"/>
        </w:rPr>
        <w:t xml:space="preserve"> </w:t>
      </w:r>
      <w:r w:rsidR="007A734B" w:rsidRPr="0063520E">
        <w:rPr>
          <w:rFonts w:ascii="Arial" w:hAnsi="Arial" w:cs="Arial"/>
        </w:rPr>
        <w:t xml:space="preserve"> D</w:t>
      </w:r>
      <w:r w:rsidR="00442FA8" w:rsidRPr="0063520E">
        <w:rPr>
          <w:rFonts w:ascii="Arial" w:hAnsi="Arial" w:cs="Arial"/>
        </w:rPr>
        <w:t xml:space="preserve">ue to </w:t>
      </w:r>
      <w:r w:rsidR="007A734B" w:rsidRPr="0063520E">
        <w:rPr>
          <w:rFonts w:ascii="Arial" w:hAnsi="Arial" w:cs="Arial"/>
        </w:rPr>
        <w:t xml:space="preserve">our geographic location, transportation and travel to our site is an issue for many families as we provide services to clientele across </w:t>
      </w:r>
      <w:r w:rsidR="00442FA8" w:rsidRPr="0063520E">
        <w:rPr>
          <w:rFonts w:ascii="Arial" w:hAnsi="Arial" w:cs="Arial"/>
        </w:rPr>
        <w:t>all of Pinellas County</w:t>
      </w:r>
      <w:r w:rsidR="007A734B" w:rsidRPr="0063520E">
        <w:rPr>
          <w:rFonts w:ascii="Arial" w:hAnsi="Arial" w:cs="Arial"/>
        </w:rPr>
        <w:t xml:space="preserve">. Furthermore, the </w:t>
      </w:r>
      <w:r w:rsidR="00442FA8" w:rsidRPr="0063520E">
        <w:rPr>
          <w:rFonts w:ascii="Arial" w:hAnsi="Arial" w:cs="Arial"/>
        </w:rPr>
        <w:t xml:space="preserve">transient nature and average age </w:t>
      </w:r>
      <w:r w:rsidR="007A734B" w:rsidRPr="0063520E">
        <w:rPr>
          <w:rFonts w:ascii="Arial" w:hAnsi="Arial" w:cs="Arial"/>
        </w:rPr>
        <w:t xml:space="preserve">of our students </w:t>
      </w:r>
      <w:r w:rsidR="00442FA8" w:rsidRPr="0063520E">
        <w:rPr>
          <w:rFonts w:ascii="Arial" w:hAnsi="Arial" w:cs="Arial"/>
        </w:rPr>
        <w:t>(</w:t>
      </w:r>
      <w:r w:rsidR="00D910B3" w:rsidRPr="0063520E">
        <w:rPr>
          <w:rFonts w:ascii="Arial" w:hAnsi="Arial" w:cs="Arial"/>
        </w:rPr>
        <w:t>the majority</w:t>
      </w:r>
      <w:r w:rsidR="007A734B" w:rsidRPr="0063520E">
        <w:rPr>
          <w:rFonts w:ascii="Arial" w:hAnsi="Arial" w:cs="Arial"/>
        </w:rPr>
        <w:t xml:space="preserve"> of our population </w:t>
      </w:r>
      <w:r w:rsidR="0063520E" w:rsidRPr="0063520E">
        <w:rPr>
          <w:rFonts w:ascii="Arial" w:hAnsi="Arial" w:cs="Arial"/>
        </w:rPr>
        <w:t>is</w:t>
      </w:r>
      <w:r w:rsidR="007A734B" w:rsidRPr="0063520E">
        <w:rPr>
          <w:rFonts w:ascii="Arial" w:hAnsi="Arial" w:cs="Arial"/>
        </w:rPr>
        <w:t xml:space="preserve"> 18 years of a</w:t>
      </w:r>
      <w:r w:rsidR="005B7A1C" w:rsidRPr="0063520E">
        <w:rPr>
          <w:rFonts w:ascii="Arial" w:hAnsi="Arial" w:cs="Arial"/>
        </w:rPr>
        <w:t>ge or older) create additional barriers for parent involvement</w:t>
      </w:r>
      <w:r w:rsidRPr="0063520E">
        <w:rPr>
          <w:rFonts w:ascii="Arial" w:hAnsi="Arial" w:cs="Arial"/>
        </w:rPr>
        <w:t xml:space="preserve">.  As a strategy to increase </w:t>
      </w:r>
      <w:r w:rsidR="00442FA8" w:rsidRPr="0063520E">
        <w:rPr>
          <w:rFonts w:ascii="Arial" w:hAnsi="Arial" w:cs="Arial"/>
        </w:rPr>
        <w:t>parent involvement</w:t>
      </w:r>
      <w:r w:rsidRPr="0063520E">
        <w:rPr>
          <w:rFonts w:ascii="Arial" w:hAnsi="Arial" w:cs="Arial"/>
        </w:rPr>
        <w:t xml:space="preserve">, the school is hosting </w:t>
      </w:r>
      <w:r w:rsidR="00442FA8" w:rsidRPr="0063520E">
        <w:rPr>
          <w:rFonts w:ascii="Arial" w:hAnsi="Arial" w:cs="Arial"/>
        </w:rPr>
        <w:t xml:space="preserve">two </w:t>
      </w:r>
      <w:r w:rsidR="00D910B3" w:rsidRPr="0063520E">
        <w:rPr>
          <w:rFonts w:ascii="Arial" w:hAnsi="Arial" w:cs="Arial"/>
        </w:rPr>
        <w:t>back to school nights</w:t>
      </w:r>
      <w:r w:rsidR="005B7A1C" w:rsidRPr="0063520E">
        <w:rPr>
          <w:rFonts w:ascii="Arial" w:hAnsi="Arial" w:cs="Arial"/>
        </w:rPr>
        <w:t>.</w:t>
      </w:r>
      <w:r w:rsidR="00D910B3" w:rsidRPr="0063520E">
        <w:rPr>
          <w:rFonts w:ascii="Arial" w:hAnsi="Arial" w:cs="Arial"/>
        </w:rPr>
        <w:t xml:space="preserve">  In addition, quarterly newsletters will be</w:t>
      </w:r>
      <w:r w:rsidR="0063520E" w:rsidRPr="0063520E">
        <w:rPr>
          <w:rFonts w:ascii="Arial" w:hAnsi="Arial" w:cs="Arial"/>
        </w:rPr>
        <w:t xml:space="preserve"> </w:t>
      </w:r>
      <w:r w:rsidR="00852401">
        <w:rPr>
          <w:rFonts w:ascii="Arial" w:hAnsi="Arial" w:cs="Arial"/>
        </w:rPr>
        <w:t>provided</w:t>
      </w:r>
      <w:r w:rsidR="0063520E" w:rsidRPr="0063520E">
        <w:rPr>
          <w:rFonts w:ascii="Arial" w:hAnsi="Arial" w:cs="Arial"/>
        </w:rPr>
        <w:t xml:space="preserve"> to parents to share relevant information and Remind text messaging service will be used to communicate cohort specific information.</w:t>
      </w:r>
      <w:r w:rsidR="00D910B3" w:rsidRPr="0063520E">
        <w:rPr>
          <w:rFonts w:ascii="Arial" w:hAnsi="Arial" w:cs="Arial"/>
        </w:rPr>
        <w:t xml:space="preserve"> </w:t>
      </w:r>
      <w:r w:rsidR="005B7A1C" w:rsidRPr="0063520E">
        <w:rPr>
          <w:rFonts w:ascii="Arial" w:hAnsi="Arial" w:cs="Arial"/>
        </w:rPr>
        <w:t xml:space="preserve"> </w:t>
      </w:r>
    </w:p>
    <w:p w:rsidR="00FF5F59" w:rsidRDefault="00FF5F59" w:rsidP="00FF5F59">
      <w:pPr>
        <w:spacing w:after="0" w:line="240" w:lineRule="auto"/>
        <w:rPr>
          <w:rFonts w:ascii="Arial" w:hAnsi="Arial" w:cs="Arial"/>
        </w:rPr>
      </w:pPr>
    </w:p>
    <w:p w:rsidR="00A37E55" w:rsidRPr="0063520E" w:rsidRDefault="00733D55" w:rsidP="00FF5F59">
      <w:pPr>
        <w:spacing w:after="0" w:line="240" w:lineRule="auto"/>
        <w:rPr>
          <w:rFonts w:ascii="Arial" w:hAnsi="Arial" w:cs="Arial"/>
          <w:color w:val="548DD4" w:themeColor="text2" w:themeTint="99"/>
        </w:rPr>
      </w:pPr>
      <w:r w:rsidRPr="0063520E">
        <w:rPr>
          <w:rFonts w:ascii="Arial" w:hAnsi="Arial" w:cs="Arial"/>
        </w:rPr>
        <w:t xml:space="preserve">For more information about </w:t>
      </w:r>
      <w:r w:rsidR="00F4685E" w:rsidRPr="0063520E">
        <w:rPr>
          <w:rFonts w:ascii="Arial" w:hAnsi="Arial" w:cs="Arial"/>
        </w:rPr>
        <w:t>Bayside’s</w:t>
      </w:r>
      <w:r w:rsidRPr="0063520E">
        <w:rPr>
          <w:rFonts w:ascii="Arial" w:hAnsi="Arial" w:cs="Arial"/>
        </w:rPr>
        <w:t xml:space="preserve"> School Improvement Plan, please go to our website at </w:t>
      </w:r>
      <w:hyperlink r:id="rId6" w:history="1">
        <w:r w:rsidR="00A37E55" w:rsidRPr="0063520E">
          <w:rPr>
            <w:rStyle w:val="Hyperlink"/>
            <w:rFonts w:ascii="Arial" w:hAnsi="Arial" w:cs="Arial"/>
            <w:color w:val="auto"/>
          </w:rPr>
          <w:t>http://www.bayside-hs.pinellas.k12.fl.us/</w:t>
        </w:r>
      </w:hyperlink>
      <w:r w:rsidR="00A37E55" w:rsidRPr="0063520E">
        <w:rPr>
          <w:rFonts w:ascii="Arial" w:hAnsi="Arial" w:cs="Arial"/>
        </w:rPr>
        <w:t>.</w:t>
      </w:r>
    </w:p>
    <w:sectPr w:rsidR="00A37E55" w:rsidRPr="0063520E" w:rsidSect="00FF5F59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F92"/>
    <w:multiLevelType w:val="hybridMultilevel"/>
    <w:tmpl w:val="377A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0173B"/>
    <w:multiLevelType w:val="hybridMultilevel"/>
    <w:tmpl w:val="E96EB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F5"/>
    <w:rsid w:val="001D3B3B"/>
    <w:rsid w:val="00335BC7"/>
    <w:rsid w:val="00354B24"/>
    <w:rsid w:val="003F616E"/>
    <w:rsid w:val="003F67FD"/>
    <w:rsid w:val="00442FA8"/>
    <w:rsid w:val="00536CF5"/>
    <w:rsid w:val="0059294C"/>
    <w:rsid w:val="005B7A1C"/>
    <w:rsid w:val="0063520E"/>
    <w:rsid w:val="006545CB"/>
    <w:rsid w:val="00677273"/>
    <w:rsid w:val="00733D55"/>
    <w:rsid w:val="007A734B"/>
    <w:rsid w:val="0081265E"/>
    <w:rsid w:val="00852401"/>
    <w:rsid w:val="00A37E55"/>
    <w:rsid w:val="00AE37D0"/>
    <w:rsid w:val="00BE0A7C"/>
    <w:rsid w:val="00D910B3"/>
    <w:rsid w:val="00F45376"/>
    <w:rsid w:val="00F4685E"/>
    <w:rsid w:val="00FB0E15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6CF5"/>
    <w:rPr>
      <w:b/>
      <w:bCs/>
    </w:rPr>
  </w:style>
  <w:style w:type="character" w:styleId="Hyperlink">
    <w:name w:val="Hyperlink"/>
    <w:basedOn w:val="DefaultParagraphFont"/>
    <w:uiPriority w:val="99"/>
    <w:unhideWhenUsed/>
    <w:rsid w:val="00733D55"/>
    <w:rPr>
      <w:color w:val="3333CC"/>
      <w:u w:val="single"/>
    </w:rPr>
  </w:style>
  <w:style w:type="paragraph" w:styleId="ListParagraph">
    <w:name w:val="List Paragraph"/>
    <w:basedOn w:val="Normal"/>
    <w:uiPriority w:val="34"/>
    <w:qFormat/>
    <w:rsid w:val="00F468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7E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6CF5"/>
    <w:rPr>
      <w:b/>
      <w:bCs/>
    </w:rPr>
  </w:style>
  <w:style w:type="character" w:styleId="Hyperlink">
    <w:name w:val="Hyperlink"/>
    <w:basedOn w:val="DefaultParagraphFont"/>
    <w:uiPriority w:val="99"/>
    <w:unhideWhenUsed/>
    <w:rsid w:val="00733D55"/>
    <w:rPr>
      <w:color w:val="3333CC"/>
      <w:u w:val="single"/>
    </w:rPr>
  </w:style>
  <w:style w:type="paragraph" w:styleId="ListParagraph">
    <w:name w:val="List Paragraph"/>
    <w:basedOn w:val="Normal"/>
    <w:uiPriority w:val="34"/>
    <w:qFormat/>
    <w:rsid w:val="00F468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7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yside-hs.pinellas.k12.fl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PCSB</dc:creator>
  <cp:lastModifiedBy>user</cp:lastModifiedBy>
  <cp:revision>2</cp:revision>
  <dcterms:created xsi:type="dcterms:W3CDTF">2014-09-17T18:15:00Z</dcterms:created>
  <dcterms:modified xsi:type="dcterms:W3CDTF">2014-09-17T18:15:00Z</dcterms:modified>
</cp:coreProperties>
</file>