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209A" w14:textId="078348F2" w:rsidR="0062455A" w:rsidRPr="00D95CE2" w:rsidRDefault="00462856" w:rsidP="077347A9">
      <w:pPr>
        <w:spacing w:after="0"/>
        <w:jc w:val="center"/>
        <w:rPr>
          <w:b/>
          <w:bCs/>
        </w:rPr>
      </w:pPr>
      <w:r w:rsidRPr="077347A9">
        <w:rPr>
          <w:b/>
          <w:bCs/>
        </w:rPr>
        <w:t>Reading Endorsement FAQ</w:t>
      </w:r>
    </w:p>
    <w:p w14:paraId="4938A31B" w14:textId="5D4767B9" w:rsidR="00462856" w:rsidRDefault="00462856" w:rsidP="00462856">
      <w:pPr>
        <w:pStyle w:val="ListParagraph"/>
        <w:numPr>
          <w:ilvl w:val="0"/>
          <w:numId w:val="2"/>
        </w:numPr>
        <w:spacing w:after="0"/>
      </w:pPr>
      <w:r>
        <w:t xml:space="preserve">What courses on my </w:t>
      </w:r>
      <w:r w:rsidR="51E88C00">
        <w:t xml:space="preserve">college </w:t>
      </w:r>
      <w:r>
        <w:t xml:space="preserve">transcript count towards the </w:t>
      </w:r>
      <w:r w:rsidR="3140D3D5">
        <w:t xml:space="preserve">Reading </w:t>
      </w:r>
      <w:r>
        <w:t>endorsement?</w:t>
      </w:r>
    </w:p>
    <w:p w14:paraId="5B649443" w14:textId="74328E90" w:rsidR="00462856" w:rsidRDefault="00462856" w:rsidP="4034B57A">
      <w:pPr>
        <w:pStyle w:val="ListParagraph"/>
        <w:numPr>
          <w:ilvl w:val="1"/>
          <w:numId w:val="2"/>
        </w:numPr>
        <w:spacing w:after="0"/>
      </w:pPr>
      <w:r>
        <w:t>Refer to Certification website – Endorsements – Reading Endorsement</w:t>
      </w:r>
      <w:r w:rsidR="758E5489">
        <w:t xml:space="preserve"> </w:t>
      </w:r>
      <w:hyperlink r:id="rId5">
        <w:r w:rsidR="5B432A6C" w:rsidRPr="077347A9">
          <w:rPr>
            <w:rStyle w:val="Hyperlink"/>
          </w:rPr>
          <w:t>Click here to the Certification page</w:t>
        </w:r>
      </w:hyperlink>
    </w:p>
    <w:p w14:paraId="335187F7" w14:textId="4357BE79" w:rsidR="4034B57A" w:rsidRDefault="00DB197F" w:rsidP="00DB197F">
      <w:pPr>
        <w:pStyle w:val="ListParagraph"/>
        <w:numPr>
          <w:ilvl w:val="0"/>
          <w:numId w:val="2"/>
        </w:numPr>
        <w:spacing w:after="0"/>
      </w:pPr>
      <w:r>
        <w:t>Ho</w:t>
      </w:r>
      <w:r w:rsidR="009008CE">
        <w:t xml:space="preserve">w do I </w:t>
      </w:r>
      <w:r w:rsidR="0077201B">
        <w:t xml:space="preserve">find out </w:t>
      </w:r>
      <w:r w:rsidR="009D1480">
        <w:t xml:space="preserve">which competencies I have earned or still need </w:t>
      </w:r>
      <w:proofErr w:type="gramStart"/>
      <w:r w:rsidR="009D1480">
        <w:t>in order to</w:t>
      </w:r>
      <w:proofErr w:type="gramEnd"/>
      <w:r w:rsidR="009D1480">
        <w:t xml:space="preserve"> complete the Reading Endorsement?</w:t>
      </w:r>
    </w:p>
    <w:p w14:paraId="53EFD796" w14:textId="77777777" w:rsidR="005A5640" w:rsidRDefault="000B2FF5" w:rsidP="6350CB8E">
      <w:pPr>
        <w:pStyle w:val="ListParagraph"/>
        <w:numPr>
          <w:ilvl w:val="1"/>
          <w:numId w:val="2"/>
        </w:numPr>
        <w:spacing w:after="0"/>
      </w:pPr>
      <w:r>
        <w:t>Review</w:t>
      </w:r>
      <w:r w:rsidR="00B0131D">
        <w:t xml:space="preserve"> your transcript and </w:t>
      </w:r>
      <w:r w:rsidR="00EF5107">
        <w:t xml:space="preserve">make sure that you have 300 credit hours </w:t>
      </w:r>
    </w:p>
    <w:p w14:paraId="1E208EE8" w14:textId="07D36D4B" w:rsidR="7B58B029" w:rsidRDefault="005F7229" w:rsidP="00EE7C87">
      <w:pPr>
        <w:pStyle w:val="ListParagraph"/>
        <w:spacing w:after="0"/>
        <w:ind w:left="1440"/>
      </w:pPr>
      <w:r>
        <w:t>o</w:t>
      </w:r>
      <w:r w:rsidR="00EF5107">
        <w:t xml:space="preserve">n the Reading Endorsement </w:t>
      </w:r>
      <w:r>
        <w:t xml:space="preserve">tab of your PCS transcript found in PLN.  </w:t>
      </w:r>
      <w:r w:rsidR="00C5418C">
        <w:t>While 300 credit hours are required, please not</w:t>
      </w:r>
      <w:r w:rsidR="00267AC5">
        <w:t>e</w:t>
      </w:r>
      <w:r w:rsidR="00C5418C">
        <w:t xml:space="preserve"> that while you might have 300 or more points, you may not have all five competencies on your transcript and may still </w:t>
      </w:r>
      <w:r w:rsidR="0011335A">
        <w:t xml:space="preserve">need to take additional courses. </w:t>
      </w:r>
    </w:p>
    <w:p w14:paraId="4F3DB3BD" w14:textId="16E18D84" w:rsidR="00951D46" w:rsidRDefault="4EB976C7" w:rsidP="00951D46">
      <w:pPr>
        <w:pStyle w:val="ListParagraph"/>
        <w:spacing w:after="0"/>
        <w:ind w:left="1440"/>
      </w:pPr>
      <w:hyperlink r:id="rId6">
        <w:r w:rsidRPr="636FF61C">
          <w:rPr>
            <w:rStyle w:val="Hyperlink"/>
          </w:rPr>
          <w:t>How to Search Your PLN Transcript by Credit Area</w:t>
        </w:r>
      </w:hyperlink>
    </w:p>
    <w:p w14:paraId="51A4AF41" w14:textId="16D33B26" w:rsidR="003F0F1D" w:rsidRDefault="00DE2F1E" w:rsidP="00D95CE2">
      <w:pPr>
        <w:pStyle w:val="ListParagraph"/>
        <w:numPr>
          <w:ilvl w:val="0"/>
          <w:numId w:val="2"/>
        </w:numPr>
        <w:spacing w:after="0"/>
      </w:pPr>
      <w:r>
        <w:t>I am adding the Reading Endorsement to my certificate</w:t>
      </w:r>
      <w:r w:rsidR="331FF395">
        <w:t>;</w:t>
      </w:r>
      <w:r>
        <w:t xml:space="preserve"> </w:t>
      </w:r>
      <w:r w:rsidR="003F0F1D">
        <w:t>how do I do that?</w:t>
      </w:r>
    </w:p>
    <w:p w14:paraId="6F0DEEEB" w14:textId="12FC57CA" w:rsidR="00667E92" w:rsidRDefault="00FD7D33" w:rsidP="000F2C8A">
      <w:pPr>
        <w:pStyle w:val="ListParagraph"/>
        <w:numPr>
          <w:ilvl w:val="1"/>
          <w:numId w:val="2"/>
        </w:numPr>
        <w:spacing w:after="0"/>
      </w:pPr>
      <w:r>
        <w:t>If y</w:t>
      </w:r>
      <w:r w:rsidR="000F2C8A">
        <w:t>ou have</w:t>
      </w:r>
      <w:r w:rsidR="003D1904">
        <w:t xml:space="preserve"> completed</w:t>
      </w:r>
      <w:r w:rsidR="00D34051">
        <w:t xml:space="preserve"> Reading Endorsement </w:t>
      </w:r>
      <w:r w:rsidR="000F2C8A">
        <w:t xml:space="preserve">courses </w:t>
      </w:r>
      <w:r w:rsidR="004B2452">
        <w:t xml:space="preserve">and received credit </w:t>
      </w:r>
      <w:r w:rsidR="00FE5F99">
        <w:t xml:space="preserve">on your PLN transcript, you can follow these </w:t>
      </w:r>
      <w:r w:rsidR="004B11BF">
        <w:t>instructions</w:t>
      </w:r>
      <w:r w:rsidR="00FE5F99">
        <w:t xml:space="preserve"> (hyperlink instructions)</w:t>
      </w:r>
      <w:r w:rsidR="001E11CE">
        <w:t>.</w:t>
      </w:r>
    </w:p>
    <w:p w14:paraId="54845415" w14:textId="0E183F6F" w:rsidR="00D95CE2" w:rsidRDefault="00D95CE2" w:rsidP="00D95CE2">
      <w:pPr>
        <w:pStyle w:val="ListParagraph"/>
        <w:numPr>
          <w:ilvl w:val="0"/>
          <w:numId w:val="2"/>
        </w:numPr>
        <w:spacing w:after="0"/>
      </w:pPr>
      <w:r>
        <w:t xml:space="preserve">How does the state know if I earned credit </w:t>
      </w:r>
      <w:r w:rsidR="004C17B0">
        <w:t>toward</w:t>
      </w:r>
      <w:r>
        <w:t xml:space="preserve"> my reading endorsement?</w:t>
      </w:r>
    </w:p>
    <w:p w14:paraId="664CB1A5" w14:textId="77DA5F52" w:rsidR="00951D46" w:rsidRDefault="00B16249" w:rsidP="00951D46">
      <w:pPr>
        <w:pStyle w:val="ListParagraph"/>
        <w:numPr>
          <w:ilvl w:val="1"/>
          <w:numId w:val="2"/>
        </w:numPr>
        <w:spacing w:after="0"/>
      </w:pPr>
      <w:r>
        <w:t xml:space="preserve">After you complete the course and the survey, </w:t>
      </w:r>
      <w:r w:rsidR="00B07D7C">
        <w:t xml:space="preserve">PLN will automatically add the </w:t>
      </w:r>
      <w:r w:rsidR="00D06534">
        <w:t xml:space="preserve">course credit </w:t>
      </w:r>
      <w:r w:rsidR="00D7568D">
        <w:t>to your PLN transcript.  You can access your transcript by following these instructions. (Insert h</w:t>
      </w:r>
      <w:r w:rsidR="00733FC7">
        <w:t>yperlink)</w:t>
      </w:r>
      <w:r w:rsidR="004639E7">
        <w:t xml:space="preserve">. </w:t>
      </w:r>
      <w:r w:rsidR="00603FBF">
        <w:t xml:space="preserve">Once you have completed all courses necessary for the Reading Endorsement, you will fill out the </w:t>
      </w:r>
      <w:r w:rsidR="00B95391">
        <w:t xml:space="preserve">District </w:t>
      </w:r>
      <w:r w:rsidR="005A51FC">
        <w:t>Endorsement Add-On</w:t>
      </w:r>
      <w:r w:rsidR="00046937">
        <w:t xml:space="preserve">. </w:t>
      </w:r>
      <w:r w:rsidR="00703AA3">
        <w:t xml:space="preserve">Here is the link to </w:t>
      </w:r>
      <w:r w:rsidR="005A69B5">
        <w:t xml:space="preserve">the </w:t>
      </w:r>
      <w:r w:rsidR="0045287A">
        <w:t>application. (insert hyperlink)</w:t>
      </w:r>
      <w:r w:rsidR="005A51FC">
        <w:t xml:space="preserve"> </w:t>
      </w:r>
    </w:p>
    <w:p w14:paraId="7079B2ED" w14:textId="0D252D6F" w:rsidR="00462856" w:rsidRDefault="00462856" w:rsidP="00462856">
      <w:pPr>
        <w:pStyle w:val="ListParagraph"/>
        <w:numPr>
          <w:ilvl w:val="0"/>
          <w:numId w:val="2"/>
        </w:numPr>
        <w:spacing w:after="0"/>
      </w:pPr>
      <w:r>
        <w:t>Statement of Eligibility (SOE)</w:t>
      </w:r>
    </w:p>
    <w:p w14:paraId="1506A8A7" w14:textId="356AE1A7" w:rsidR="00462856" w:rsidRDefault="00462856" w:rsidP="00462856">
      <w:pPr>
        <w:pStyle w:val="ListParagraph"/>
        <w:numPr>
          <w:ilvl w:val="1"/>
          <w:numId w:val="2"/>
        </w:numPr>
        <w:spacing w:after="0"/>
      </w:pPr>
      <w:r>
        <w:t xml:space="preserve">What </w:t>
      </w:r>
      <w:r w:rsidR="01EC5169">
        <w:t>is a Statement of Elig</w:t>
      </w:r>
      <w:r w:rsidR="790E6AB6">
        <w:t>ibility?</w:t>
      </w:r>
    </w:p>
    <w:p w14:paraId="257C2846" w14:textId="21B977E3" w:rsidR="79BA121E" w:rsidRDefault="79BA121E" w:rsidP="0CB1F002">
      <w:pPr>
        <w:pStyle w:val="ListParagraph"/>
        <w:numPr>
          <w:ilvl w:val="2"/>
          <w:numId w:val="2"/>
        </w:numPr>
        <w:spacing w:after="0"/>
      </w:pPr>
      <w:r w:rsidRPr="507D2938">
        <w:rPr>
          <w:rFonts w:eastAsiaTheme="minorEastAsia"/>
        </w:rPr>
        <w:t>A</w:t>
      </w:r>
      <w:r w:rsidRPr="344FE381">
        <w:rPr>
          <w:rFonts w:eastAsiaTheme="minorEastAsia"/>
        </w:rPr>
        <w:t xml:space="preserve"> Statement of Eligibility </w:t>
      </w:r>
      <w:r w:rsidRPr="2554A605">
        <w:rPr>
          <w:rFonts w:eastAsiaTheme="minorEastAsia"/>
        </w:rPr>
        <w:t xml:space="preserve">is a document </w:t>
      </w:r>
      <w:r w:rsidRPr="3E43D846">
        <w:rPr>
          <w:rFonts w:eastAsiaTheme="minorEastAsia"/>
        </w:rPr>
        <w:t>issued by the</w:t>
      </w:r>
      <w:r w:rsidRPr="344FE381">
        <w:rPr>
          <w:rFonts w:eastAsiaTheme="minorEastAsia"/>
        </w:rPr>
        <w:t xml:space="preserve"> FLDOE saying you have met the minimum requirements of certification</w:t>
      </w:r>
      <w:r w:rsidRPr="27E3D76B">
        <w:rPr>
          <w:rFonts w:eastAsiaTheme="minorEastAsia"/>
        </w:rPr>
        <w:t xml:space="preserve"> </w:t>
      </w:r>
      <w:r w:rsidRPr="3D5D7E64">
        <w:rPr>
          <w:rFonts w:eastAsiaTheme="minorEastAsia"/>
        </w:rPr>
        <w:t xml:space="preserve">after you </w:t>
      </w:r>
      <w:r w:rsidRPr="715C6F98">
        <w:rPr>
          <w:rFonts w:eastAsiaTheme="minorEastAsia"/>
        </w:rPr>
        <w:t xml:space="preserve">have applied </w:t>
      </w:r>
      <w:r w:rsidRPr="571E2FA2">
        <w:rPr>
          <w:rFonts w:eastAsiaTheme="minorEastAsia"/>
        </w:rPr>
        <w:t xml:space="preserve">for a </w:t>
      </w:r>
      <w:r w:rsidRPr="02E67F79">
        <w:rPr>
          <w:rFonts w:eastAsiaTheme="minorEastAsia"/>
        </w:rPr>
        <w:t xml:space="preserve">teaching </w:t>
      </w:r>
      <w:r w:rsidRPr="4C10937E">
        <w:rPr>
          <w:rFonts w:eastAsiaTheme="minorEastAsia"/>
        </w:rPr>
        <w:t>certificate.</w:t>
      </w:r>
      <w:r w:rsidRPr="344FE381">
        <w:rPr>
          <w:rFonts w:eastAsiaTheme="minorEastAsia"/>
        </w:rPr>
        <w:t xml:space="preserve"> You can earn these one of two ways</w:t>
      </w:r>
      <w:r w:rsidRPr="5DDC08F9">
        <w:rPr>
          <w:rFonts w:eastAsiaTheme="minorEastAsia"/>
        </w:rPr>
        <w:t xml:space="preserve">: </w:t>
      </w:r>
      <w:r w:rsidRPr="013C9911">
        <w:rPr>
          <w:rFonts w:eastAsiaTheme="minorEastAsia"/>
        </w:rPr>
        <w:t xml:space="preserve">applying for a </w:t>
      </w:r>
      <w:r w:rsidRPr="3ADE0E87">
        <w:rPr>
          <w:rFonts w:eastAsiaTheme="minorEastAsia"/>
        </w:rPr>
        <w:t xml:space="preserve">subject that </w:t>
      </w:r>
      <w:r w:rsidRPr="5EAA7F25">
        <w:rPr>
          <w:rFonts w:eastAsiaTheme="minorEastAsia"/>
        </w:rPr>
        <w:t xml:space="preserve">matches </w:t>
      </w:r>
      <w:r w:rsidRPr="36FD6758">
        <w:rPr>
          <w:rFonts w:eastAsiaTheme="minorEastAsia"/>
        </w:rPr>
        <w:t xml:space="preserve">your </w:t>
      </w:r>
      <w:r w:rsidRPr="1452A163">
        <w:rPr>
          <w:rFonts w:eastAsiaTheme="minorEastAsia"/>
        </w:rPr>
        <w:t>bachelor’s degree or</w:t>
      </w:r>
      <w:r w:rsidRPr="5B37A1FB">
        <w:rPr>
          <w:rFonts w:eastAsiaTheme="minorEastAsia"/>
        </w:rPr>
        <w:t xml:space="preserve"> take</w:t>
      </w:r>
      <w:r w:rsidRPr="29798F16">
        <w:rPr>
          <w:rFonts w:eastAsiaTheme="minorEastAsia"/>
        </w:rPr>
        <w:t xml:space="preserve">/pass a </w:t>
      </w:r>
      <w:r w:rsidRPr="715CFB2B">
        <w:rPr>
          <w:rFonts w:eastAsiaTheme="minorEastAsia"/>
        </w:rPr>
        <w:t xml:space="preserve">subject area </w:t>
      </w:r>
      <w:r w:rsidRPr="10007EC5">
        <w:rPr>
          <w:rFonts w:eastAsiaTheme="minorEastAsia"/>
        </w:rPr>
        <w:t>exam.</w:t>
      </w:r>
    </w:p>
    <w:p w14:paraId="43050380" w14:textId="476F2131" w:rsidR="00462856" w:rsidRDefault="00462856" w:rsidP="00462856">
      <w:pPr>
        <w:pStyle w:val="ListParagraph"/>
        <w:numPr>
          <w:ilvl w:val="1"/>
          <w:numId w:val="2"/>
        </w:numPr>
        <w:spacing w:after="0"/>
      </w:pPr>
      <w:r>
        <w:t>Why does it say I need a bachelor’s degree?</w:t>
      </w:r>
    </w:p>
    <w:p w14:paraId="73437715" w14:textId="27A72663" w:rsidR="00951D46" w:rsidRDefault="008997E8" w:rsidP="077347A9">
      <w:pPr>
        <w:pStyle w:val="ListParagraph"/>
        <w:numPr>
          <w:ilvl w:val="2"/>
          <w:numId w:val="2"/>
        </w:numPr>
        <w:spacing w:after="0" w:line="259" w:lineRule="auto"/>
      </w:pPr>
      <w:r>
        <w:t>A bachelor’s degree, in any subject, is part of the minimum requirements to be eligible for a certificate awarded by the FLDOE</w:t>
      </w:r>
      <w:r w:rsidR="15936759">
        <w:t>.</w:t>
      </w:r>
    </w:p>
    <w:p w14:paraId="13503CF0" w14:textId="6A87B54F" w:rsidR="00462856" w:rsidRDefault="00462856" w:rsidP="00462856">
      <w:pPr>
        <w:pStyle w:val="ListParagraph"/>
        <w:numPr>
          <w:ilvl w:val="0"/>
          <w:numId w:val="2"/>
        </w:numPr>
        <w:spacing w:after="0"/>
      </w:pPr>
      <w:r>
        <w:t>Why can’t you review my transcripts if I graduated with an education degree before 2006?</w:t>
      </w:r>
    </w:p>
    <w:p w14:paraId="798E1E12" w14:textId="13FCF951" w:rsidR="00462856" w:rsidRDefault="00462856" w:rsidP="00462856">
      <w:pPr>
        <w:pStyle w:val="ListParagraph"/>
        <w:numPr>
          <w:ilvl w:val="1"/>
          <w:numId w:val="2"/>
        </w:numPr>
        <w:spacing w:after="0"/>
      </w:pPr>
      <w:r>
        <w:t>Based on current legislation</w:t>
      </w:r>
      <w:r w:rsidR="409E5858">
        <w:t xml:space="preserve">, we are unable to review transcripts at the </w:t>
      </w:r>
      <w:r w:rsidR="585A2AD3">
        <w:t>district</w:t>
      </w:r>
      <w:r w:rsidR="409E5858">
        <w:t xml:space="preserve"> level.  Degrees before 2006 must be reviewed by the FL</w:t>
      </w:r>
      <w:r w:rsidR="09C922C6">
        <w:t xml:space="preserve"> DOE.  </w:t>
      </w:r>
    </w:p>
    <w:p w14:paraId="3A432ABC" w14:textId="27D6DFC2" w:rsidR="077347A9" w:rsidRDefault="077347A9" w:rsidP="077347A9">
      <w:pPr>
        <w:spacing w:after="0"/>
      </w:pPr>
    </w:p>
    <w:p w14:paraId="43398717" w14:textId="4DF04CDF" w:rsidR="077347A9" w:rsidRDefault="077347A9" w:rsidP="077347A9">
      <w:pPr>
        <w:spacing w:after="0"/>
      </w:pPr>
    </w:p>
    <w:p w14:paraId="2DD3A78A" w14:textId="77777777" w:rsidR="00951D46" w:rsidRDefault="00951D46" w:rsidP="00951D46">
      <w:pPr>
        <w:pStyle w:val="ListParagraph"/>
        <w:spacing w:after="0"/>
      </w:pPr>
    </w:p>
    <w:p w14:paraId="5D3E1C2A" w14:textId="45A71A5B" w:rsidR="00462856" w:rsidRDefault="00462856" w:rsidP="00462856">
      <w:pPr>
        <w:pStyle w:val="ListParagraph"/>
        <w:numPr>
          <w:ilvl w:val="0"/>
          <w:numId w:val="2"/>
        </w:numPr>
        <w:spacing w:after="0"/>
      </w:pPr>
      <w:r>
        <w:t>I signed up for Schultz courses, why can’t I access my course?</w:t>
      </w:r>
    </w:p>
    <w:p w14:paraId="3C5AFEE6" w14:textId="2EDDDD41" w:rsidR="00462856" w:rsidRDefault="00D95CE2" w:rsidP="00462856">
      <w:pPr>
        <w:pStyle w:val="ListParagraph"/>
        <w:numPr>
          <w:ilvl w:val="1"/>
          <w:numId w:val="2"/>
        </w:numPr>
        <w:spacing w:after="0"/>
      </w:pPr>
      <w:r>
        <w:lastRenderedPageBreak/>
        <w:t>You should receive information from your facilitator 2-3 days prior to the start of your course.</w:t>
      </w:r>
      <w:r w:rsidR="02A4230C">
        <w:t xml:space="preserve"> All course work is completed through Blackboard Learning.</w:t>
      </w:r>
      <w:r>
        <w:t xml:space="preserve"> If you don’t see an email from Schultz, check your junk/spam folder. If it’s not there, it’s possible you signed up after participant names were submitted.</w:t>
      </w:r>
      <w:r w:rsidR="40B1410D">
        <w:t xml:space="preserve"> Email Sara McCullough for help. </w:t>
      </w:r>
    </w:p>
    <w:p w14:paraId="557C4C28" w14:textId="77777777" w:rsidR="00951D46" w:rsidRDefault="00951D46" w:rsidP="00951D46">
      <w:pPr>
        <w:pStyle w:val="ListParagraph"/>
        <w:spacing w:after="0"/>
      </w:pPr>
    </w:p>
    <w:p w14:paraId="4D89236C" w14:textId="36AAE768" w:rsidR="00D95CE2" w:rsidRDefault="00D95CE2" w:rsidP="00D95CE2">
      <w:pPr>
        <w:pStyle w:val="ListParagraph"/>
        <w:numPr>
          <w:ilvl w:val="0"/>
          <w:numId w:val="2"/>
        </w:numPr>
        <w:spacing w:after="0"/>
      </w:pPr>
      <w:r>
        <w:t>I finished my Schultz course, why are my credits not showing up on PLN?</w:t>
      </w:r>
    </w:p>
    <w:p w14:paraId="1ADBE6B0" w14:textId="2CAB6C27" w:rsidR="00D95CE2" w:rsidRDefault="00D95CE2" w:rsidP="00D95CE2">
      <w:pPr>
        <w:pStyle w:val="ListParagraph"/>
        <w:numPr>
          <w:ilvl w:val="1"/>
          <w:numId w:val="2"/>
        </w:numPr>
        <w:spacing w:after="0"/>
      </w:pPr>
      <w:r>
        <w:t xml:space="preserve">The Certificate of Completion will not be awarded until the course closes at the end of each term. </w:t>
      </w:r>
      <w:r w:rsidR="3B7831B8">
        <w:t xml:space="preserve">Credit will be awarded in PLN </w:t>
      </w:r>
      <w:r w:rsidR="5E5591F1">
        <w:t>two</w:t>
      </w:r>
      <w:r w:rsidR="3B7831B8">
        <w:t xml:space="preserve"> weeks after the course closes. If you do not receive credit and it has been over t</w:t>
      </w:r>
      <w:r w:rsidR="49CAD04E">
        <w:t>wo</w:t>
      </w:r>
      <w:r w:rsidR="3B7831B8">
        <w:t xml:space="preserve"> weeks since the course </w:t>
      </w:r>
      <w:r w:rsidR="121E8926">
        <w:t>closed,</w:t>
      </w:r>
      <w:r w:rsidR="3B7831B8">
        <w:t xml:space="preserve"> email Sara McCullough. </w:t>
      </w:r>
      <w:r w:rsidR="2F89ED7C">
        <w:t xml:space="preserve">If Schultz gave you an extension for completing the course work, you will need to email Sara McCullough your </w:t>
      </w:r>
      <w:r w:rsidR="541200EB">
        <w:t xml:space="preserve">Certificate of Completion to receive </w:t>
      </w:r>
      <w:r w:rsidR="5EDBA442">
        <w:t>credit.</w:t>
      </w:r>
    </w:p>
    <w:p w14:paraId="31DEB031" w14:textId="77777777" w:rsidR="00FB78E7" w:rsidRDefault="00FB78E7" w:rsidP="00FB78E7">
      <w:pPr>
        <w:pStyle w:val="ListParagraph"/>
        <w:spacing w:after="0"/>
      </w:pPr>
    </w:p>
    <w:p w14:paraId="422C0933" w14:textId="353ACCB9" w:rsidR="00D95CE2" w:rsidRDefault="00220643" w:rsidP="00220643">
      <w:pPr>
        <w:pStyle w:val="ListParagraph"/>
        <w:numPr>
          <w:ilvl w:val="0"/>
          <w:numId w:val="2"/>
        </w:numPr>
        <w:spacing w:after="0"/>
      </w:pPr>
      <w:r>
        <w:t>I finished the</w:t>
      </w:r>
      <w:r w:rsidR="00FB78E7">
        <w:t xml:space="preserve"> UF</w:t>
      </w:r>
      <w:r>
        <w:t xml:space="preserve"> Literacy Micro-Credential</w:t>
      </w:r>
      <w:r w:rsidR="00FB78E7">
        <w:t xml:space="preserve"> and/or Literacy Matrix</w:t>
      </w:r>
      <w:r>
        <w:t>; how do I get my credits added on PLN?</w:t>
      </w:r>
    </w:p>
    <w:p w14:paraId="7709B591" w14:textId="7E03D36E" w:rsidR="00220643" w:rsidRDefault="006577F0" w:rsidP="00220643">
      <w:pPr>
        <w:pStyle w:val="ListParagraph"/>
        <w:numPr>
          <w:ilvl w:val="1"/>
          <w:numId w:val="2"/>
        </w:numPr>
        <w:spacing w:after="0"/>
      </w:pPr>
      <w:r>
        <w:t xml:space="preserve">You must provide the Verification of Participation from UF to receive credit. We cannot accept the Learner Transcript as a form of successful completion. </w:t>
      </w:r>
      <w:r w:rsidR="6978FE50">
        <w:t xml:space="preserve">Email </w:t>
      </w:r>
      <w:hyperlink r:id="rId7">
        <w:r w:rsidR="6978FE50" w:rsidRPr="30CEB23F">
          <w:rPr>
            <w:rStyle w:val="Hyperlink"/>
          </w:rPr>
          <w:t>P</w:t>
        </w:r>
        <w:r w:rsidR="1EF1A877" w:rsidRPr="30CEB23F">
          <w:rPr>
            <w:rStyle w:val="Hyperlink"/>
          </w:rPr>
          <w:t>LNCertificationClerk@pcsb.org</w:t>
        </w:r>
      </w:hyperlink>
      <w:r w:rsidR="1EF1A877">
        <w:t xml:space="preserve">. </w:t>
      </w:r>
    </w:p>
    <w:p w14:paraId="28AF3755" w14:textId="77777777" w:rsidR="00DC7AD6" w:rsidRDefault="00DC7AD6" w:rsidP="00DC7AD6">
      <w:pPr>
        <w:pStyle w:val="ListParagraph"/>
        <w:spacing w:after="0"/>
        <w:ind w:left="1440"/>
      </w:pPr>
    </w:p>
    <w:p w14:paraId="0DE559CA" w14:textId="10DE3B67" w:rsidR="004860E3" w:rsidRDefault="004860E3" w:rsidP="00DC7AD6">
      <w:pPr>
        <w:pStyle w:val="ListParagraph"/>
        <w:numPr>
          <w:ilvl w:val="0"/>
          <w:numId w:val="2"/>
        </w:numPr>
        <w:spacing w:after="0"/>
      </w:pPr>
      <w:r>
        <w:t>How do I get my Verification of Participation</w:t>
      </w:r>
      <w:r w:rsidR="5CF101C1">
        <w:t xml:space="preserve"> from UF</w:t>
      </w:r>
      <w:r>
        <w:t>?</w:t>
      </w:r>
    </w:p>
    <w:p w14:paraId="21893369" w14:textId="38F121DE" w:rsidR="004860E3" w:rsidRDefault="00DC7AD6" w:rsidP="00DC7AD6">
      <w:pPr>
        <w:pStyle w:val="ListParagraph"/>
        <w:numPr>
          <w:ilvl w:val="1"/>
          <w:numId w:val="2"/>
        </w:numPr>
        <w:spacing w:after="0"/>
      </w:pPr>
      <w:r>
        <w:t>For the Matrix, y</w:t>
      </w:r>
      <w:r w:rsidR="004860E3">
        <w:t xml:space="preserve">ou will need to request </w:t>
      </w:r>
      <w:r>
        <w:t>your Verification of Participation on your Flamingo portal. Please allow up to 6 weeks to receive it.</w:t>
      </w:r>
    </w:p>
    <w:p w14:paraId="2A275D10" w14:textId="668ED4B0" w:rsidR="00DC7AD6" w:rsidRDefault="00DC7AD6" w:rsidP="00DC7AD6">
      <w:pPr>
        <w:pStyle w:val="ListParagraph"/>
        <w:numPr>
          <w:ilvl w:val="1"/>
          <w:numId w:val="2"/>
        </w:numPr>
        <w:spacing w:after="0"/>
      </w:pPr>
      <w:r>
        <w:t>For the micro-credential, your Verification of Participation will be emailed to you from UF via a Dropbox link</w:t>
      </w:r>
      <w:r w:rsidR="17C34D60">
        <w:t xml:space="preserve">.  Once </w:t>
      </w:r>
      <w:r w:rsidR="541AFF3B">
        <w:t>received</w:t>
      </w:r>
      <w:r w:rsidR="17C34D60">
        <w:t xml:space="preserve">, email your it to </w:t>
      </w:r>
      <w:hyperlink r:id="rId8">
        <w:r w:rsidR="17C34D60" w:rsidRPr="51FDE759">
          <w:rPr>
            <w:rStyle w:val="Hyperlink"/>
          </w:rPr>
          <w:t>PLNCertificationClerk@pcsb.org</w:t>
        </w:r>
      </w:hyperlink>
      <w:r w:rsidR="17C34D60">
        <w:t xml:space="preserve">. </w:t>
      </w:r>
    </w:p>
    <w:p w14:paraId="57EA41D1" w14:textId="77777777" w:rsidR="00951D46" w:rsidRDefault="00951D46" w:rsidP="00951D46">
      <w:pPr>
        <w:pStyle w:val="ListParagraph"/>
        <w:spacing w:after="0"/>
      </w:pPr>
    </w:p>
    <w:p w14:paraId="6F77F4C8" w14:textId="0E8B13E8" w:rsidR="00D95CE2" w:rsidRDefault="4A622F77" w:rsidP="00D95CE2">
      <w:pPr>
        <w:pStyle w:val="ListParagraph"/>
        <w:numPr>
          <w:ilvl w:val="0"/>
          <w:numId w:val="2"/>
        </w:numPr>
        <w:spacing w:after="0"/>
      </w:pPr>
      <w:r>
        <w:t xml:space="preserve">I have completed the first 2 parts of the </w:t>
      </w:r>
      <w:r w:rsidR="00D95CE2">
        <w:t>Elementary and Secondary Literacy Micro-Credential through UF</w:t>
      </w:r>
      <w:r w:rsidR="5846182A">
        <w:t>.</w:t>
      </w:r>
      <w:r w:rsidR="00D95CE2">
        <w:t xml:space="preserve"> have 3 parts. </w:t>
      </w:r>
      <w:r w:rsidR="341FA6AA">
        <w:t>Can I turn in my 40 points before I complete the final module</w:t>
      </w:r>
      <w:r w:rsidR="3C9122A8">
        <w:t>?</w:t>
      </w:r>
      <w:r w:rsidR="341FA6AA">
        <w:t xml:space="preserve"> </w:t>
      </w:r>
    </w:p>
    <w:p w14:paraId="1E8FA2CD" w14:textId="6A6D29A6" w:rsidR="00D95CE2" w:rsidRDefault="00D95CE2" w:rsidP="564853BF">
      <w:pPr>
        <w:pStyle w:val="ListParagraph"/>
        <w:spacing w:after="0"/>
      </w:pPr>
    </w:p>
    <w:p w14:paraId="0CD4998E" w14:textId="11EFC1E8" w:rsidR="00D95CE2" w:rsidRDefault="341FA6AA" w:rsidP="077347A9">
      <w:pPr>
        <w:pStyle w:val="ListParagraph"/>
        <w:numPr>
          <w:ilvl w:val="1"/>
          <w:numId w:val="2"/>
        </w:numPr>
        <w:spacing w:after="0"/>
      </w:pPr>
      <w:r>
        <w:t xml:space="preserve">PCS will only accept the completed </w:t>
      </w:r>
      <w:r w:rsidR="576562CB">
        <w:t>60-hour</w:t>
      </w:r>
      <w:r>
        <w:t xml:space="preserve"> </w:t>
      </w:r>
      <w:r w:rsidR="00D95CE2">
        <w:t xml:space="preserve">micro-credential </w:t>
      </w:r>
      <w:r w:rsidR="182E9B26">
        <w:t xml:space="preserve">once </w:t>
      </w:r>
      <w:r w:rsidR="541181E7">
        <w:t xml:space="preserve">the UP </w:t>
      </w:r>
      <w:r w:rsidR="182E9B26">
        <w:t xml:space="preserve">Verification of Participation has been verified.   </w:t>
      </w:r>
    </w:p>
    <w:p w14:paraId="6CCC2F28" w14:textId="77777777" w:rsidR="00951D46" w:rsidRDefault="00951D46" w:rsidP="00951D46">
      <w:pPr>
        <w:pStyle w:val="ListParagraph"/>
        <w:spacing w:after="0"/>
      </w:pPr>
    </w:p>
    <w:p w14:paraId="7DF76DCA" w14:textId="703A1554" w:rsidR="00951D46" w:rsidRDefault="00951D46" w:rsidP="00D95CE2">
      <w:pPr>
        <w:pStyle w:val="ListParagraph"/>
        <w:numPr>
          <w:ilvl w:val="0"/>
          <w:numId w:val="2"/>
        </w:numPr>
        <w:spacing w:after="0"/>
      </w:pPr>
      <w:r>
        <w:t>What does the Elementary and Secondary Literacy Micro-Credential do?</w:t>
      </w:r>
    </w:p>
    <w:p w14:paraId="6C27B290" w14:textId="3F5FE83D" w:rsidR="00951D46" w:rsidRDefault="00951D46" w:rsidP="00951D46">
      <w:pPr>
        <w:pStyle w:val="ListParagraph"/>
        <w:numPr>
          <w:ilvl w:val="1"/>
          <w:numId w:val="2"/>
        </w:numPr>
        <w:spacing w:after="0"/>
      </w:pPr>
      <w:r>
        <w:t>Count as Competency 1 of the Reading Endorsement</w:t>
      </w:r>
    </w:p>
    <w:p w14:paraId="5EB21B67" w14:textId="46C2D83F" w:rsidR="00951D46" w:rsidRDefault="00951D46" w:rsidP="00951D46">
      <w:pPr>
        <w:pStyle w:val="ListParagraph"/>
        <w:numPr>
          <w:ilvl w:val="1"/>
          <w:numId w:val="2"/>
        </w:numPr>
        <w:spacing w:after="0"/>
      </w:pPr>
      <w:r>
        <w:t>Allows participants to work with Tier 3 students</w:t>
      </w:r>
    </w:p>
    <w:p w14:paraId="5FB6C7D7" w14:textId="77777777" w:rsidR="00951D46" w:rsidRDefault="00951D46" w:rsidP="00951D46">
      <w:pPr>
        <w:pStyle w:val="ListParagraph"/>
        <w:spacing w:after="0"/>
      </w:pPr>
    </w:p>
    <w:p w14:paraId="508638B1" w14:textId="66FF002E" w:rsidR="00951D46" w:rsidRDefault="00951D46" w:rsidP="00951D46">
      <w:pPr>
        <w:pStyle w:val="ListParagraph"/>
        <w:numPr>
          <w:ilvl w:val="0"/>
          <w:numId w:val="2"/>
        </w:numPr>
        <w:spacing w:after="0"/>
      </w:pPr>
      <w:r>
        <w:t>Does Competency 1 through Schultz, or other pathways, count as the micro-credential?</w:t>
      </w:r>
    </w:p>
    <w:p w14:paraId="23AB25B8" w14:textId="0CE5AEDE" w:rsidR="00951D46" w:rsidRDefault="00951D46" w:rsidP="00951D46">
      <w:pPr>
        <w:pStyle w:val="ListParagraph"/>
        <w:numPr>
          <w:ilvl w:val="1"/>
          <w:numId w:val="2"/>
        </w:numPr>
        <w:spacing w:after="0"/>
      </w:pPr>
      <w:r>
        <w:t>No. The micro-credential program was written by the University of Florida Lastinger Center and approved by the FLDOE.</w:t>
      </w:r>
    </w:p>
    <w:p w14:paraId="6F8C4A09" w14:textId="77777777" w:rsidR="00792846" w:rsidRDefault="00792846" w:rsidP="00792846">
      <w:pPr>
        <w:pStyle w:val="ListParagraph"/>
        <w:spacing w:after="0"/>
        <w:ind w:left="1440"/>
      </w:pPr>
    </w:p>
    <w:p w14:paraId="39CA892A" w14:textId="65D7EA35" w:rsidR="00D95CE2" w:rsidRDefault="00803AAD" w:rsidP="00803AAD">
      <w:pPr>
        <w:pStyle w:val="ListParagraph"/>
        <w:numPr>
          <w:ilvl w:val="0"/>
          <w:numId w:val="2"/>
        </w:numPr>
        <w:spacing w:after="0"/>
      </w:pPr>
      <w:r>
        <w:t>I teach in a private schoo</w:t>
      </w:r>
      <w:r w:rsidR="0031294B">
        <w:t>l</w:t>
      </w:r>
      <w:r w:rsidR="00A10A3C">
        <w:t xml:space="preserve"> in Pinellas County, can I take endorsement courses through PCS?</w:t>
      </w:r>
    </w:p>
    <w:p w14:paraId="75203F3C" w14:textId="244E6835" w:rsidR="55023C7C" w:rsidRDefault="00A10A3C" w:rsidP="6A7593C6">
      <w:pPr>
        <w:pStyle w:val="ListParagraph"/>
        <w:numPr>
          <w:ilvl w:val="1"/>
          <w:numId w:val="2"/>
        </w:numPr>
        <w:spacing w:after="0"/>
      </w:pPr>
      <w:r>
        <w:t>Based on the UF guidelines, participants who work in public and charter schools are eligible to participate at no cost. Private school teachers</w:t>
      </w:r>
      <w:r w:rsidR="00264128">
        <w:t xml:space="preserve"> or educators not currently employed by the district</w:t>
      </w:r>
      <w:r>
        <w:t xml:space="preserve"> would have to pay for the coursework. We pay for our employees to complete the Schultz Center courses.</w:t>
      </w:r>
      <w:r w:rsidR="0046524B">
        <w:t xml:space="preserve"> You would not be eligible for us to pay for enrollment.</w:t>
      </w:r>
    </w:p>
    <w:p w14:paraId="07B512FC" w14:textId="39A769F1" w:rsidR="0C57561D" w:rsidRDefault="2D33B64E" w:rsidP="0C19C88A">
      <w:pPr>
        <w:pStyle w:val="ListParagraph"/>
        <w:numPr>
          <w:ilvl w:val="0"/>
          <w:numId w:val="3"/>
        </w:numPr>
        <w:spacing w:after="0"/>
      </w:pPr>
      <w:r>
        <w:t>What are my other options for completing the Reading Endorsement?</w:t>
      </w:r>
    </w:p>
    <w:p w14:paraId="4561307D" w14:textId="3D73538C" w:rsidR="1D815952" w:rsidRDefault="2C01F8E3" w:rsidP="74BF520F">
      <w:pPr>
        <w:pStyle w:val="ListParagraph"/>
        <w:numPr>
          <w:ilvl w:val="1"/>
          <w:numId w:val="3"/>
        </w:numPr>
        <w:spacing w:after="0"/>
        <w:rPr>
          <w:rFonts w:eastAsiaTheme="minorEastAsia"/>
        </w:rPr>
      </w:pPr>
      <w:r w:rsidRPr="0FC06FAC">
        <w:rPr>
          <w:rFonts w:eastAsiaTheme="minorEastAsia"/>
        </w:rPr>
        <w:t xml:space="preserve">You can complete any state approved university Reading Endorsement Program to earn the reading endorsement. </w:t>
      </w:r>
      <w:r w:rsidR="21AFF031" w:rsidRPr="0FC06FAC">
        <w:rPr>
          <w:rFonts w:eastAsiaTheme="minorEastAsia"/>
        </w:rPr>
        <w:t xml:space="preserve">Enrolling in a college coursework </w:t>
      </w:r>
      <w:r w:rsidR="4C1959EA" w:rsidRPr="015EFC31">
        <w:rPr>
          <w:rFonts w:eastAsiaTheme="minorEastAsia"/>
        </w:rPr>
        <w:t xml:space="preserve">to complete the </w:t>
      </w:r>
      <w:r w:rsidR="4C1959EA" w:rsidRPr="491B317F">
        <w:rPr>
          <w:rFonts w:eastAsiaTheme="minorEastAsia"/>
        </w:rPr>
        <w:t xml:space="preserve">endorsement </w:t>
      </w:r>
      <w:r w:rsidR="21AFF031" w:rsidRPr="491B317F">
        <w:rPr>
          <w:rFonts w:eastAsiaTheme="minorEastAsia"/>
        </w:rPr>
        <w:t>does</w:t>
      </w:r>
      <w:r w:rsidR="21AFF031" w:rsidRPr="0FC06FAC">
        <w:rPr>
          <w:rFonts w:eastAsiaTheme="minorEastAsia"/>
        </w:rPr>
        <w:t xml:space="preserve"> come at a personal cost to the individual.</w:t>
      </w:r>
    </w:p>
    <w:p w14:paraId="4ED47CD2" w14:textId="77777777" w:rsidR="00803AAD" w:rsidRDefault="00803AAD" w:rsidP="00462856">
      <w:pPr>
        <w:spacing w:after="0"/>
      </w:pPr>
    </w:p>
    <w:p w14:paraId="0BC98250" w14:textId="320CC981" w:rsidR="077347A9" w:rsidRDefault="077347A9" w:rsidP="077347A9">
      <w:pPr>
        <w:spacing w:after="0"/>
        <w:jc w:val="center"/>
        <w:rPr>
          <w:b/>
          <w:bCs/>
        </w:rPr>
      </w:pPr>
    </w:p>
    <w:p w14:paraId="3FBBDDAE" w14:textId="1A6AC357" w:rsidR="00462856" w:rsidRPr="00D95CE2" w:rsidRDefault="00462856" w:rsidP="077347A9">
      <w:pPr>
        <w:spacing w:after="0"/>
        <w:jc w:val="center"/>
        <w:rPr>
          <w:b/>
          <w:bCs/>
        </w:rPr>
      </w:pPr>
      <w:r w:rsidRPr="077347A9">
        <w:rPr>
          <w:b/>
          <w:bCs/>
        </w:rPr>
        <w:t>Reading Mandate FAQ</w:t>
      </w:r>
    </w:p>
    <w:p w14:paraId="1B65F93D" w14:textId="6345E517" w:rsidR="00462856" w:rsidRDefault="00462856" w:rsidP="00462856">
      <w:pPr>
        <w:pStyle w:val="ListParagraph"/>
        <w:numPr>
          <w:ilvl w:val="0"/>
          <w:numId w:val="1"/>
        </w:numPr>
        <w:spacing w:after="0"/>
      </w:pPr>
      <w:r>
        <w:t>What reading endorsement competencies count towards the reading mandate?</w:t>
      </w:r>
    </w:p>
    <w:p w14:paraId="46A925C1" w14:textId="1BA2E9BB" w:rsidR="00462856" w:rsidRDefault="00462856" w:rsidP="00462856">
      <w:pPr>
        <w:pStyle w:val="ListParagraph"/>
        <w:numPr>
          <w:ilvl w:val="1"/>
          <w:numId w:val="1"/>
        </w:numPr>
        <w:spacing w:after="0"/>
      </w:pPr>
      <w:r>
        <w:t>Competencies 1 and 2</w:t>
      </w:r>
      <w:r w:rsidR="0D717F2E">
        <w:t>.</w:t>
      </w:r>
    </w:p>
    <w:p w14:paraId="51390392" w14:textId="77777777" w:rsidR="00951D46" w:rsidRDefault="00951D46" w:rsidP="00951D46">
      <w:pPr>
        <w:pStyle w:val="ListParagraph"/>
        <w:spacing w:after="0"/>
        <w:ind w:left="1440"/>
      </w:pPr>
    </w:p>
    <w:p w14:paraId="05D6C1B8" w14:textId="0868F033" w:rsidR="00462856" w:rsidRPr="00F705CE" w:rsidRDefault="00951D46" w:rsidP="00462856">
      <w:pPr>
        <w:pStyle w:val="ListParagraph"/>
        <w:numPr>
          <w:ilvl w:val="0"/>
          <w:numId w:val="1"/>
        </w:numPr>
        <w:spacing w:after="0"/>
      </w:pPr>
      <w:r>
        <w:t>Does the Emergent Literacy Micro-</w:t>
      </w:r>
      <w:r w:rsidRPr="00F705CE">
        <w:t>Credential count towards Reading Mandate?</w:t>
      </w:r>
    </w:p>
    <w:p w14:paraId="7DB5D27F" w14:textId="5FE3C8E9" w:rsidR="47DBBA6C" w:rsidRPr="00F705CE" w:rsidRDefault="00F705CE" w:rsidP="47DBBA6C">
      <w:pPr>
        <w:pStyle w:val="ListParagraph"/>
        <w:spacing w:after="0"/>
        <w:ind w:left="1440"/>
        <w:rPr>
          <w:rStyle w:val="eop"/>
          <w:color w:val="000000"/>
          <w:shd w:val="clear" w:color="auto" w:fill="FFFFFF"/>
        </w:rPr>
      </w:pPr>
      <w:r w:rsidRPr="00F705CE">
        <w:rPr>
          <w:rStyle w:val="normaltextrun"/>
          <w:color w:val="000000"/>
          <w:shd w:val="clear" w:color="auto" w:fill="FFFFFF"/>
        </w:rPr>
        <w:t xml:space="preserve">Yes, the Emergent Literacy Micro-Credential counts for the 40 hours of Reading Mandate </w:t>
      </w:r>
      <w:proofErr w:type="gramStart"/>
      <w:r w:rsidRPr="00F705CE">
        <w:rPr>
          <w:rStyle w:val="normaltextrun"/>
          <w:color w:val="000000"/>
          <w:shd w:val="clear" w:color="auto" w:fill="FFFFFF"/>
        </w:rPr>
        <w:t>as long as</w:t>
      </w:r>
      <w:proofErr w:type="gramEnd"/>
      <w:r w:rsidRPr="00F705CE">
        <w:rPr>
          <w:rStyle w:val="normaltextrun"/>
          <w:color w:val="000000"/>
          <w:shd w:val="clear" w:color="auto" w:fill="FFFFFF"/>
        </w:rPr>
        <w:t xml:space="preserve"> the completion date is after 10/210/2024.</w:t>
      </w:r>
      <w:r w:rsidRPr="00F705CE">
        <w:rPr>
          <w:rStyle w:val="eop"/>
          <w:color w:val="000000"/>
          <w:shd w:val="clear" w:color="auto" w:fill="FFFFFF"/>
        </w:rPr>
        <w:t> </w:t>
      </w:r>
    </w:p>
    <w:p w14:paraId="27C2CBBD" w14:textId="77777777" w:rsidR="00F705CE" w:rsidRPr="00F705CE" w:rsidRDefault="00F705CE" w:rsidP="47DBBA6C">
      <w:pPr>
        <w:pStyle w:val="ListParagraph"/>
        <w:spacing w:after="0"/>
        <w:ind w:left="1440"/>
      </w:pPr>
    </w:p>
    <w:p w14:paraId="556F368E" w14:textId="6AADB3E2" w:rsidR="749672A6" w:rsidRPr="00F705CE" w:rsidRDefault="749672A6" w:rsidP="47DBBA6C">
      <w:pPr>
        <w:pStyle w:val="ListParagraph"/>
        <w:numPr>
          <w:ilvl w:val="0"/>
          <w:numId w:val="1"/>
        </w:numPr>
        <w:spacing w:after="0"/>
      </w:pPr>
      <w:r w:rsidRPr="00F705CE">
        <w:t>I earned my endorsement 20 years ago.  Do those hours count?</w:t>
      </w:r>
    </w:p>
    <w:p w14:paraId="2925C624" w14:textId="421A20E8" w:rsidR="749672A6" w:rsidRPr="00F705CE" w:rsidRDefault="749672A6" w:rsidP="47DBBA6C">
      <w:pPr>
        <w:pStyle w:val="ListParagraph"/>
        <w:numPr>
          <w:ilvl w:val="1"/>
          <w:numId w:val="1"/>
        </w:numPr>
        <w:spacing w:after="0"/>
      </w:pPr>
      <w:r w:rsidRPr="00F705CE">
        <w:t>No, they must have been earned within the last 10 years.</w:t>
      </w:r>
    </w:p>
    <w:p w14:paraId="7CBA4472" w14:textId="462D2EEE" w:rsidR="47DBBA6C" w:rsidRPr="00F705CE" w:rsidRDefault="47DBBA6C" w:rsidP="47DBBA6C">
      <w:pPr>
        <w:pStyle w:val="ListParagraph"/>
        <w:spacing w:after="0"/>
        <w:ind w:left="1440"/>
      </w:pPr>
    </w:p>
    <w:p w14:paraId="2E7BF3CC" w14:textId="1781B7F6" w:rsidR="749672A6" w:rsidRPr="00F705CE" w:rsidRDefault="749672A6" w:rsidP="47DBBA6C">
      <w:pPr>
        <w:pStyle w:val="ListParagraph"/>
        <w:numPr>
          <w:ilvl w:val="0"/>
          <w:numId w:val="1"/>
        </w:numPr>
        <w:spacing w:after="0"/>
      </w:pPr>
      <w:r w:rsidRPr="00F705CE">
        <w:t xml:space="preserve">How do I know how many hours I have right now? </w:t>
      </w:r>
    </w:p>
    <w:p w14:paraId="1A034A58" w14:textId="4238E25E" w:rsidR="2BC14F85" w:rsidRDefault="749672A6" w:rsidP="58631D89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>
        <w:t>Log in to PLN and review your Credentials/Credit Bank.</w:t>
      </w:r>
      <w:r w:rsidR="50B214EA">
        <w:t xml:space="preserve"> </w:t>
      </w:r>
      <w:hyperlink r:id="rId9">
        <w:r w:rsidR="308B2C59" w:rsidRPr="077347A9">
          <w:rPr>
            <w:rStyle w:val="Hyperlink"/>
          </w:rPr>
          <w:t>How to Search for Courses for Reading Mandate</w:t>
        </w:r>
      </w:hyperlink>
    </w:p>
    <w:p w14:paraId="6338C3F5" w14:textId="570D78FE" w:rsidR="749672A6" w:rsidRDefault="749672A6" w:rsidP="47DBBA6C">
      <w:pPr>
        <w:pStyle w:val="ListParagraph"/>
        <w:numPr>
          <w:ilvl w:val="1"/>
          <w:numId w:val="1"/>
        </w:numPr>
        <w:spacing w:after="0"/>
      </w:pPr>
      <w:r>
        <w:t>You can use ESE/Reading points for EITHER Reading Mandate OR ESE hours, whichever you need at the time of renewal.</w:t>
      </w:r>
      <w:r w:rsidR="1C1FCF59">
        <w:t xml:space="preserve"> Certification will apply points where </w:t>
      </w:r>
      <w:r w:rsidR="1792F908">
        <w:t xml:space="preserve">you need them.  </w:t>
      </w:r>
    </w:p>
    <w:p w14:paraId="0E754057" w14:textId="4D52156B" w:rsidR="47DBBA6C" w:rsidRDefault="47DBBA6C" w:rsidP="47DBBA6C">
      <w:pPr>
        <w:pStyle w:val="ListParagraph"/>
        <w:spacing w:after="0"/>
        <w:ind w:left="1440"/>
      </w:pPr>
    </w:p>
    <w:p w14:paraId="014697D1" w14:textId="032E92DB" w:rsidR="749672A6" w:rsidRDefault="749672A6" w:rsidP="47DBBA6C">
      <w:pPr>
        <w:pStyle w:val="ListParagraph"/>
        <w:numPr>
          <w:ilvl w:val="0"/>
          <w:numId w:val="1"/>
        </w:numPr>
        <w:spacing w:after="0"/>
      </w:pPr>
      <w:r>
        <w:t>If I earn extra hours now, can I use them in the future?</w:t>
      </w:r>
    </w:p>
    <w:p w14:paraId="417BF6A1" w14:textId="5F7081B5" w:rsidR="749672A6" w:rsidRDefault="749672A6" w:rsidP="47DBBA6C">
      <w:pPr>
        <w:pStyle w:val="ListParagraph"/>
        <w:numPr>
          <w:ilvl w:val="1"/>
          <w:numId w:val="1"/>
        </w:numPr>
        <w:spacing w:after="0"/>
      </w:pPr>
      <w:r>
        <w:t>Yes, they are bankable</w:t>
      </w:r>
      <w:r w:rsidR="35D90C6F">
        <w:t xml:space="preserve"> for 10 years.  </w:t>
      </w:r>
    </w:p>
    <w:sectPr w:rsidR="7496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7522"/>
    <w:multiLevelType w:val="hybridMultilevel"/>
    <w:tmpl w:val="872A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117E6"/>
    <w:multiLevelType w:val="hybridMultilevel"/>
    <w:tmpl w:val="FFFFFFFF"/>
    <w:lvl w:ilvl="0" w:tplc="8AD0B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29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E4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29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2A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5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4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A4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3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760F"/>
    <w:multiLevelType w:val="hybridMultilevel"/>
    <w:tmpl w:val="DE4C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7643">
    <w:abstractNumId w:val="2"/>
  </w:num>
  <w:num w:numId="2" w16cid:durableId="1686319235">
    <w:abstractNumId w:val="0"/>
  </w:num>
  <w:num w:numId="3" w16cid:durableId="8847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0NDC1MDSzNDM3NLBU0lEKTi0uzszPAykwrAUA5kV9JCwAAAA="/>
  </w:docVars>
  <w:rsids>
    <w:rsidRoot w:val="00462856"/>
    <w:rsid w:val="00003F06"/>
    <w:rsid w:val="00015693"/>
    <w:rsid w:val="00033EF8"/>
    <w:rsid w:val="00046937"/>
    <w:rsid w:val="000542CA"/>
    <w:rsid w:val="00061B51"/>
    <w:rsid w:val="00063ED1"/>
    <w:rsid w:val="00096DA1"/>
    <w:rsid w:val="000A65A1"/>
    <w:rsid w:val="000B074E"/>
    <w:rsid w:val="000B2FF5"/>
    <w:rsid w:val="000B6F89"/>
    <w:rsid w:val="000D050B"/>
    <w:rsid w:val="000D37FC"/>
    <w:rsid w:val="000D7898"/>
    <w:rsid w:val="000E66F3"/>
    <w:rsid w:val="000F18A1"/>
    <w:rsid w:val="000F2C8A"/>
    <w:rsid w:val="000F404F"/>
    <w:rsid w:val="000F6A4F"/>
    <w:rsid w:val="00107E5F"/>
    <w:rsid w:val="0011335A"/>
    <w:rsid w:val="00121404"/>
    <w:rsid w:val="00121A4D"/>
    <w:rsid w:val="00146F9C"/>
    <w:rsid w:val="0015080C"/>
    <w:rsid w:val="00164614"/>
    <w:rsid w:val="001652C3"/>
    <w:rsid w:val="00175E26"/>
    <w:rsid w:val="00181B80"/>
    <w:rsid w:val="001826E0"/>
    <w:rsid w:val="00185F66"/>
    <w:rsid w:val="00192202"/>
    <w:rsid w:val="00192E07"/>
    <w:rsid w:val="001956B4"/>
    <w:rsid w:val="0019659E"/>
    <w:rsid w:val="001A0F9D"/>
    <w:rsid w:val="001A2FAF"/>
    <w:rsid w:val="001B6330"/>
    <w:rsid w:val="001C4AFE"/>
    <w:rsid w:val="001C6328"/>
    <w:rsid w:val="001C71BE"/>
    <w:rsid w:val="001D1370"/>
    <w:rsid w:val="001D3DF2"/>
    <w:rsid w:val="001D68E1"/>
    <w:rsid w:val="001E11CE"/>
    <w:rsid w:val="001E1BAD"/>
    <w:rsid w:val="001E7466"/>
    <w:rsid w:val="001F7E8E"/>
    <w:rsid w:val="002076F5"/>
    <w:rsid w:val="00215816"/>
    <w:rsid w:val="00220643"/>
    <w:rsid w:val="002215B4"/>
    <w:rsid w:val="0023634D"/>
    <w:rsid w:val="00240264"/>
    <w:rsid w:val="00244005"/>
    <w:rsid w:val="0025062B"/>
    <w:rsid w:val="00256474"/>
    <w:rsid w:val="00256C57"/>
    <w:rsid w:val="00264128"/>
    <w:rsid w:val="00267AC5"/>
    <w:rsid w:val="0027886C"/>
    <w:rsid w:val="00282544"/>
    <w:rsid w:val="00282C25"/>
    <w:rsid w:val="00284A5D"/>
    <w:rsid w:val="002865AF"/>
    <w:rsid w:val="002908B4"/>
    <w:rsid w:val="0029260E"/>
    <w:rsid w:val="00292CC9"/>
    <w:rsid w:val="002A4A78"/>
    <w:rsid w:val="002A517F"/>
    <w:rsid w:val="002B41A2"/>
    <w:rsid w:val="002C5A89"/>
    <w:rsid w:val="002E7A16"/>
    <w:rsid w:val="002F5756"/>
    <w:rsid w:val="0031294B"/>
    <w:rsid w:val="00315BCA"/>
    <w:rsid w:val="0032720B"/>
    <w:rsid w:val="00334686"/>
    <w:rsid w:val="0034096A"/>
    <w:rsid w:val="00346C69"/>
    <w:rsid w:val="00367683"/>
    <w:rsid w:val="00383911"/>
    <w:rsid w:val="00390922"/>
    <w:rsid w:val="003A168F"/>
    <w:rsid w:val="003A2D3C"/>
    <w:rsid w:val="003A50FA"/>
    <w:rsid w:val="003B0F58"/>
    <w:rsid w:val="003C02BE"/>
    <w:rsid w:val="003C49FD"/>
    <w:rsid w:val="003D1904"/>
    <w:rsid w:val="003D20B5"/>
    <w:rsid w:val="003E0978"/>
    <w:rsid w:val="003F0F1D"/>
    <w:rsid w:val="004028D7"/>
    <w:rsid w:val="00407F9A"/>
    <w:rsid w:val="00411AF6"/>
    <w:rsid w:val="0041507C"/>
    <w:rsid w:val="00415814"/>
    <w:rsid w:val="004264B2"/>
    <w:rsid w:val="0042732C"/>
    <w:rsid w:val="004278BD"/>
    <w:rsid w:val="00427AD2"/>
    <w:rsid w:val="00441B3D"/>
    <w:rsid w:val="0045287A"/>
    <w:rsid w:val="0045519B"/>
    <w:rsid w:val="004562C4"/>
    <w:rsid w:val="00462856"/>
    <w:rsid w:val="004639E7"/>
    <w:rsid w:val="0046524B"/>
    <w:rsid w:val="00476CD3"/>
    <w:rsid w:val="00482695"/>
    <w:rsid w:val="004860E3"/>
    <w:rsid w:val="0049581B"/>
    <w:rsid w:val="004A6E9C"/>
    <w:rsid w:val="004B11BF"/>
    <w:rsid w:val="004B2452"/>
    <w:rsid w:val="004C17B0"/>
    <w:rsid w:val="004D601C"/>
    <w:rsid w:val="004D71F7"/>
    <w:rsid w:val="004E217F"/>
    <w:rsid w:val="004F1BDA"/>
    <w:rsid w:val="004F7BC6"/>
    <w:rsid w:val="00506FCE"/>
    <w:rsid w:val="005453E4"/>
    <w:rsid w:val="00554EA5"/>
    <w:rsid w:val="00560A61"/>
    <w:rsid w:val="00564DF4"/>
    <w:rsid w:val="0056576E"/>
    <w:rsid w:val="00566BC1"/>
    <w:rsid w:val="005714ED"/>
    <w:rsid w:val="00572F61"/>
    <w:rsid w:val="00573DA2"/>
    <w:rsid w:val="00584259"/>
    <w:rsid w:val="00595F8C"/>
    <w:rsid w:val="005A51FC"/>
    <w:rsid w:val="005A5203"/>
    <w:rsid w:val="005A5640"/>
    <w:rsid w:val="005A69B5"/>
    <w:rsid w:val="005B3452"/>
    <w:rsid w:val="005C6990"/>
    <w:rsid w:val="005D2CEE"/>
    <w:rsid w:val="005E41CF"/>
    <w:rsid w:val="005F7229"/>
    <w:rsid w:val="00603FBF"/>
    <w:rsid w:val="0062455A"/>
    <w:rsid w:val="006371EC"/>
    <w:rsid w:val="006577F0"/>
    <w:rsid w:val="00657DE3"/>
    <w:rsid w:val="0066456D"/>
    <w:rsid w:val="00664CEA"/>
    <w:rsid w:val="00667E92"/>
    <w:rsid w:val="006738FB"/>
    <w:rsid w:val="00676CE6"/>
    <w:rsid w:val="006808F3"/>
    <w:rsid w:val="006822B2"/>
    <w:rsid w:val="006858BF"/>
    <w:rsid w:val="00687A53"/>
    <w:rsid w:val="00692732"/>
    <w:rsid w:val="006932B5"/>
    <w:rsid w:val="006959A2"/>
    <w:rsid w:val="006A0833"/>
    <w:rsid w:val="006A6B83"/>
    <w:rsid w:val="006C695A"/>
    <w:rsid w:val="006E32D1"/>
    <w:rsid w:val="006E4F4C"/>
    <w:rsid w:val="006E6E27"/>
    <w:rsid w:val="006F2DF4"/>
    <w:rsid w:val="006F6BD5"/>
    <w:rsid w:val="00703AA3"/>
    <w:rsid w:val="00707F90"/>
    <w:rsid w:val="007257A8"/>
    <w:rsid w:val="00733FC7"/>
    <w:rsid w:val="0074366C"/>
    <w:rsid w:val="00743AC9"/>
    <w:rsid w:val="00767FD2"/>
    <w:rsid w:val="0077201B"/>
    <w:rsid w:val="00773833"/>
    <w:rsid w:val="007744A5"/>
    <w:rsid w:val="00782140"/>
    <w:rsid w:val="00784881"/>
    <w:rsid w:val="00792846"/>
    <w:rsid w:val="007A2ABB"/>
    <w:rsid w:val="007A3FBD"/>
    <w:rsid w:val="007A439C"/>
    <w:rsid w:val="007B2C45"/>
    <w:rsid w:val="007B5BA0"/>
    <w:rsid w:val="007C6E3C"/>
    <w:rsid w:val="007C7BD6"/>
    <w:rsid w:val="007D0E18"/>
    <w:rsid w:val="007D6CAB"/>
    <w:rsid w:val="007D6FBB"/>
    <w:rsid w:val="007E1DAE"/>
    <w:rsid w:val="007E1F54"/>
    <w:rsid w:val="007F4610"/>
    <w:rsid w:val="00803AAD"/>
    <w:rsid w:val="00810741"/>
    <w:rsid w:val="008110DC"/>
    <w:rsid w:val="008439FF"/>
    <w:rsid w:val="0084451A"/>
    <w:rsid w:val="0088651A"/>
    <w:rsid w:val="008997E8"/>
    <w:rsid w:val="008B1B32"/>
    <w:rsid w:val="008C15D6"/>
    <w:rsid w:val="008D6EE0"/>
    <w:rsid w:val="008F707D"/>
    <w:rsid w:val="009008CE"/>
    <w:rsid w:val="00903A33"/>
    <w:rsid w:val="00905489"/>
    <w:rsid w:val="00905DE0"/>
    <w:rsid w:val="00906671"/>
    <w:rsid w:val="00921008"/>
    <w:rsid w:val="009217D9"/>
    <w:rsid w:val="00923CC1"/>
    <w:rsid w:val="0093366B"/>
    <w:rsid w:val="009354FE"/>
    <w:rsid w:val="00941145"/>
    <w:rsid w:val="0094284B"/>
    <w:rsid w:val="00951D46"/>
    <w:rsid w:val="0095752A"/>
    <w:rsid w:val="00960098"/>
    <w:rsid w:val="00962D0C"/>
    <w:rsid w:val="009A1871"/>
    <w:rsid w:val="009A5D02"/>
    <w:rsid w:val="009A61CB"/>
    <w:rsid w:val="009B301A"/>
    <w:rsid w:val="009B3157"/>
    <w:rsid w:val="009C1190"/>
    <w:rsid w:val="009D0032"/>
    <w:rsid w:val="009D1480"/>
    <w:rsid w:val="009D454B"/>
    <w:rsid w:val="009D7355"/>
    <w:rsid w:val="009D760E"/>
    <w:rsid w:val="009F2229"/>
    <w:rsid w:val="009F4BF1"/>
    <w:rsid w:val="009F6EA8"/>
    <w:rsid w:val="00A0042F"/>
    <w:rsid w:val="00A06DBD"/>
    <w:rsid w:val="00A10A3C"/>
    <w:rsid w:val="00A11940"/>
    <w:rsid w:val="00A25773"/>
    <w:rsid w:val="00A2589A"/>
    <w:rsid w:val="00A33903"/>
    <w:rsid w:val="00A479FD"/>
    <w:rsid w:val="00A545EF"/>
    <w:rsid w:val="00A56DCC"/>
    <w:rsid w:val="00A61B91"/>
    <w:rsid w:val="00A64954"/>
    <w:rsid w:val="00A65392"/>
    <w:rsid w:val="00A73981"/>
    <w:rsid w:val="00A80ADA"/>
    <w:rsid w:val="00A82CE9"/>
    <w:rsid w:val="00A861BF"/>
    <w:rsid w:val="00A91218"/>
    <w:rsid w:val="00AF1495"/>
    <w:rsid w:val="00B0131D"/>
    <w:rsid w:val="00B07D7C"/>
    <w:rsid w:val="00B10A50"/>
    <w:rsid w:val="00B16249"/>
    <w:rsid w:val="00B203EC"/>
    <w:rsid w:val="00B31531"/>
    <w:rsid w:val="00B35206"/>
    <w:rsid w:val="00B37BE6"/>
    <w:rsid w:val="00B540D5"/>
    <w:rsid w:val="00B95391"/>
    <w:rsid w:val="00B96137"/>
    <w:rsid w:val="00B97A33"/>
    <w:rsid w:val="00BB0AB9"/>
    <w:rsid w:val="00BB3C3B"/>
    <w:rsid w:val="00BC41DE"/>
    <w:rsid w:val="00BD6359"/>
    <w:rsid w:val="00BE42D3"/>
    <w:rsid w:val="00BF08E6"/>
    <w:rsid w:val="00BF4AB4"/>
    <w:rsid w:val="00BF6ADF"/>
    <w:rsid w:val="00C03481"/>
    <w:rsid w:val="00C04237"/>
    <w:rsid w:val="00C17D2B"/>
    <w:rsid w:val="00C217FF"/>
    <w:rsid w:val="00C22D3C"/>
    <w:rsid w:val="00C23CD2"/>
    <w:rsid w:val="00C241F8"/>
    <w:rsid w:val="00C330CF"/>
    <w:rsid w:val="00C3775B"/>
    <w:rsid w:val="00C4053E"/>
    <w:rsid w:val="00C5418C"/>
    <w:rsid w:val="00C55253"/>
    <w:rsid w:val="00C647C5"/>
    <w:rsid w:val="00C773D4"/>
    <w:rsid w:val="00C934AB"/>
    <w:rsid w:val="00CB7967"/>
    <w:rsid w:val="00CD4AA3"/>
    <w:rsid w:val="00CE2453"/>
    <w:rsid w:val="00CE5C6A"/>
    <w:rsid w:val="00CF0F79"/>
    <w:rsid w:val="00D06534"/>
    <w:rsid w:val="00D072E2"/>
    <w:rsid w:val="00D158EF"/>
    <w:rsid w:val="00D20DE5"/>
    <w:rsid w:val="00D22695"/>
    <w:rsid w:val="00D23F24"/>
    <w:rsid w:val="00D34051"/>
    <w:rsid w:val="00D458D5"/>
    <w:rsid w:val="00D47668"/>
    <w:rsid w:val="00D47754"/>
    <w:rsid w:val="00D57DBC"/>
    <w:rsid w:val="00D60583"/>
    <w:rsid w:val="00D7568D"/>
    <w:rsid w:val="00D77A2B"/>
    <w:rsid w:val="00D828F3"/>
    <w:rsid w:val="00D92A95"/>
    <w:rsid w:val="00D94838"/>
    <w:rsid w:val="00D95CE2"/>
    <w:rsid w:val="00DA22A0"/>
    <w:rsid w:val="00DA4368"/>
    <w:rsid w:val="00DA4E1C"/>
    <w:rsid w:val="00DB12A0"/>
    <w:rsid w:val="00DB197F"/>
    <w:rsid w:val="00DC0892"/>
    <w:rsid w:val="00DC4A8A"/>
    <w:rsid w:val="00DC7AD6"/>
    <w:rsid w:val="00DD3DB0"/>
    <w:rsid w:val="00DD68F2"/>
    <w:rsid w:val="00DE2F1E"/>
    <w:rsid w:val="00DF1FDB"/>
    <w:rsid w:val="00E30EA9"/>
    <w:rsid w:val="00E430B2"/>
    <w:rsid w:val="00E61586"/>
    <w:rsid w:val="00E727BF"/>
    <w:rsid w:val="00E75907"/>
    <w:rsid w:val="00E93057"/>
    <w:rsid w:val="00EA076B"/>
    <w:rsid w:val="00EA15FD"/>
    <w:rsid w:val="00EA79DD"/>
    <w:rsid w:val="00EC494D"/>
    <w:rsid w:val="00ED01B6"/>
    <w:rsid w:val="00ED15FD"/>
    <w:rsid w:val="00ED3856"/>
    <w:rsid w:val="00EE4862"/>
    <w:rsid w:val="00EE56A0"/>
    <w:rsid w:val="00EE7C87"/>
    <w:rsid w:val="00EF1200"/>
    <w:rsid w:val="00EF5107"/>
    <w:rsid w:val="00EF6AB8"/>
    <w:rsid w:val="00F059EF"/>
    <w:rsid w:val="00F14454"/>
    <w:rsid w:val="00F15E46"/>
    <w:rsid w:val="00F260BF"/>
    <w:rsid w:val="00F50E9C"/>
    <w:rsid w:val="00F55723"/>
    <w:rsid w:val="00F705CE"/>
    <w:rsid w:val="00F90DE2"/>
    <w:rsid w:val="00FA1EBD"/>
    <w:rsid w:val="00FA2BA3"/>
    <w:rsid w:val="00FB0C09"/>
    <w:rsid w:val="00FB116D"/>
    <w:rsid w:val="00FB3406"/>
    <w:rsid w:val="00FB5428"/>
    <w:rsid w:val="00FB78E7"/>
    <w:rsid w:val="00FC0FE0"/>
    <w:rsid w:val="00FC744C"/>
    <w:rsid w:val="00FD7D33"/>
    <w:rsid w:val="00FE5F99"/>
    <w:rsid w:val="00FF0B15"/>
    <w:rsid w:val="01064C2B"/>
    <w:rsid w:val="013C9911"/>
    <w:rsid w:val="015EFC31"/>
    <w:rsid w:val="01CBBECE"/>
    <w:rsid w:val="01D42FEA"/>
    <w:rsid w:val="01EC5169"/>
    <w:rsid w:val="0277C512"/>
    <w:rsid w:val="02A4230C"/>
    <w:rsid w:val="02B1D31B"/>
    <w:rsid w:val="02E67F79"/>
    <w:rsid w:val="037700C7"/>
    <w:rsid w:val="038E2E49"/>
    <w:rsid w:val="03D611A7"/>
    <w:rsid w:val="03F0ABA5"/>
    <w:rsid w:val="041129D0"/>
    <w:rsid w:val="04D3A2D5"/>
    <w:rsid w:val="054B86FA"/>
    <w:rsid w:val="0565D414"/>
    <w:rsid w:val="0575AD58"/>
    <w:rsid w:val="070CE29F"/>
    <w:rsid w:val="077347A9"/>
    <w:rsid w:val="07915CFF"/>
    <w:rsid w:val="083826DD"/>
    <w:rsid w:val="0848A034"/>
    <w:rsid w:val="08B33481"/>
    <w:rsid w:val="08C19313"/>
    <w:rsid w:val="09398F98"/>
    <w:rsid w:val="0985AED9"/>
    <w:rsid w:val="09907EC1"/>
    <w:rsid w:val="09C922C6"/>
    <w:rsid w:val="09D03585"/>
    <w:rsid w:val="0AD888FE"/>
    <w:rsid w:val="0B0F5744"/>
    <w:rsid w:val="0B0F81B3"/>
    <w:rsid w:val="0B411DAE"/>
    <w:rsid w:val="0B489A48"/>
    <w:rsid w:val="0C19C88A"/>
    <w:rsid w:val="0C57561D"/>
    <w:rsid w:val="0C5ECF3C"/>
    <w:rsid w:val="0C99D1D0"/>
    <w:rsid w:val="0CB1F002"/>
    <w:rsid w:val="0D717F2E"/>
    <w:rsid w:val="0DE925A3"/>
    <w:rsid w:val="0E25E854"/>
    <w:rsid w:val="0F15B487"/>
    <w:rsid w:val="0F4245F6"/>
    <w:rsid w:val="0F8B70F5"/>
    <w:rsid w:val="0F8D2A0F"/>
    <w:rsid w:val="0F97C5AE"/>
    <w:rsid w:val="0FBDE736"/>
    <w:rsid w:val="0FC06FAC"/>
    <w:rsid w:val="10007EC5"/>
    <w:rsid w:val="104EE6E5"/>
    <w:rsid w:val="121E8926"/>
    <w:rsid w:val="12DB7B68"/>
    <w:rsid w:val="13830944"/>
    <w:rsid w:val="13DDD2BE"/>
    <w:rsid w:val="13F99062"/>
    <w:rsid w:val="144E6569"/>
    <w:rsid w:val="1452A163"/>
    <w:rsid w:val="15936759"/>
    <w:rsid w:val="1619913B"/>
    <w:rsid w:val="1684679A"/>
    <w:rsid w:val="16CAE956"/>
    <w:rsid w:val="1792F908"/>
    <w:rsid w:val="17B28F1B"/>
    <w:rsid w:val="17C34D60"/>
    <w:rsid w:val="182E9B26"/>
    <w:rsid w:val="184F70A4"/>
    <w:rsid w:val="1983ACF7"/>
    <w:rsid w:val="19E68EDD"/>
    <w:rsid w:val="19E6C921"/>
    <w:rsid w:val="1B45EF36"/>
    <w:rsid w:val="1BF3E3FD"/>
    <w:rsid w:val="1C1FCF59"/>
    <w:rsid w:val="1CCCBDFD"/>
    <w:rsid w:val="1D815952"/>
    <w:rsid w:val="1DCD83E5"/>
    <w:rsid w:val="1E660307"/>
    <w:rsid w:val="1EF1A877"/>
    <w:rsid w:val="1F8D67C2"/>
    <w:rsid w:val="201EC75D"/>
    <w:rsid w:val="20B6E4E9"/>
    <w:rsid w:val="20EB9BF5"/>
    <w:rsid w:val="20FB0746"/>
    <w:rsid w:val="210B4696"/>
    <w:rsid w:val="21AFF031"/>
    <w:rsid w:val="22012D31"/>
    <w:rsid w:val="225BDA2B"/>
    <w:rsid w:val="22632148"/>
    <w:rsid w:val="22BF9226"/>
    <w:rsid w:val="2329DB99"/>
    <w:rsid w:val="247ED8F1"/>
    <w:rsid w:val="2486CB58"/>
    <w:rsid w:val="2531AA17"/>
    <w:rsid w:val="2548B13E"/>
    <w:rsid w:val="2554A605"/>
    <w:rsid w:val="255BFB8C"/>
    <w:rsid w:val="25B011BD"/>
    <w:rsid w:val="2699D44B"/>
    <w:rsid w:val="27BD1443"/>
    <w:rsid w:val="27E3D76B"/>
    <w:rsid w:val="288F9427"/>
    <w:rsid w:val="28A5444D"/>
    <w:rsid w:val="292565B7"/>
    <w:rsid w:val="29798F16"/>
    <w:rsid w:val="297AF17B"/>
    <w:rsid w:val="2A928B0A"/>
    <w:rsid w:val="2A94543F"/>
    <w:rsid w:val="2ABDD7F7"/>
    <w:rsid w:val="2AF0B7D9"/>
    <w:rsid w:val="2B27CA5E"/>
    <w:rsid w:val="2B2FD1AA"/>
    <w:rsid w:val="2B59E7DE"/>
    <w:rsid w:val="2BAC5637"/>
    <w:rsid w:val="2BC14F85"/>
    <w:rsid w:val="2BDD242A"/>
    <w:rsid w:val="2C01F8E3"/>
    <w:rsid w:val="2C3B30EB"/>
    <w:rsid w:val="2C41EE4A"/>
    <w:rsid w:val="2C5FFA15"/>
    <w:rsid w:val="2C6122A8"/>
    <w:rsid w:val="2D3188D9"/>
    <w:rsid w:val="2D33B64E"/>
    <w:rsid w:val="2D5B8B91"/>
    <w:rsid w:val="2D6C52AA"/>
    <w:rsid w:val="2D78AD46"/>
    <w:rsid w:val="2D8325BE"/>
    <w:rsid w:val="2DFBEF43"/>
    <w:rsid w:val="2E33C025"/>
    <w:rsid w:val="2E51D58F"/>
    <w:rsid w:val="2F89ED7C"/>
    <w:rsid w:val="2FE9BDCA"/>
    <w:rsid w:val="301D02CE"/>
    <w:rsid w:val="30740BFE"/>
    <w:rsid w:val="308B2C59"/>
    <w:rsid w:val="30CEB23F"/>
    <w:rsid w:val="3140D3D5"/>
    <w:rsid w:val="31C1D3C8"/>
    <w:rsid w:val="31D81712"/>
    <w:rsid w:val="31F47095"/>
    <w:rsid w:val="324EA81A"/>
    <w:rsid w:val="32969DE6"/>
    <w:rsid w:val="331FF395"/>
    <w:rsid w:val="33A8737C"/>
    <w:rsid w:val="33BB2A44"/>
    <w:rsid w:val="33BF4F72"/>
    <w:rsid w:val="33CB5F97"/>
    <w:rsid w:val="341FA6AA"/>
    <w:rsid w:val="344FE381"/>
    <w:rsid w:val="355401A2"/>
    <w:rsid w:val="356F549D"/>
    <w:rsid w:val="35CDBBC4"/>
    <w:rsid w:val="35D90C6F"/>
    <w:rsid w:val="35F4D483"/>
    <w:rsid w:val="361EB435"/>
    <w:rsid w:val="368127EC"/>
    <w:rsid w:val="368E4258"/>
    <w:rsid w:val="369CCEB9"/>
    <w:rsid w:val="36C51641"/>
    <w:rsid w:val="36F1929B"/>
    <w:rsid w:val="36FD6758"/>
    <w:rsid w:val="37809C18"/>
    <w:rsid w:val="3806495E"/>
    <w:rsid w:val="38691F65"/>
    <w:rsid w:val="38A8726B"/>
    <w:rsid w:val="3966ACBD"/>
    <w:rsid w:val="3973037F"/>
    <w:rsid w:val="3A547658"/>
    <w:rsid w:val="3AADDFBB"/>
    <w:rsid w:val="3ADE0E87"/>
    <w:rsid w:val="3B560141"/>
    <w:rsid w:val="3B7831B8"/>
    <w:rsid w:val="3B8B3135"/>
    <w:rsid w:val="3C9122A8"/>
    <w:rsid w:val="3C99C87D"/>
    <w:rsid w:val="3CF68474"/>
    <w:rsid w:val="3D5353B7"/>
    <w:rsid w:val="3D5D7E64"/>
    <w:rsid w:val="3D85F033"/>
    <w:rsid w:val="3E43D846"/>
    <w:rsid w:val="3E6DA44F"/>
    <w:rsid w:val="3FB67FD3"/>
    <w:rsid w:val="4034B57A"/>
    <w:rsid w:val="407061B7"/>
    <w:rsid w:val="4099D6D3"/>
    <w:rsid w:val="409E5858"/>
    <w:rsid w:val="40B1410D"/>
    <w:rsid w:val="40B850B7"/>
    <w:rsid w:val="40FA7D9A"/>
    <w:rsid w:val="42B51C6C"/>
    <w:rsid w:val="42CED209"/>
    <w:rsid w:val="434BD7E9"/>
    <w:rsid w:val="439E00CA"/>
    <w:rsid w:val="43BA43B0"/>
    <w:rsid w:val="4531C8C8"/>
    <w:rsid w:val="46602B34"/>
    <w:rsid w:val="47A010E7"/>
    <w:rsid w:val="47B635AD"/>
    <w:rsid w:val="47C11B77"/>
    <w:rsid w:val="47DBBA6C"/>
    <w:rsid w:val="489CF82C"/>
    <w:rsid w:val="4904D864"/>
    <w:rsid w:val="491B317F"/>
    <w:rsid w:val="491C4BB8"/>
    <w:rsid w:val="49CAD04E"/>
    <w:rsid w:val="4A622F77"/>
    <w:rsid w:val="4A70518E"/>
    <w:rsid w:val="4AA8FAF8"/>
    <w:rsid w:val="4B7C2142"/>
    <w:rsid w:val="4B89C8AD"/>
    <w:rsid w:val="4B94822C"/>
    <w:rsid w:val="4B9A16E8"/>
    <w:rsid w:val="4C10937E"/>
    <w:rsid w:val="4C1959EA"/>
    <w:rsid w:val="4CCEA7E2"/>
    <w:rsid w:val="4CECCF7E"/>
    <w:rsid w:val="4D0FC338"/>
    <w:rsid w:val="4D16F14D"/>
    <w:rsid w:val="4D1DE0EC"/>
    <w:rsid w:val="4D32E138"/>
    <w:rsid w:val="4E9DA3C7"/>
    <w:rsid w:val="4EB976C7"/>
    <w:rsid w:val="4EC60616"/>
    <w:rsid w:val="4F1E91C8"/>
    <w:rsid w:val="4F838C24"/>
    <w:rsid w:val="4FC6F5BF"/>
    <w:rsid w:val="4FC80FB2"/>
    <w:rsid w:val="501BE26F"/>
    <w:rsid w:val="502ED5A4"/>
    <w:rsid w:val="506B230B"/>
    <w:rsid w:val="507CB3F1"/>
    <w:rsid w:val="507D2938"/>
    <w:rsid w:val="50B214EA"/>
    <w:rsid w:val="50F088AD"/>
    <w:rsid w:val="5163BAE9"/>
    <w:rsid w:val="5169AAE4"/>
    <w:rsid w:val="51C0719F"/>
    <w:rsid w:val="51E88C00"/>
    <w:rsid w:val="51FDE759"/>
    <w:rsid w:val="51FF3AF0"/>
    <w:rsid w:val="528648FB"/>
    <w:rsid w:val="52AE03A9"/>
    <w:rsid w:val="52E9C6DA"/>
    <w:rsid w:val="534B0245"/>
    <w:rsid w:val="539549C2"/>
    <w:rsid w:val="53F424E4"/>
    <w:rsid w:val="541181E7"/>
    <w:rsid w:val="541200EB"/>
    <w:rsid w:val="541AFF3B"/>
    <w:rsid w:val="54634A0C"/>
    <w:rsid w:val="5491281E"/>
    <w:rsid w:val="55023C7C"/>
    <w:rsid w:val="55BC8CA4"/>
    <w:rsid w:val="55FFEB77"/>
    <w:rsid w:val="564145A2"/>
    <w:rsid w:val="564853BF"/>
    <w:rsid w:val="56DC3160"/>
    <w:rsid w:val="56F513D6"/>
    <w:rsid w:val="571E2FA2"/>
    <w:rsid w:val="576562CB"/>
    <w:rsid w:val="58131E08"/>
    <w:rsid w:val="5846182A"/>
    <w:rsid w:val="584A9D02"/>
    <w:rsid w:val="585A2AD3"/>
    <w:rsid w:val="58631D89"/>
    <w:rsid w:val="58A52BCD"/>
    <w:rsid w:val="5AC94FB1"/>
    <w:rsid w:val="5B37A1FB"/>
    <w:rsid w:val="5B432A6C"/>
    <w:rsid w:val="5B79AEF5"/>
    <w:rsid w:val="5B831C35"/>
    <w:rsid w:val="5BA57FBC"/>
    <w:rsid w:val="5BAE88AE"/>
    <w:rsid w:val="5C2F3989"/>
    <w:rsid w:val="5CF101C1"/>
    <w:rsid w:val="5DDC08F9"/>
    <w:rsid w:val="5E1814F4"/>
    <w:rsid w:val="5E5591F1"/>
    <w:rsid w:val="5E6DAFCC"/>
    <w:rsid w:val="5EAA7F25"/>
    <w:rsid w:val="5EDBA442"/>
    <w:rsid w:val="5EEBFCD9"/>
    <w:rsid w:val="5F87C535"/>
    <w:rsid w:val="5F922224"/>
    <w:rsid w:val="611D6870"/>
    <w:rsid w:val="62A2BE1A"/>
    <w:rsid w:val="6350CB8E"/>
    <w:rsid w:val="636FF61C"/>
    <w:rsid w:val="63AC0C6E"/>
    <w:rsid w:val="640CFFA8"/>
    <w:rsid w:val="64EB8911"/>
    <w:rsid w:val="659165F2"/>
    <w:rsid w:val="65E97EF2"/>
    <w:rsid w:val="6768A8FB"/>
    <w:rsid w:val="67FC9114"/>
    <w:rsid w:val="68691CB8"/>
    <w:rsid w:val="688B2D36"/>
    <w:rsid w:val="68BD3388"/>
    <w:rsid w:val="68C815E8"/>
    <w:rsid w:val="68FE4518"/>
    <w:rsid w:val="6978FE50"/>
    <w:rsid w:val="69A9B9F2"/>
    <w:rsid w:val="6A6BA2D7"/>
    <w:rsid w:val="6A7593C6"/>
    <w:rsid w:val="6A8B097E"/>
    <w:rsid w:val="6ADE55F8"/>
    <w:rsid w:val="6AF737DD"/>
    <w:rsid w:val="6B0BF06C"/>
    <w:rsid w:val="6B8F3379"/>
    <w:rsid w:val="6C2C0C05"/>
    <w:rsid w:val="6C45CBF9"/>
    <w:rsid w:val="6CB28DAD"/>
    <w:rsid w:val="6CF569E3"/>
    <w:rsid w:val="6D113D8A"/>
    <w:rsid w:val="6DDFC7F4"/>
    <w:rsid w:val="6F13A226"/>
    <w:rsid w:val="7103E93A"/>
    <w:rsid w:val="715C6F98"/>
    <w:rsid w:val="715CFB2B"/>
    <w:rsid w:val="7198CFDD"/>
    <w:rsid w:val="7229E64E"/>
    <w:rsid w:val="73235AF9"/>
    <w:rsid w:val="73602DE4"/>
    <w:rsid w:val="736178A8"/>
    <w:rsid w:val="738442B7"/>
    <w:rsid w:val="741352E2"/>
    <w:rsid w:val="7466577D"/>
    <w:rsid w:val="749672A6"/>
    <w:rsid w:val="74BF520F"/>
    <w:rsid w:val="7518FDA1"/>
    <w:rsid w:val="758E5489"/>
    <w:rsid w:val="75C16E04"/>
    <w:rsid w:val="75CDF5F5"/>
    <w:rsid w:val="76060B0C"/>
    <w:rsid w:val="76E65CE2"/>
    <w:rsid w:val="76EF33AF"/>
    <w:rsid w:val="76FDF4D2"/>
    <w:rsid w:val="77959F22"/>
    <w:rsid w:val="77A4D732"/>
    <w:rsid w:val="77F40859"/>
    <w:rsid w:val="78A121BA"/>
    <w:rsid w:val="78A29892"/>
    <w:rsid w:val="78AD9A8A"/>
    <w:rsid w:val="78DDCFC4"/>
    <w:rsid w:val="790E6AB6"/>
    <w:rsid w:val="7929E72E"/>
    <w:rsid w:val="794C21A5"/>
    <w:rsid w:val="7977A33A"/>
    <w:rsid w:val="79811FD5"/>
    <w:rsid w:val="79BA121E"/>
    <w:rsid w:val="7A5E69C3"/>
    <w:rsid w:val="7B164E6C"/>
    <w:rsid w:val="7B58B029"/>
    <w:rsid w:val="7BE9F864"/>
    <w:rsid w:val="7CA02173"/>
    <w:rsid w:val="7D452CB9"/>
    <w:rsid w:val="7E09555A"/>
    <w:rsid w:val="7E443E3B"/>
    <w:rsid w:val="7E9FB1BA"/>
    <w:rsid w:val="7ED35E48"/>
    <w:rsid w:val="7EE2BA66"/>
    <w:rsid w:val="7F5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C7C9F"/>
  <w15:chartTrackingRefBased/>
  <w15:docId w15:val="{A701AE5C-D509-43C2-9CD2-99E496EC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8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8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8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8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8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8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8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8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8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8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8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8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8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8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8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8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8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8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7A53"/>
    <w:rPr>
      <w:color w:val="467886"/>
      <w:u w:val="single"/>
    </w:rPr>
  </w:style>
  <w:style w:type="character" w:customStyle="1" w:styleId="normaltextrun">
    <w:name w:val="normaltextrun"/>
    <w:basedOn w:val="DefaultParagraphFont"/>
    <w:rsid w:val="00F705CE"/>
  </w:style>
  <w:style w:type="character" w:customStyle="1" w:styleId="eop">
    <w:name w:val="eop"/>
    <w:basedOn w:val="DefaultParagraphFont"/>
    <w:rsid w:val="00F7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CertificationClerk@pcs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NCertificationClerk@pc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sb.org/cms/lib/FL01903687/Centricity/domain/199/lisa/How%20to%20Search%20Your%20PLN%20Transcript%20by%20Credit%20Are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csb.org/Domain/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csb.org/cms/lib/FL01903687/Centricity/domain/199/lisa/How%20to%20Search%20Your%20PLN%20Transcript%20by%20Credit%20Area.%20Reading%20Mand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5443</Characters>
  <Application>Microsoft Office Word</Application>
  <DocSecurity>0</DocSecurity>
  <Lines>136</Lines>
  <Paragraphs>64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 Angela</dc:creator>
  <cp:keywords/>
  <dc:description/>
  <cp:lastModifiedBy>Brackney Lisa</cp:lastModifiedBy>
  <cp:revision>3</cp:revision>
  <dcterms:created xsi:type="dcterms:W3CDTF">2025-02-13T13:37:00Z</dcterms:created>
  <dcterms:modified xsi:type="dcterms:W3CDTF">2025-03-10T20:03:00Z</dcterms:modified>
</cp:coreProperties>
</file>