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F" w:rsidRPr="00855E6A" w:rsidRDefault="00967195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noProof/>
          <w:sz w:val="36"/>
          <w:szCs w:val="36"/>
        </w:rPr>
        <w:drawing>
          <wp:inline distT="0" distB="0" distL="0" distR="0">
            <wp:extent cx="274320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DF" w:rsidRPr="00FC1881" w:rsidRDefault="007463D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56"/>
          <w:szCs w:val="56"/>
        </w:rPr>
      </w:pPr>
      <w:r w:rsidRPr="00FC1881">
        <w:rPr>
          <w:rFonts w:ascii="Helvetica" w:hAnsi="Helvetica"/>
          <w:b/>
          <w:color w:val="0080FF"/>
          <w:sz w:val="56"/>
          <w:szCs w:val="56"/>
        </w:rPr>
        <w:t>Y</w:t>
      </w:r>
      <w:r w:rsidRPr="00FC1881">
        <w:rPr>
          <w:rFonts w:ascii="Helvetica" w:hAnsi="Helvetica"/>
          <w:b/>
          <w:color w:val="EE08F6"/>
          <w:sz w:val="56"/>
          <w:szCs w:val="56"/>
        </w:rPr>
        <w:t>o</w:t>
      </w:r>
      <w:r w:rsidRPr="00FC1881">
        <w:rPr>
          <w:rFonts w:ascii="Helvetica" w:hAnsi="Helvetica"/>
          <w:b/>
          <w:color w:val="00FF00"/>
          <w:sz w:val="56"/>
          <w:szCs w:val="56"/>
        </w:rPr>
        <w:t>u</w:t>
      </w:r>
      <w:r w:rsidRPr="00FC1881">
        <w:rPr>
          <w:rFonts w:ascii="Helvetica" w:hAnsi="Helvetica"/>
          <w:b/>
          <w:color w:val="0080FF"/>
          <w:sz w:val="56"/>
          <w:szCs w:val="56"/>
        </w:rPr>
        <w:t>n</w:t>
      </w:r>
      <w:r w:rsidRPr="00FC1881">
        <w:rPr>
          <w:rFonts w:ascii="Helvetica" w:hAnsi="Helvetica"/>
          <w:b/>
          <w:color w:val="FF99CC"/>
          <w:sz w:val="56"/>
          <w:szCs w:val="56"/>
        </w:rPr>
        <w:t>g</w:t>
      </w:r>
      <w:r w:rsidRPr="00FC1881">
        <w:rPr>
          <w:rFonts w:ascii="Helvetica" w:hAnsi="Helvetica"/>
          <w:b/>
          <w:sz w:val="56"/>
          <w:szCs w:val="56"/>
        </w:rPr>
        <w:t xml:space="preserve"> </w:t>
      </w:r>
      <w:r w:rsidRPr="00FC1881">
        <w:rPr>
          <w:rFonts w:ascii="Helvetica" w:hAnsi="Helvetica"/>
          <w:color w:val="00FF00"/>
          <w:sz w:val="56"/>
          <w:szCs w:val="56"/>
        </w:rPr>
        <w:t>a</w:t>
      </w:r>
      <w:r w:rsidRPr="00FC1881">
        <w:rPr>
          <w:rFonts w:ascii="Helvetica" w:hAnsi="Helvetica"/>
          <w:color w:val="0080FF"/>
          <w:sz w:val="56"/>
          <w:szCs w:val="56"/>
        </w:rPr>
        <w:t>t</w:t>
      </w:r>
      <w:r w:rsidRPr="00FC1881">
        <w:rPr>
          <w:rFonts w:ascii="Helvetica" w:hAnsi="Helvetica"/>
          <w:sz w:val="56"/>
          <w:szCs w:val="56"/>
        </w:rPr>
        <w:t xml:space="preserve"> </w:t>
      </w:r>
      <w:r w:rsidRPr="00FC1881">
        <w:rPr>
          <w:rFonts w:ascii="Helvetica" w:hAnsi="Helvetica"/>
          <w:color w:val="FF00FF"/>
          <w:sz w:val="56"/>
          <w:szCs w:val="56"/>
        </w:rPr>
        <w:t>A</w:t>
      </w:r>
      <w:r w:rsidRPr="00FC1881">
        <w:rPr>
          <w:rFonts w:ascii="Helvetica" w:hAnsi="Helvetica"/>
          <w:color w:val="00FF00"/>
          <w:sz w:val="56"/>
          <w:szCs w:val="56"/>
        </w:rPr>
        <w:t>R</w:t>
      </w:r>
      <w:r w:rsidRPr="00FC1881">
        <w:rPr>
          <w:rFonts w:ascii="Helvetica" w:hAnsi="Helvetica"/>
          <w:color w:val="0080FF"/>
          <w:sz w:val="56"/>
          <w:szCs w:val="56"/>
        </w:rPr>
        <w:t>t</w:t>
      </w:r>
      <w:r w:rsidRPr="00FC1881">
        <w:rPr>
          <w:rFonts w:ascii="Arial" w:hAnsi="Arial"/>
          <w:b/>
          <w:bCs/>
          <w:sz w:val="56"/>
          <w:szCs w:val="56"/>
        </w:rPr>
        <w:t xml:space="preserve"> </w:t>
      </w:r>
    </w:p>
    <w:p w:rsidR="007463DF" w:rsidRPr="005B0018" w:rsidRDefault="007463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B0018"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843381" w:rsidRPr="005B0018">
        <w:rPr>
          <w:rFonts w:ascii="Arial" w:hAnsi="Arial" w:cs="Arial"/>
          <w:b/>
          <w:bCs/>
          <w:sz w:val="28"/>
          <w:szCs w:val="28"/>
        </w:rPr>
        <w:t>19-20, 2014</w:t>
      </w:r>
    </w:p>
    <w:p w:rsidR="007463DF" w:rsidRPr="000E247D" w:rsidRDefault="007463DF" w:rsidP="000E247D">
      <w:pPr>
        <w:autoSpaceDE w:val="0"/>
        <w:autoSpaceDN w:val="0"/>
        <w:adjustRightInd w:val="0"/>
        <w:jc w:val="center"/>
        <w:rPr>
          <w:rFonts w:ascii="Helvetica" w:hAnsi="Helvetica"/>
          <w:b/>
          <w:bCs/>
          <w:sz w:val="16"/>
          <w:szCs w:val="16"/>
        </w:rPr>
      </w:pPr>
    </w:p>
    <w:p w:rsidR="007463DF" w:rsidRPr="00DD753C" w:rsidRDefault="007463DF" w:rsidP="007463DF">
      <w:pPr>
        <w:autoSpaceDE w:val="0"/>
        <w:autoSpaceDN w:val="0"/>
        <w:adjustRightInd w:val="0"/>
        <w:ind w:left="2160" w:hanging="2160"/>
        <w:rPr>
          <w:rFonts w:ascii="Arial" w:hAnsi="Arial"/>
          <w:bCs/>
          <w:sz w:val="22"/>
          <w:szCs w:val="22"/>
        </w:rPr>
      </w:pPr>
      <w:r w:rsidRPr="00165C14">
        <w:rPr>
          <w:rFonts w:ascii="Arial" w:hAnsi="Arial"/>
          <w:bCs/>
          <w:sz w:val="22"/>
        </w:rPr>
        <w:t>De</w:t>
      </w:r>
      <w:r w:rsidR="00FE04D1" w:rsidRPr="00165C14">
        <w:rPr>
          <w:rFonts w:ascii="Arial" w:hAnsi="Arial"/>
          <w:bCs/>
          <w:sz w:val="22"/>
        </w:rPr>
        <w:t>s</w:t>
      </w:r>
      <w:r w:rsidRPr="00165C14">
        <w:rPr>
          <w:rFonts w:ascii="Arial" w:hAnsi="Arial"/>
          <w:bCs/>
          <w:sz w:val="22"/>
        </w:rPr>
        <w:t>cription:</w:t>
      </w:r>
      <w:r w:rsidRPr="00165C14">
        <w:rPr>
          <w:rFonts w:ascii="Arial" w:hAnsi="Arial"/>
          <w:bCs/>
          <w:sz w:val="22"/>
        </w:rPr>
        <w:tab/>
      </w:r>
      <w:r w:rsidRPr="00DD753C">
        <w:rPr>
          <w:rFonts w:ascii="Arial" w:hAnsi="Arial"/>
          <w:bCs/>
          <w:sz w:val="22"/>
          <w:szCs w:val="22"/>
        </w:rPr>
        <w:t>Mainsail Arts Festival in downtown St. Petersburg is sponsoring an art exhibition for grades K-12.  This is a juried exhibition, and is open to all public and private Pinellas County schools.</w:t>
      </w:r>
    </w:p>
    <w:p w:rsidR="00AC2C8C" w:rsidRPr="00AC2C8C" w:rsidRDefault="005B0018" w:rsidP="007854B1">
      <w:pPr>
        <w:pStyle w:val="Heading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</w:rPr>
        <w:t>E</w:t>
      </w:r>
      <w:r w:rsidR="007463DF" w:rsidRPr="005B0018">
        <w:rPr>
          <w:rFonts w:ascii="Arial" w:hAnsi="Arial"/>
          <w:b w:val="0"/>
          <w:bCs w:val="0"/>
          <w:sz w:val="22"/>
        </w:rPr>
        <w:t xml:space="preserve">xhibition: </w:t>
      </w:r>
      <w:r w:rsidR="007463DF" w:rsidRPr="005B0018">
        <w:rPr>
          <w:rFonts w:ascii="Arial" w:hAnsi="Arial"/>
          <w:b w:val="0"/>
          <w:bCs w:val="0"/>
          <w:sz w:val="22"/>
        </w:rPr>
        <w:tab/>
      </w:r>
      <w:r w:rsidR="007463DF" w:rsidRPr="005B0018">
        <w:rPr>
          <w:rFonts w:ascii="Arial" w:hAnsi="Arial"/>
          <w:b w:val="0"/>
          <w:bCs w:val="0"/>
          <w:sz w:val="22"/>
        </w:rPr>
        <w:tab/>
      </w:r>
      <w:r w:rsidR="007463DF" w:rsidRPr="005B0018">
        <w:rPr>
          <w:rFonts w:ascii="Arial" w:hAnsi="Arial"/>
          <w:bCs w:val="0"/>
          <w:sz w:val="22"/>
          <w:szCs w:val="22"/>
        </w:rPr>
        <w:t xml:space="preserve">April </w:t>
      </w:r>
      <w:r w:rsidR="00843381" w:rsidRPr="005B0018">
        <w:rPr>
          <w:rFonts w:ascii="Arial" w:hAnsi="Arial"/>
          <w:bCs w:val="0"/>
          <w:sz w:val="22"/>
          <w:szCs w:val="22"/>
        </w:rPr>
        <w:t>19-20, 2014</w:t>
      </w:r>
      <w:r w:rsidR="007854B1" w:rsidRPr="005B0018">
        <w:rPr>
          <w:rFonts w:ascii="Arial" w:hAnsi="Arial"/>
          <w:b w:val="0"/>
          <w:bCs w:val="0"/>
          <w:sz w:val="22"/>
          <w:szCs w:val="22"/>
        </w:rPr>
        <w:t xml:space="preserve"> at </w:t>
      </w:r>
      <w:proofErr w:type="spellStart"/>
      <w:r w:rsidR="00AC2C8C" w:rsidRPr="007854B1">
        <w:rPr>
          <w:rFonts w:ascii="Arial" w:hAnsi="Arial" w:cs="Arial"/>
          <w:b w:val="0"/>
          <w:sz w:val="22"/>
          <w:szCs w:val="22"/>
        </w:rPr>
        <w:t>Vinoy</w:t>
      </w:r>
      <w:proofErr w:type="spellEnd"/>
      <w:r w:rsidR="00AC2C8C" w:rsidRPr="007854B1">
        <w:rPr>
          <w:rFonts w:ascii="Arial" w:hAnsi="Arial" w:cs="Arial"/>
          <w:b w:val="0"/>
          <w:sz w:val="22"/>
          <w:szCs w:val="22"/>
        </w:rPr>
        <w:t xml:space="preserve"> Park, </w:t>
      </w:r>
      <w:proofErr w:type="spellStart"/>
      <w:r w:rsidR="00AC2C8C" w:rsidRPr="007854B1">
        <w:rPr>
          <w:rFonts w:ascii="Arial" w:hAnsi="Arial" w:cs="Arial"/>
          <w:b w:val="0"/>
          <w:sz w:val="22"/>
          <w:szCs w:val="22"/>
        </w:rPr>
        <w:t>Bayshore</w:t>
      </w:r>
      <w:proofErr w:type="spellEnd"/>
      <w:r w:rsidR="00AC2C8C" w:rsidRPr="007854B1">
        <w:rPr>
          <w:rFonts w:ascii="Arial" w:hAnsi="Arial" w:cs="Arial"/>
          <w:b w:val="0"/>
          <w:sz w:val="22"/>
          <w:szCs w:val="22"/>
        </w:rPr>
        <w:t xml:space="preserve"> Drive &amp; 7th Avenue N.E.</w:t>
      </w:r>
      <w:r w:rsidR="007854B1">
        <w:rPr>
          <w:rFonts w:ascii="Arial" w:hAnsi="Arial" w:cs="Arial"/>
          <w:b w:val="0"/>
          <w:sz w:val="22"/>
          <w:szCs w:val="22"/>
        </w:rPr>
        <w:t xml:space="preserve">, St. Pete. </w:t>
      </w:r>
      <w:r w:rsidR="007854B1">
        <w:rPr>
          <w:rFonts w:ascii="Arial" w:hAnsi="Arial" w:cs="Arial"/>
          <w:b w:val="0"/>
          <w:sz w:val="22"/>
          <w:szCs w:val="22"/>
        </w:rPr>
        <w:tab/>
      </w:r>
      <w:r w:rsidR="007854B1">
        <w:rPr>
          <w:rFonts w:ascii="Arial" w:hAnsi="Arial" w:cs="Arial"/>
          <w:b w:val="0"/>
          <w:sz w:val="22"/>
          <w:szCs w:val="22"/>
        </w:rPr>
        <w:tab/>
      </w:r>
      <w:r w:rsidR="007854B1">
        <w:rPr>
          <w:rFonts w:ascii="Arial" w:hAnsi="Arial" w:cs="Arial"/>
          <w:b w:val="0"/>
          <w:sz w:val="22"/>
          <w:szCs w:val="22"/>
        </w:rPr>
        <w:tab/>
      </w:r>
      <w:r w:rsidR="007854B1">
        <w:rPr>
          <w:rFonts w:ascii="Arial" w:hAnsi="Arial" w:cs="Arial"/>
          <w:b w:val="0"/>
          <w:sz w:val="22"/>
          <w:szCs w:val="22"/>
        </w:rPr>
        <w:tab/>
      </w:r>
      <w:r w:rsidR="007854B1">
        <w:rPr>
          <w:rFonts w:ascii="Arial" w:hAnsi="Arial" w:cs="Arial"/>
          <w:b w:val="0"/>
          <w:sz w:val="22"/>
          <w:szCs w:val="22"/>
        </w:rPr>
        <w:tab/>
      </w:r>
      <w:r w:rsidR="00AC2C8C" w:rsidRPr="00AC2C8C">
        <w:rPr>
          <w:rFonts w:ascii="Arial" w:hAnsi="Arial" w:cs="Arial"/>
          <w:b w:val="0"/>
          <w:sz w:val="22"/>
          <w:szCs w:val="22"/>
        </w:rPr>
        <w:t>Saturday, April 19, 2014 – 9am-6pm | Sunday, April 20, 2014 – 10am-5pm</w:t>
      </w:r>
    </w:p>
    <w:p w:rsidR="005B0624" w:rsidRPr="005B0018" w:rsidRDefault="007463DF" w:rsidP="00FC1881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  <w:r w:rsidRPr="00165C14">
        <w:rPr>
          <w:rFonts w:ascii="Arial" w:hAnsi="Arial"/>
          <w:bCs/>
          <w:sz w:val="22"/>
          <w:szCs w:val="20"/>
        </w:rPr>
        <w:t>Specifications:</w:t>
      </w:r>
      <w:r w:rsidRPr="00165C14">
        <w:rPr>
          <w:rFonts w:ascii="Arial" w:hAnsi="Arial"/>
          <w:bCs/>
          <w:sz w:val="22"/>
          <w:szCs w:val="20"/>
        </w:rPr>
        <w:tab/>
      </w:r>
      <w:r w:rsidR="00165C14">
        <w:rPr>
          <w:rFonts w:ascii="Arial" w:hAnsi="Arial"/>
          <w:bCs/>
          <w:sz w:val="22"/>
          <w:szCs w:val="20"/>
        </w:rPr>
        <w:tab/>
      </w:r>
      <w:r w:rsidR="00FC1881" w:rsidRPr="005B0018">
        <w:rPr>
          <w:rFonts w:ascii="Arial" w:hAnsi="Arial" w:cs="Arial"/>
          <w:b/>
          <w:sz w:val="22"/>
          <w:szCs w:val="22"/>
          <w:u w:val="single"/>
        </w:rPr>
        <w:t>4 entries per art teacher</w:t>
      </w:r>
      <w:r w:rsidR="00064E7F" w:rsidRPr="005B0018">
        <w:rPr>
          <w:rFonts w:ascii="Arial" w:hAnsi="Arial" w:cs="Arial"/>
          <w:b/>
          <w:sz w:val="22"/>
          <w:szCs w:val="22"/>
          <w:u w:val="single"/>
        </w:rPr>
        <w:t>, one entry per student</w:t>
      </w:r>
      <w:r w:rsidR="005B0624" w:rsidRPr="005B00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66B62" w:rsidRPr="00D66B62">
        <w:rPr>
          <w:rFonts w:ascii="Arial" w:hAnsi="Arial" w:cs="Arial"/>
          <w:b/>
          <w:i/>
          <w:sz w:val="22"/>
          <w:szCs w:val="22"/>
        </w:rPr>
        <w:t>(submit</w:t>
      </w:r>
      <w:r w:rsidR="005B0624" w:rsidRPr="00D66B62">
        <w:rPr>
          <w:rFonts w:ascii="Arial" w:hAnsi="Arial" w:cs="Arial"/>
          <w:b/>
          <w:i/>
          <w:sz w:val="22"/>
          <w:szCs w:val="22"/>
        </w:rPr>
        <w:t xml:space="preserve"> digitally for judging)</w:t>
      </w:r>
      <w:r w:rsidR="00064E7F" w:rsidRPr="00D66B62">
        <w:rPr>
          <w:rFonts w:ascii="Arial" w:hAnsi="Arial" w:cs="Arial"/>
          <w:b/>
          <w:i/>
          <w:sz w:val="22"/>
          <w:szCs w:val="22"/>
        </w:rPr>
        <w:t>.</w:t>
      </w:r>
    </w:p>
    <w:p w:rsidR="00064E7F" w:rsidRPr="005F210E" w:rsidRDefault="00064E7F" w:rsidP="005B0624">
      <w:pPr>
        <w:autoSpaceDE w:val="0"/>
        <w:autoSpaceDN w:val="0"/>
        <w:adjustRightInd w:val="0"/>
        <w:ind w:left="1440" w:firstLine="720"/>
        <w:rPr>
          <w:rFonts w:ascii="Arial" w:hAnsi="Arial"/>
          <w:bCs/>
          <w:sz w:val="22"/>
          <w:szCs w:val="22"/>
        </w:rPr>
      </w:pPr>
      <w:r w:rsidRPr="005F210E">
        <w:rPr>
          <w:rFonts w:ascii="Arial" w:hAnsi="Arial"/>
          <w:bCs/>
          <w:sz w:val="22"/>
          <w:szCs w:val="22"/>
        </w:rPr>
        <w:t xml:space="preserve">Artwork </w:t>
      </w:r>
      <w:r w:rsidR="005B0624" w:rsidRPr="005F210E">
        <w:rPr>
          <w:rFonts w:ascii="Arial" w:hAnsi="Arial"/>
          <w:bCs/>
          <w:sz w:val="22"/>
          <w:szCs w:val="22"/>
        </w:rPr>
        <w:t xml:space="preserve">may only </w:t>
      </w:r>
      <w:r w:rsidRPr="005F210E">
        <w:rPr>
          <w:rFonts w:ascii="Arial" w:hAnsi="Arial"/>
          <w:bCs/>
          <w:sz w:val="22"/>
          <w:szCs w:val="22"/>
        </w:rPr>
        <w:t>be</w:t>
      </w:r>
      <w:r w:rsidR="00FC1881" w:rsidRPr="005F210E">
        <w:rPr>
          <w:rFonts w:ascii="Arial" w:hAnsi="Arial"/>
          <w:sz w:val="22"/>
          <w:szCs w:val="22"/>
        </w:rPr>
        <w:t xml:space="preserve"> </w:t>
      </w:r>
      <w:r w:rsidR="00FC1881" w:rsidRPr="005F210E">
        <w:rPr>
          <w:rFonts w:ascii="Arial" w:hAnsi="Arial"/>
          <w:bCs/>
          <w:sz w:val="22"/>
          <w:szCs w:val="22"/>
        </w:rPr>
        <w:t xml:space="preserve">16x20 or 18x24 </w:t>
      </w:r>
      <w:r w:rsidR="005B0624" w:rsidRPr="005F210E">
        <w:rPr>
          <w:rFonts w:ascii="Arial" w:hAnsi="Arial"/>
          <w:bCs/>
          <w:sz w:val="22"/>
          <w:szCs w:val="22"/>
        </w:rPr>
        <w:t xml:space="preserve">exactly </w:t>
      </w:r>
      <w:r w:rsidR="00FC1881" w:rsidRPr="005F210E">
        <w:rPr>
          <w:rFonts w:ascii="Arial" w:hAnsi="Arial"/>
          <w:bCs/>
          <w:sz w:val="22"/>
          <w:szCs w:val="22"/>
        </w:rPr>
        <w:t>(vertical or horizontal)</w:t>
      </w:r>
      <w:r w:rsidR="00FC1881" w:rsidRPr="005F210E">
        <w:rPr>
          <w:rFonts w:ascii="Arial" w:hAnsi="Arial"/>
          <w:sz w:val="22"/>
          <w:szCs w:val="22"/>
        </w:rPr>
        <w:t xml:space="preserve"> </w:t>
      </w:r>
    </w:p>
    <w:p w:rsidR="00FC1881" w:rsidRPr="005F210E" w:rsidRDefault="00FC1881" w:rsidP="005B0624">
      <w:pPr>
        <w:autoSpaceDE w:val="0"/>
        <w:autoSpaceDN w:val="0"/>
        <w:adjustRightInd w:val="0"/>
        <w:ind w:left="2160"/>
        <w:rPr>
          <w:rFonts w:ascii="Arial" w:hAnsi="Arial"/>
          <w:bCs/>
          <w:sz w:val="22"/>
          <w:szCs w:val="22"/>
        </w:rPr>
      </w:pPr>
      <w:r w:rsidRPr="005F210E">
        <w:rPr>
          <w:rFonts w:ascii="Arial" w:hAnsi="Arial"/>
          <w:bCs/>
          <w:sz w:val="22"/>
          <w:szCs w:val="22"/>
        </w:rPr>
        <w:t>3/D work</w:t>
      </w:r>
      <w:r w:rsidR="00FA3F29" w:rsidRPr="005F210E">
        <w:rPr>
          <w:rFonts w:ascii="Arial" w:hAnsi="Arial"/>
          <w:bCs/>
          <w:sz w:val="22"/>
          <w:szCs w:val="22"/>
        </w:rPr>
        <w:t>s should be no larger than 18”</w:t>
      </w:r>
      <w:r w:rsidR="005B0624" w:rsidRPr="005F210E">
        <w:rPr>
          <w:rFonts w:ascii="Arial" w:hAnsi="Arial"/>
          <w:bCs/>
          <w:sz w:val="22"/>
          <w:szCs w:val="22"/>
        </w:rPr>
        <w:t xml:space="preserve"> in any direction and </w:t>
      </w:r>
      <w:r w:rsidR="005B0018" w:rsidRPr="005F210E">
        <w:rPr>
          <w:rFonts w:ascii="Arial" w:hAnsi="Arial"/>
          <w:bCs/>
          <w:sz w:val="22"/>
          <w:szCs w:val="22"/>
        </w:rPr>
        <w:t>need</w:t>
      </w:r>
      <w:r w:rsidR="005B0624" w:rsidRPr="005F210E">
        <w:rPr>
          <w:rFonts w:ascii="Arial" w:hAnsi="Arial"/>
          <w:bCs/>
          <w:sz w:val="22"/>
          <w:szCs w:val="22"/>
        </w:rPr>
        <w:t xml:space="preserve"> to </w:t>
      </w:r>
      <w:r w:rsidR="005B0018" w:rsidRPr="005F210E">
        <w:rPr>
          <w:rFonts w:ascii="Arial" w:hAnsi="Arial"/>
          <w:bCs/>
          <w:sz w:val="22"/>
          <w:szCs w:val="22"/>
        </w:rPr>
        <w:t xml:space="preserve">be </w:t>
      </w:r>
      <w:r w:rsidRPr="005F210E">
        <w:rPr>
          <w:rFonts w:ascii="Arial" w:hAnsi="Arial"/>
          <w:bCs/>
          <w:sz w:val="22"/>
          <w:szCs w:val="22"/>
        </w:rPr>
        <w:t xml:space="preserve">sturdy </w:t>
      </w:r>
      <w:r w:rsidR="005B0624" w:rsidRPr="005F210E">
        <w:rPr>
          <w:rFonts w:ascii="Arial" w:hAnsi="Arial"/>
          <w:bCs/>
          <w:sz w:val="22"/>
          <w:szCs w:val="22"/>
        </w:rPr>
        <w:t>enough f</w:t>
      </w:r>
      <w:r w:rsidRPr="005F210E">
        <w:rPr>
          <w:rFonts w:ascii="Arial" w:hAnsi="Arial"/>
          <w:bCs/>
          <w:sz w:val="22"/>
          <w:szCs w:val="22"/>
        </w:rPr>
        <w:t>or</w:t>
      </w:r>
      <w:r w:rsidR="005B0624" w:rsidRPr="005F210E">
        <w:rPr>
          <w:rFonts w:ascii="Arial" w:hAnsi="Arial"/>
          <w:bCs/>
          <w:sz w:val="22"/>
          <w:szCs w:val="22"/>
        </w:rPr>
        <w:t xml:space="preserve"> outdoor display</w:t>
      </w:r>
      <w:r w:rsidRPr="005F210E">
        <w:rPr>
          <w:rFonts w:ascii="Arial" w:hAnsi="Arial"/>
          <w:bCs/>
          <w:sz w:val="22"/>
          <w:szCs w:val="22"/>
        </w:rPr>
        <w:t>.</w:t>
      </w:r>
    </w:p>
    <w:p w:rsidR="00FC1881" w:rsidRPr="00165C14" w:rsidRDefault="00FC1881" w:rsidP="00FC1881">
      <w:pPr>
        <w:autoSpaceDE w:val="0"/>
        <w:autoSpaceDN w:val="0"/>
        <w:adjustRightInd w:val="0"/>
        <w:ind w:left="1440" w:hanging="1440"/>
        <w:rPr>
          <w:rFonts w:ascii="Arial" w:hAnsi="Arial"/>
          <w:bCs/>
          <w:sz w:val="22"/>
        </w:rPr>
      </w:pPr>
    </w:p>
    <w:p w:rsidR="005B0624" w:rsidRPr="00DD753C" w:rsidRDefault="004F50CA" w:rsidP="005B0624">
      <w:pPr>
        <w:widowControl w:val="0"/>
        <w:autoSpaceDE w:val="0"/>
        <w:autoSpaceDN w:val="0"/>
        <w:adjustRightInd w:val="0"/>
        <w:ind w:left="2160" w:hanging="211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Entry Process</w:t>
      </w:r>
      <w:r w:rsidR="00FC1881" w:rsidRPr="00165C14">
        <w:rPr>
          <w:rFonts w:ascii="Arial" w:hAnsi="Arial" w:cs="Arial"/>
          <w:sz w:val="22"/>
          <w:szCs w:val="22"/>
        </w:rPr>
        <w:tab/>
      </w:r>
      <w:r w:rsidR="005B0624" w:rsidRPr="00DD753C">
        <w:rPr>
          <w:rFonts w:ascii="Arial" w:hAnsi="Arial" w:cs="Arial"/>
          <w:bCs/>
          <w:color w:val="000000"/>
          <w:sz w:val="22"/>
          <w:szCs w:val="22"/>
        </w:rPr>
        <w:t xml:space="preserve">All work will be judged by </w:t>
      </w:r>
      <w:r w:rsidR="00B73603" w:rsidRPr="00DD753C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r w:rsidR="005B0624" w:rsidRPr="00DD753C">
        <w:rPr>
          <w:rFonts w:ascii="Arial" w:hAnsi="Arial" w:cs="Arial"/>
          <w:bCs/>
          <w:color w:val="000000"/>
          <w:sz w:val="22"/>
          <w:szCs w:val="22"/>
        </w:rPr>
        <w:t xml:space="preserve">digital images submitted and selected works will be </w:t>
      </w:r>
      <w:r w:rsidR="0093344D">
        <w:rPr>
          <w:rFonts w:ascii="Arial" w:hAnsi="Arial" w:cs="Arial"/>
          <w:bCs/>
          <w:color w:val="000000"/>
          <w:sz w:val="22"/>
          <w:szCs w:val="22"/>
        </w:rPr>
        <w:t>displayed at the</w:t>
      </w:r>
      <w:r w:rsidR="005B0624" w:rsidRPr="00DD753C">
        <w:rPr>
          <w:rFonts w:ascii="Arial" w:hAnsi="Arial" w:cs="Arial"/>
          <w:bCs/>
          <w:color w:val="000000"/>
          <w:sz w:val="22"/>
          <w:szCs w:val="22"/>
        </w:rPr>
        <w:t xml:space="preserve"> exhibition</w:t>
      </w:r>
    </w:p>
    <w:p w:rsidR="005F210E" w:rsidRPr="005F210E" w:rsidRDefault="005F210E" w:rsidP="005F210E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DD753C">
        <w:rPr>
          <w:rFonts w:ascii="Arial" w:hAnsi="Arial" w:cs="Arial"/>
          <w:sz w:val="22"/>
          <w:szCs w:val="22"/>
        </w:rPr>
        <w:t xml:space="preserve">Complete a student entry form for each image submitted.  Entry form information available from the  </w:t>
      </w:r>
      <w:hyperlink r:id="rId9" w:history="1">
        <w:r w:rsidRPr="00DD753C">
          <w:rPr>
            <w:rStyle w:val="Hyperlink"/>
            <w:rFonts w:ascii="Arial" w:hAnsi="Arial" w:cs="Arial"/>
            <w:sz w:val="22"/>
            <w:szCs w:val="22"/>
          </w:rPr>
          <w:t>Visual Arts Exhibition Calendar</w:t>
        </w:r>
      </w:hyperlink>
    </w:p>
    <w:p w:rsidR="005B0624" w:rsidRPr="00DD753C" w:rsidRDefault="005B0624" w:rsidP="005B06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D753C">
        <w:rPr>
          <w:rFonts w:ascii="Arial" w:hAnsi="Arial" w:cs="Arial"/>
          <w:b/>
          <w:color w:val="000000"/>
          <w:sz w:val="22"/>
          <w:szCs w:val="22"/>
        </w:rPr>
        <w:t>PCS Teachers</w:t>
      </w:r>
      <w:r w:rsidRPr="00DD753C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D753C">
        <w:rPr>
          <w:rFonts w:ascii="Arial" w:hAnsi="Arial" w:cs="Arial"/>
          <w:color w:val="000000"/>
          <w:sz w:val="22"/>
          <w:szCs w:val="22"/>
        </w:rPr>
        <w:t xml:space="preserve">submit </w:t>
      </w:r>
      <w:r w:rsidR="005F210E">
        <w:rPr>
          <w:rFonts w:ascii="Arial" w:hAnsi="Arial" w:cs="Arial"/>
          <w:color w:val="000000"/>
          <w:sz w:val="22"/>
          <w:szCs w:val="22"/>
        </w:rPr>
        <w:t xml:space="preserve">digital images </w:t>
      </w:r>
      <w:r w:rsidRPr="00DD753C">
        <w:rPr>
          <w:rFonts w:ascii="Arial" w:hAnsi="Arial" w:cs="Arial"/>
          <w:color w:val="000000"/>
          <w:sz w:val="22"/>
          <w:szCs w:val="22"/>
        </w:rPr>
        <w:t xml:space="preserve">using the Student Artwork </w:t>
      </w:r>
      <w:proofErr w:type="spellStart"/>
      <w:r w:rsidRPr="00DD753C">
        <w:rPr>
          <w:rFonts w:ascii="Arial" w:hAnsi="Arial" w:cs="Arial"/>
          <w:color w:val="000000"/>
          <w:sz w:val="22"/>
          <w:szCs w:val="22"/>
        </w:rPr>
        <w:t>Uploader</w:t>
      </w:r>
      <w:proofErr w:type="spellEnd"/>
      <w:r w:rsidRPr="00DD753C">
        <w:rPr>
          <w:rFonts w:ascii="Arial" w:hAnsi="Arial" w:cs="Arial"/>
          <w:color w:val="000000"/>
          <w:sz w:val="22"/>
          <w:szCs w:val="22"/>
        </w:rPr>
        <w:t xml:space="preserve"> in the Art Database</w:t>
      </w:r>
    </w:p>
    <w:p w:rsidR="005B0624" w:rsidRPr="00DD753C" w:rsidRDefault="005B0624" w:rsidP="005B062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szCs w:val="22"/>
        </w:rPr>
      </w:pPr>
      <w:r w:rsidRPr="00DD753C">
        <w:rPr>
          <w:rFonts w:ascii="Arial" w:eastAsia="Times New Roman" w:hAnsi="Arial" w:cs="Arial"/>
          <w:b/>
          <w:color w:val="000000"/>
          <w:sz w:val="22"/>
          <w:szCs w:val="22"/>
        </w:rPr>
        <w:t>Non PCS Teachers</w:t>
      </w:r>
      <w:r w:rsidRPr="00DD753C">
        <w:rPr>
          <w:rFonts w:ascii="Arial" w:eastAsia="Times New Roman" w:hAnsi="Arial" w:cs="Arial"/>
          <w:color w:val="000000"/>
          <w:sz w:val="22"/>
          <w:szCs w:val="22"/>
        </w:rPr>
        <w:t xml:space="preserve"> submit all entry images on one CD</w:t>
      </w:r>
      <w:r w:rsidR="005F210E">
        <w:rPr>
          <w:rFonts w:ascii="Arial" w:eastAsia="Times New Roman" w:hAnsi="Arial" w:cs="Arial"/>
          <w:color w:val="000000"/>
          <w:sz w:val="22"/>
          <w:szCs w:val="22"/>
        </w:rPr>
        <w:t xml:space="preserve"> and deliver</w:t>
      </w:r>
      <w:r w:rsidRPr="00DD753C">
        <w:rPr>
          <w:rFonts w:ascii="Arial" w:eastAsia="Times New Roman" w:hAnsi="Arial" w:cs="Arial"/>
          <w:color w:val="000000"/>
          <w:sz w:val="22"/>
          <w:szCs w:val="22"/>
        </w:rPr>
        <w:t xml:space="preserve"> CD and entry forms to the PCS Art Dept, 301 4</w:t>
      </w:r>
      <w:r w:rsidRPr="00DD753C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Pr="00DD753C">
        <w:rPr>
          <w:rFonts w:ascii="Arial" w:eastAsia="Times New Roman" w:hAnsi="Arial" w:cs="Arial"/>
          <w:color w:val="000000"/>
          <w:sz w:val="22"/>
          <w:szCs w:val="22"/>
        </w:rPr>
        <w:t xml:space="preserve"> Street SW, Largo, FL 33779-2942. Phone 727-588-6057</w:t>
      </w:r>
    </w:p>
    <w:p w:rsidR="005B0624" w:rsidRPr="00DD753C" w:rsidRDefault="005B0624" w:rsidP="005B0624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F210E">
        <w:rPr>
          <w:rFonts w:ascii="Arial" w:hAnsi="Arial" w:cs="Arial"/>
          <w:b/>
          <w:sz w:val="22"/>
          <w:szCs w:val="22"/>
        </w:rPr>
        <w:t>Before</w:t>
      </w:r>
      <w:r w:rsidRPr="00DD753C">
        <w:rPr>
          <w:rFonts w:ascii="Arial" w:hAnsi="Arial" w:cs="Arial"/>
          <w:sz w:val="22"/>
          <w:szCs w:val="22"/>
        </w:rPr>
        <w:t xml:space="preserve"> uploading images, export them from </w:t>
      </w:r>
      <w:proofErr w:type="spellStart"/>
      <w:r w:rsidRPr="00DD753C">
        <w:rPr>
          <w:rFonts w:ascii="Arial" w:hAnsi="Arial" w:cs="Arial"/>
          <w:sz w:val="22"/>
          <w:szCs w:val="22"/>
        </w:rPr>
        <w:t>iPhoto</w:t>
      </w:r>
      <w:proofErr w:type="spellEnd"/>
      <w:r w:rsidRPr="00DD753C">
        <w:rPr>
          <w:rFonts w:ascii="Arial" w:hAnsi="Arial" w:cs="Arial"/>
          <w:sz w:val="22"/>
          <w:szCs w:val="22"/>
        </w:rPr>
        <w:t xml:space="preserve"> (or similar program if using a PC) as a JPEG file, maximum quality and large size.</w:t>
      </w:r>
    </w:p>
    <w:p w:rsidR="005B0624" w:rsidRPr="00DD753C" w:rsidRDefault="005B0624" w:rsidP="005B062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D753C">
        <w:rPr>
          <w:rFonts w:ascii="Arial" w:hAnsi="Arial" w:cs="Arial"/>
          <w:sz w:val="22"/>
          <w:szCs w:val="22"/>
        </w:rPr>
        <w:t>Label photos correctly: “</w:t>
      </w:r>
      <w:proofErr w:type="spellStart"/>
      <w:r w:rsidRPr="00DD753C">
        <w:rPr>
          <w:rFonts w:ascii="Arial" w:hAnsi="Arial" w:cs="Arial"/>
          <w:sz w:val="22"/>
          <w:szCs w:val="22"/>
        </w:rPr>
        <w:t>LastName_FirstName_TitleofArtwork_Grade</w:t>
      </w:r>
      <w:proofErr w:type="spellEnd"/>
      <w:r w:rsidRPr="00DD753C">
        <w:rPr>
          <w:rFonts w:ascii="Arial" w:hAnsi="Arial" w:cs="Arial"/>
          <w:sz w:val="22"/>
          <w:szCs w:val="22"/>
        </w:rPr>
        <w:t xml:space="preserve"> Level” (e.g., Smith_John_SurrealDream_7).</w:t>
      </w:r>
    </w:p>
    <w:p w:rsidR="007434AB" w:rsidRPr="00B73603" w:rsidRDefault="007434AB" w:rsidP="00B73603">
      <w:pPr>
        <w:rPr>
          <w:rFonts w:asciiTheme="minorHAnsi" w:hAnsiTheme="minorHAnsi"/>
          <w:sz w:val="22"/>
          <w:szCs w:val="22"/>
        </w:rPr>
      </w:pPr>
    </w:p>
    <w:p w:rsidR="004F50CA" w:rsidRPr="00165C14" w:rsidRDefault="004F50CA" w:rsidP="004F50CA">
      <w:pPr>
        <w:autoSpaceDE w:val="0"/>
        <w:autoSpaceDN w:val="0"/>
        <w:adjustRightInd w:val="0"/>
        <w:ind w:left="1440" w:hanging="1440"/>
        <w:rPr>
          <w:rFonts w:ascii="Arial" w:hAnsi="Arial"/>
          <w:sz w:val="22"/>
          <w:szCs w:val="20"/>
        </w:rPr>
      </w:pPr>
      <w:r w:rsidRPr="00165C14">
        <w:rPr>
          <w:rFonts w:ascii="Arial" w:hAnsi="Arial"/>
          <w:bCs/>
          <w:sz w:val="22"/>
        </w:rPr>
        <w:t>Due Date:</w:t>
      </w:r>
      <w:r w:rsidRPr="00165C14">
        <w:rPr>
          <w:rFonts w:ascii="Arial" w:hAnsi="Arial"/>
          <w:bCs/>
          <w:sz w:val="22"/>
        </w:rPr>
        <w:tab/>
      </w:r>
      <w:r w:rsidRPr="00165C14">
        <w:rPr>
          <w:rFonts w:ascii="Arial" w:hAnsi="Arial"/>
          <w:bCs/>
          <w:sz w:val="22"/>
        </w:rPr>
        <w:tab/>
      </w:r>
      <w:r w:rsidR="00B73603">
        <w:rPr>
          <w:rFonts w:ascii="Arial" w:hAnsi="Arial"/>
          <w:bCs/>
          <w:sz w:val="22"/>
        </w:rPr>
        <w:t xml:space="preserve">Digital submissions due by </w:t>
      </w:r>
      <w:r w:rsidRPr="00B73603">
        <w:rPr>
          <w:rFonts w:ascii="Arial" w:hAnsi="Arial"/>
          <w:sz w:val="22"/>
          <w:szCs w:val="20"/>
          <w:u w:val="single"/>
        </w:rPr>
        <w:t xml:space="preserve">March </w:t>
      </w:r>
      <w:r w:rsidR="00843381" w:rsidRPr="00B73603">
        <w:rPr>
          <w:rFonts w:ascii="Arial" w:hAnsi="Arial"/>
          <w:sz w:val="22"/>
          <w:szCs w:val="20"/>
          <w:u w:val="single"/>
        </w:rPr>
        <w:t>14, 2014</w:t>
      </w:r>
    </w:p>
    <w:p w:rsidR="004F50CA" w:rsidRDefault="004F50CA" w:rsidP="00FC1881">
      <w:pPr>
        <w:pStyle w:val="ColorfulList-Accent11"/>
        <w:autoSpaceDE w:val="0"/>
        <w:autoSpaceDN w:val="0"/>
        <w:adjustRightInd w:val="0"/>
        <w:ind w:left="2160"/>
        <w:rPr>
          <w:rFonts w:ascii="Arial" w:hAnsi="Arial" w:cs="Arial-BoldMT"/>
          <w:bCs/>
          <w:color w:val="000000"/>
          <w:szCs w:val="18"/>
        </w:rPr>
      </w:pPr>
    </w:p>
    <w:p w:rsidR="00B73603" w:rsidRDefault="00B73603" w:rsidP="00FA671A">
      <w:pPr>
        <w:pStyle w:val="BodyTextInden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Judging:</w:t>
      </w:r>
      <w:r>
        <w:rPr>
          <w:rFonts w:ascii="Arial" w:hAnsi="Arial" w:cs="Arial"/>
          <w:sz w:val="22"/>
        </w:rPr>
        <w:tab/>
      </w:r>
      <w:r w:rsidR="00FA671A" w:rsidRPr="00165C14">
        <w:rPr>
          <w:rFonts w:ascii="Arial" w:hAnsi="Arial" w:cs="Arial"/>
          <w:sz w:val="22"/>
        </w:rPr>
        <w:t xml:space="preserve">All work will be </w:t>
      </w:r>
      <w:r>
        <w:rPr>
          <w:rFonts w:ascii="Arial" w:hAnsi="Arial" w:cs="Arial"/>
          <w:sz w:val="22"/>
        </w:rPr>
        <w:t xml:space="preserve">adjudicated </w:t>
      </w:r>
      <w:r w:rsidR="00FA671A" w:rsidRPr="00165C14">
        <w:rPr>
          <w:rFonts w:ascii="Arial" w:hAnsi="Arial" w:cs="Arial"/>
          <w:sz w:val="22"/>
        </w:rPr>
        <w:t>and the exhibition selected by an independent judge</w:t>
      </w:r>
      <w:r>
        <w:rPr>
          <w:rFonts w:ascii="Arial" w:hAnsi="Arial" w:cs="Arial"/>
          <w:sz w:val="22"/>
        </w:rPr>
        <w:t xml:space="preserve"> </w:t>
      </w:r>
    </w:p>
    <w:p w:rsidR="00FA671A" w:rsidRPr="00165C14" w:rsidRDefault="00DD753C" w:rsidP="00B73603">
      <w:pPr>
        <w:pStyle w:val="BodyTextIndent"/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Notifications of selected work will be sent by </w:t>
      </w:r>
      <w:r w:rsidR="00FA671A" w:rsidRPr="00165C14">
        <w:rPr>
          <w:rFonts w:ascii="Arial" w:hAnsi="Arial" w:cs="Arial"/>
          <w:sz w:val="22"/>
          <w:u w:val="single"/>
        </w:rPr>
        <w:t>March 2</w:t>
      </w:r>
      <w:r w:rsidR="00843381">
        <w:rPr>
          <w:rFonts w:ascii="Arial" w:hAnsi="Arial" w:cs="Arial"/>
          <w:sz w:val="22"/>
          <w:u w:val="single"/>
        </w:rPr>
        <w:t>1, 2014</w:t>
      </w:r>
    </w:p>
    <w:p w:rsidR="007463DF" w:rsidRPr="00165C14" w:rsidRDefault="007463DF" w:rsidP="007463DF">
      <w:pPr>
        <w:autoSpaceDE w:val="0"/>
        <w:autoSpaceDN w:val="0"/>
        <w:adjustRightInd w:val="0"/>
        <w:ind w:left="360"/>
        <w:rPr>
          <w:rFonts w:ascii="Arial" w:hAnsi="Arial"/>
          <w:sz w:val="22"/>
          <w:szCs w:val="20"/>
        </w:rPr>
      </w:pPr>
    </w:p>
    <w:p w:rsidR="00FC1881" w:rsidRPr="00165C14" w:rsidRDefault="00FC1881" w:rsidP="00FC1881">
      <w:pPr>
        <w:ind w:left="2160" w:hanging="2160"/>
        <w:rPr>
          <w:rFonts w:ascii="Arial" w:hAnsi="Arial" w:cs="Arial"/>
          <w:sz w:val="22"/>
          <w:szCs w:val="22"/>
        </w:rPr>
      </w:pPr>
      <w:r w:rsidRPr="00165C14">
        <w:rPr>
          <w:rFonts w:ascii="Arial" w:hAnsi="Arial" w:cs="Arial"/>
          <w:sz w:val="22"/>
          <w:szCs w:val="22"/>
        </w:rPr>
        <w:t>Artwork Delivery:</w:t>
      </w:r>
      <w:r w:rsidRPr="00165C14">
        <w:rPr>
          <w:rFonts w:ascii="Arial" w:hAnsi="Arial" w:cs="Arial"/>
          <w:sz w:val="22"/>
          <w:szCs w:val="22"/>
        </w:rPr>
        <w:tab/>
      </w:r>
      <w:r w:rsidR="00DD753C">
        <w:rPr>
          <w:rFonts w:ascii="Arial" w:hAnsi="Arial" w:cs="Arial"/>
          <w:sz w:val="22"/>
          <w:szCs w:val="22"/>
        </w:rPr>
        <w:t>Selected artwork m</w:t>
      </w:r>
      <w:r w:rsidRPr="00165C14">
        <w:rPr>
          <w:rFonts w:ascii="Arial" w:hAnsi="Arial" w:cs="Arial"/>
          <w:sz w:val="22"/>
          <w:szCs w:val="22"/>
        </w:rPr>
        <w:t xml:space="preserve">ust be delivered to </w:t>
      </w:r>
      <w:r w:rsidR="00DD753C">
        <w:rPr>
          <w:rFonts w:ascii="Arial" w:hAnsi="Arial" w:cs="Arial"/>
          <w:sz w:val="22"/>
          <w:szCs w:val="22"/>
        </w:rPr>
        <w:t xml:space="preserve">the Pinellas County Schools </w:t>
      </w:r>
      <w:r w:rsidRPr="00165C14">
        <w:rPr>
          <w:rFonts w:ascii="Arial" w:hAnsi="Arial" w:cs="Arial"/>
          <w:sz w:val="22"/>
          <w:szCs w:val="22"/>
        </w:rPr>
        <w:t>Art Office, 301 4</w:t>
      </w:r>
      <w:r w:rsidRPr="00165C14">
        <w:rPr>
          <w:rFonts w:ascii="Arial" w:hAnsi="Arial" w:cs="Arial"/>
          <w:sz w:val="22"/>
          <w:szCs w:val="22"/>
          <w:vertAlign w:val="superscript"/>
        </w:rPr>
        <w:t>th</w:t>
      </w:r>
      <w:r w:rsidRPr="00165C14">
        <w:rPr>
          <w:rFonts w:ascii="Arial" w:hAnsi="Arial" w:cs="Arial"/>
          <w:sz w:val="22"/>
          <w:szCs w:val="22"/>
        </w:rPr>
        <w:t xml:space="preserve"> Street SW, Largo, FL, 727-588-6057 by </w:t>
      </w:r>
      <w:r w:rsidR="00165C14" w:rsidRPr="00165C14">
        <w:rPr>
          <w:rFonts w:ascii="Arial" w:hAnsi="Arial" w:cs="Arial"/>
          <w:sz w:val="22"/>
          <w:szCs w:val="22"/>
          <w:u w:val="single"/>
        </w:rPr>
        <w:t xml:space="preserve">Friday, April </w:t>
      </w:r>
      <w:r w:rsidR="00843381">
        <w:rPr>
          <w:rFonts w:ascii="Arial" w:hAnsi="Arial" w:cs="Arial"/>
          <w:sz w:val="22"/>
          <w:szCs w:val="22"/>
          <w:u w:val="single"/>
        </w:rPr>
        <w:t>4, 2014</w:t>
      </w:r>
    </w:p>
    <w:p w:rsidR="007463DF" w:rsidRPr="00165C14" w:rsidRDefault="007463DF">
      <w:pPr>
        <w:autoSpaceDE w:val="0"/>
        <w:autoSpaceDN w:val="0"/>
        <w:adjustRightInd w:val="0"/>
        <w:rPr>
          <w:rFonts w:ascii="Arial" w:hAnsi="Arial"/>
          <w:bCs/>
          <w:sz w:val="22"/>
          <w:szCs w:val="20"/>
        </w:rPr>
      </w:pPr>
    </w:p>
    <w:p w:rsidR="007463DF" w:rsidRPr="00165C14" w:rsidRDefault="007463DF" w:rsidP="007463DF">
      <w:pPr>
        <w:rPr>
          <w:rFonts w:ascii="Arial" w:hAnsi="Arial" w:cs="Arial"/>
          <w:sz w:val="22"/>
        </w:rPr>
      </w:pPr>
      <w:r w:rsidRPr="00165C14">
        <w:rPr>
          <w:rFonts w:ascii="Arial" w:hAnsi="Arial" w:cs="Arial"/>
          <w:bCs/>
          <w:sz w:val="22"/>
        </w:rPr>
        <w:t>Selection Criteria:</w:t>
      </w:r>
      <w:r w:rsidRPr="00165C14">
        <w:rPr>
          <w:rFonts w:ascii="Arial" w:hAnsi="Arial" w:cs="Arial"/>
          <w:bCs/>
          <w:sz w:val="22"/>
        </w:rPr>
        <w:tab/>
      </w:r>
      <w:r w:rsidRPr="00165C14">
        <w:rPr>
          <w:rFonts w:ascii="Arial" w:hAnsi="Arial" w:cs="Arial"/>
          <w:sz w:val="22"/>
        </w:rPr>
        <w:t>Artistic merit: originality, skill, technique, personal artistic vision, and style.</w:t>
      </w:r>
    </w:p>
    <w:p w:rsidR="007463DF" w:rsidRPr="00165C14" w:rsidRDefault="007463DF" w:rsidP="007463DF">
      <w:pPr>
        <w:pStyle w:val="BodyTextIndent"/>
        <w:ind w:left="0" w:firstLine="0"/>
        <w:rPr>
          <w:rFonts w:ascii="Arial" w:hAnsi="Arial" w:cs="Arial"/>
          <w:sz w:val="22"/>
        </w:rPr>
      </w:pPr>
    </w:p>
    <w:p w:rsidR="007463DF" w:rsidRPr="00165C14" w:rsidRDefault="007463DF" w:rsidP="007463DF">
      <w:pPr>
        <w:pStyle w:val="BodyTextIndent"/>
        <w:rPr>
          <w:rFonts w:ascii="Arial" w:hAnsi="Arial" w:cs="Arial"/>
          <w:sz w:val="22"/>
        </w:rPr>
      </w:pPr>
      <w:r w:rsidRPr="00165C14">
        <w:rPr>
          <w:rFonts w:ascii="Arial" w:hAnsi="Arial" w:cs="Arial"/>
          <w:sz w:val="22"/>
        </w:rPr>
        <w:t>Awards:</w:t>
      </w:r>
      <w:r w:rsidRPr="00165C14">
        <w:rPr>
          <w:rFonts w:ascii="Arial" w:hAnsi="Arial" w:cs="Arial"/>
          <w:sz w:val="22"/>
        </w:rPr>
        <w:tab/>
      </w:r>
      <w:r w:rsidRPr="00165C14">
        <w:rPr>
          <w:rFonts w:ascii="Arial" w:hAnsi="Arial" w:cs="Arial"/>
          <w:bCs/>
          <w:sz w:val="22"/>
        </w:rPr>
        <w:t xml:space="preserve">All </w:t>
      </w:r>
      <w:r w:rsidR="00FA3F29">
        <w:rPr>
          <w:rFonts w:ascii="Arial" w:hAnsi="Arial" w:cs="Arial"/>
          <w:bCs/>
          <w:sz w:val="22"/>
        </w:rPr>
        <w:t>students</w:t>
      </w:r>
      <w:r w:rsidRPr="00165C14">
        <w:rPr>
          <w:rFonts w:ascii="Arial" w:hAnsi="Arial" w:cs="Arial"/>
          <w:bCs/>
          <w:sz w:val="22"/>
        </w:rPr>
        <w:t xml:space="preserve"> selected for the exhibition will receive </w:t>
      </w:r>
      <w:r w:rsidR="00FE04D1" w:rsidRPr="00165C14">
        <w:rPr>
          <w:rFonts w:ascii="Arial" w:hAnsi="Arial" w:cs="Arial"/>
          <w:bCs/>
          <w:sz w:val="22"/>
        </w:rPr>
        <w:t>an Award of Merit</w:t>
      </w:r>
      <w:r w:rsidR="00FA3F29">
        <w:rPr>
          <w:rFonts w:ascii="Arial" w:hAnsi="Arial" w:cs="Arial"/>
          <w:bCs/>
          <w:sz w:val="22"/>
        </w:rPr>
        <w:t xml:space="preserve"> Certificate</w:t>
      </w:r>
      <w:r w:rsidR="00FE04D1" w:rsidRPr="00165C14">
        <w:rPr>
          <w:rFonts w:ascii="Arial" w:hAnsi="Arial" w:cs="Arial"/>
          <w:bCs/>
          <w:sz w:val="22"/>
        </w:rPr>
        <w:t>.</w:t>
      </w:r>
      <w:r w:rsidRPr="00165C14">
        <w:rPr>
          <w:rFonts w:ascii="Arial" w:hAnsi="Arial" w:cs="Arial"/>
          <w:bCs/>
          <w:sz w:val="22"/>
        </w:rPr>
        <w:t xml:space="preserve"> </w:t>
      </w:r>
      <w:r w:rsidR="00FE04D1" w:rsidRPr="00165C14">
        <w:rPr>
          <w:rFonts w:ascii="Arial" w:hAnsi="Arial" w:cs="Arial"/>
          <w:bCs/>
          <w:sz w:val="22"/>
        </w:rPr>
        <w:t>The judges will also select 3 Awards of Excellence</w:t>
      </w:r>
      <w:r w:rsidR="00527DCC">
        <w:rPr>
          <w:rFonts w:ascii="Arial" w:hAnsi="Arial" w:cs="Arial"/>
          <w:bCs/>
          <w:sz w:val="22"/>
        </w:rPr>
        <w:t xml:space="preserve"> and 3 Honorable Mentions</w:t>
      </w:r>
      <w:r w:rsidR="00FE04D1" w:rsidRPr="00165C14">
        <w:rPr>
          <w:rFonts w:ascii="Arial" w:hAnsi="Arial" w:cs="Arial"/>
          <w:bCs/>
          <w:sz w:val="22"/>
        </w:rPr>
        <w:t xml:space="preserve"> in Grades K-2, Grades 3-5, Grades 6-8 and Grades 9-12</w:t>
      </w:r>
      <w:r w:rsidR="00FE04D1" w:rsidRPr="00527DCC">
        <w:rPr>
          <w:rFonts w:ascii="Arial" w:hAnsi="Arial" w:cs="Arial"/>
          <w:b/>
          <w:bCs/>
          <w:sz w:val="22"/>
        </w:rPr>
        <w:t>.</w:t>
      </w:r>
      <w:r w:rsidR="00527DCC" w:rsidRPr="00527DCC">
        <w:rPr>
          <w:rFonts w:ascii="Arial" w:hAnsi="Arial" w:cs="Arial"/>
          <w:b/>
          <w:bCs/>
          <w:sz w:val="22"/>
        </w:rPr>
        <w:t xml:space="preserve"> </w:t>
      </w:r>
      <w:r w:rsidR="00527DCC">
        <w:rPr>
          <w:rFonts w:ascii="Arial" w:hAnsi="Arial" w:cs="Arial"/>
          <w:bCs/>
          <w:sz w:val="22"/>
        </w:rPr>
        <w:t xml:space="preserve">A monetary award </w:t>
      </w:r>
      <w:r w:rsidR="00DD753C">
        <w:rPr>
          <w:rFonts w:ascii="Arial" w:hAnsi="Arial" w:cs="Arial"/>
          <w:bCs/>
          <w:sz w:val="22"/>
        </w:rPr>
        <w:t xml:space="preserve">will be given </w:t>
      </w:r>
      <w:r w:rsidR="00527DCC">
        <w:rPr>
          <w:rFonts w:ascii="Arial" w:hAnsi="Arial" w:cs="Arial"/>
          <w:bCs/>
          <w:sz w:val="22"/>
        </w:rPr>
        <w:t>to schools of students who receive Awards of Excellence</w:t>
      </w:r>
    </w:p>
    <w:p w:rsidR="007463DF" w:rsidRPr="00165C14" w:rsidRDefault="007463DF" w:rsidP="007463DF">
      <w:pPr>
        <w:pStyle w:val="BodyTextIndent"/>
        <w:rPr>
          <w:rFonts w:ascii="Arial" w:hAnsi="Arial" w:cs="Arial"/>
          <w:sz w:val="22"/>
        </w:rPr>
      </w:pPr>
    </w:p>
    <w:p w:rsidR="007463DF" w:rsidRPr="00165C14" w:rsidRDefault="007463DF" w:rsidP="007463DF">
      <w:pPr>
        <w:pStyle w:val="BodyTextIndent"/>
        <w:rPr>
          <w:rFonts w:ascii="Arial" w:hAnsi="Arial" w:cs="Arial"/>
          <w:sz w:val="22"/>
        </w:rPr>
      </w:pPr>
      <w:r w:rsidRPr="00165C14">
        <w:rPr>
          <w:rFonts w:ascii="Arial" w:hAnsi="Arial" w:cs="Arial"/>
          <w:sz w:val="22"/>
        </w:rPr>
        <w:t>Reception/Awards:</w:t>
      </w:r>
      <w:r w:rsidRPr="00165C14">
        <w:rPr>
          <w:rFonts w:ascii="Arial" w:hAnsi="Arial" w:cs="Arial"/>
          <w:sz w:val="22"/>
        </w:rPr>
        <w:tab/>
        <w:t xml:space="preserve">Saturday, </w:t>
      </w:r>
      <w:r w:rsidRPr="005F210E">
        <w:rPr>
          <w:rFonts w:ascii="Arial" w:hAnsi="Arial" w:cs="Tahoma"/>
          <w:bCs/>
          <w:sz w:val="22"/>
          <w:szCs w:val="28"/>
          <w:u w:val="single"/>
        </w:rPr>
        <w:t xml:space="preserve">April </w:t>
      </w:r>
      <w:r w:rsidR="00843381" w:rsidRPr="005F210E">
        <w:rPr>
          <w:rFonts w:ascii="Arial" w:hAnsi="Arial" w:cs="Tahoma"/>
          <w:bCs/>
          <w:sz w:val="22"/>
          <w:szCs w:val="28"/>
          <w:u w:val="single"/>
        </w:rPr>
        <w:t>19, 2014</w:t>
      </w:r>
    </w:p>
    <w:p w:rsidR="007463DF" w:rsidRPr="00165C14" w:rsidRDefault="007463DF" w:rsidP="007463DF">
      <w:pPr>
        <w:pStyle w:val="BodyTextIndent"/>
        <w:rPr>
          <w:rFonts w:ascii="Arial" w:hAnsi="Arial" w:cs="Arial"/>
          <w:sz w:val="22"/>
        </w:rPr>
      </w:pPr>
    </w:p>
    <w:p w:rsidR="007463DF" w:rsidRPr="00165C14" w:rsidRDefault="007463DF" w:rsidP="007463DF">
      <w:pPr>
        <w:rPr>
          <w:rFonts w:ascii="Arial" w:hAnsi="Arial" w:cs="Arial"/>
          <w:sz w:val="22"/>
        </w:rPr>
      </w:pPr>
      <w:r w:rsidRPr="00165C14">
        <w:rPr>
          <w:rFonts w:ascii="Arial" w:hAnsi="Arial" w:cs="Arial"/>
          <w:sz w:val="22"/>
        </w:rPr>
        <w:t>Return of Artwork:</w:t>
      </w:r>
      <w:r w:rsidRPr="00165C14">
        <w:rPr>
          <w:rFonts w:ascii="Arial" w:hAnsi="Arial" w:cs="Arial"/>
          <w:sz w:val="22"/>
        </w:rPr>
        <w:tab/>
        <w:t>Pick up at Pinellas County Schools Visual Art Office.</w:t>
      </w:r>
    </w:p>
    <w:p w:rsidR="007463DF" w:rsidRPr="00165C14" w:rsidRDefault="007463DF" w:rsidP="000E247D">
      <w:pPr>
        <w:rPr>
          <w:rFonts w:ascii="Arial" w:hAnsi="Arial" w:cs="Arial"/>
          <w:sz w:val="22"/>
        </w:rPr>
      </w:pPr>
      <w:r w:rsidRPr="00165C14">
        <w:rPr>
          <w:rFonts w:ascii="Arial" w:hAnsi="Arial" w:cs="Arial"/>
          <w:sz w:val="22"/>
        </w:rPr>
        <w:tab/>
      </w:r>
      <w:r w:rsidRPr="00165C14">
        <w:rPr>
          <w:rFonts w:ascii="Arial" w:hAnsi="Arial" w:cs="Arial"/>
          <w:sz w:val="22"/>
        </w:rPr>
        <w:tab/>
      </w:r>
      <w:r w:rsidRPr="00165C14">
        <w:rPr>
          <w:rFonts w:ascii="Arial" w:hAnsi="Arial" w:cs="Arial"/>
          <w:sz w:val="22"/>
        </w:rPr>
        <w:tab/>
        <w:t xml:space="preserve">After </w:t>
      </w:r>
      <w:r w:rsidR="00FC1881" w:rsidRPr="00165C14">
        <w:rPr>
          <w:rFonts w:ascii="Arial" w:hAnsi="Arial" w:cs="Arial"/>
          <w:sz w:val="22"/>
        </w:rPr>
        <w:t xml:space="preserve">April </w:t>
      </w:r>
      <w:r w:rsidR="00843381">
        <w:rPr>
          <w:rFonts w:ascii="Arial" w:hAnsi="Arial" w:cs="Arial"/>
          <w:sz w:val="22"/>
        </w:rPr>
        <w:t>25, 2014</w:t>
      </w:r>
    </w:p>
    <w:p w:rsidR="007463DF" w:rsidRPr="00165C14" w:rsidRDefault="007463DF" w:rsidP="007463DF">
      <w:pPr>
        <w:autoSpaceDE w:val="0"/>
        <w:autoSpaceDN w:val="0"/>
        <w:adjustRightInd w:val="0"/>
        <w:ind w:left="1440" w:firstLine="720"/>
        <w:rPr>
          <w:rFonts w:ascii="Arial" w:hAnsi="Arial"/>
          <w:bCs/>
          <w:sz w:val="22"/>
          <w:szCs w:val="20"/>
        </w:rPr>
      </w:pPr>
    </w:p>
    <w:sectPr w:rsidR="007463DF" w:rsidRPr="00165C14" w:rsidSect="00FC1881"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2A" w:rsidRDefault="0094142A">
      <w:r>
        <w:separator/>
      </w:r>
    </w:p>
  </w:endnote>
  <w:endnote w:type="continuationSeparator" w:id="0">
    <w:p w:rsidR="0094142A" w:rsidRDefault="00941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 B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AB" w:rsidRDefault="000261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43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34AB" w:rsidRDefault="007434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AB" w:rsidRDefault="007434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2A" w:rsidRDefault="0094142A">
      <w:r>
        <w:separator/>
      </w:r>
    </w:p>
  </w:footnote>
  <w:footnote w:type="continuationSeparator" w:id="0">
    <w:p w:rsidR="0094142A" w:rsidRDefault="00941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9EC"/>
    <w:multiLevelType w:val="hybridMultilevel"/>
    <w:tmpl w:val="F2F8D2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341B4"/>
    <w:multiLevelType w:val="hybridMultilevel"/>
    <w:tmpl w:val="B98A6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033A2"/>
    <w:multiLevelType w:val="hybridMultilevel"/>
    <w:tmpl w:val="F9D891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6B84E6B"/>
    <w:multiLevelType w:val="hybridMultilevel"/>
    <w:tmpl w:val="3B78EBB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8F6784"/>
    <w:multiLevelType w:val="hybridMultilevel"/>
    <w:tmpl w:val="92B4A8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6CBB10D2"/>
    <w:multiLevelType w:val="hybridMultilevel"/>
    <w:tmpl w:val="0A5608A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6A1824"/>
    <w:multiLevelType w:val="hybridMultilevel"/>
    <w:tmpl w:val="1E6A4E0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A930A1"/>
    <w:multiLevelType w:val="hybridMultilevel"/>
    <w:tmpl w:val="971C75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40587"/>
    <w:multiLevelType w:val="hybridMultilevel"/>
    <w:tmpl w:val="97728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E756BA"/>
    <w:multiLevelType w:val="hybridMultilevel"/>
    <w:tmpl w:val="F1168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3A2F8E"/>
    <w:multiLevelType w:val="hybridMultilevel"/>
    <w:tmpl w:val="1E16A5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45682"/>
    <w:rsid w:val="0002616A"/>
    <w:rsid w:val="00057871"/>
    <w:rsid w:val="00064E7F"/>
    <w:rsid w:val="000E247D"/>
    <w:rsid w:val="00165C14"/>
    <w:rsid w:val="0027636E"/>
    <w:rsid w:val="00406F3F"/>
    <w:rsid w:val="004B65AF"/>
    <w:rsid w:val="004F50CA"/>
    <w:rsid w:val="00527DCC"/>
    <w:rsid w:val="005B0018"/>
    <w:rsid w:val="005B0624"/>
    <w:rsid w:val="005E11EA"/>
    <w:rsid w:val="005F210E"/>
    <w:rsid w:val="006331C9"/>
    <w:rsid w:val="00695041"/>
    <w:rsid w:val="006C6078"/>
    <w:rsid w:val="007434AB"/>
    <w:rsid w:val="007463DF"/>
    <w:rsid w:val="007854B1"/>
    <w:rsid w:val="007A2BC3"/>
    <w:rsid w:val="00843381"/>
    <w:rsid w:val="0093344D"/>
    <w:rsid w:val="0094142A"/>
    <w:rsid w:val="00967195"/>
    <w:rsid w:val="009740CF"/>
    <w:rsid w:val="00AC2C8C"/>
    <w:rsid w:val="00AD3DA9"/>
    <w:rsid w:val="00B45682"/>
    <w:rsid w:val="00B64AB6"/>
    <w:rsid w:val="00B73603"/>
    <w:rsid w:val="00BB0133"/>
    <w:rsid w:val="00CE3E03"/>
    <w:rsid w:val="00D66B62"/>
    <w:rsid w:val="00DD753C"/>
    <w:rsid w:val="00E145E4"/>
    <w:rsid w:val="00E64DFB"/>
    <w:rsid w:val="00E92279"/>
    <w:rsid w:val="00F929E9"/>
    <w:rsid w:val="00FA3F29"/>
    <w:rsid w:val="00FA671A"/>
    <w:rsid w:val="00FC1881"/>
    <w:rsid w:val="00FE04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2616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C2C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61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16A"/>
  </w:style>
  <w:style w:type="paragraph" w:customStyle="1" w:styleId="Body">
    <w:name w:val="Body"/>
    <w:rsid w:val="000F68A1"/>
    <w:pPr>
      <w:widowControl w:val="0"/>
      <w:autoSpaceDE w:val="0"/>
      <w:autoSpaceDN w:val="0"/>
      <w:adjustRightInd w:val="0"/>
      <w:spacing w:line="240" w:lineRule="atLeast"/>
    </w:pPr>
    <w:rPr>
      <w:rFonts w:ascii="Century Schoolbook BT" w:hAnsi="Century Schoolbook BT"/>
      <w:noProof/>
      <w:color w:val="000000"/>
      <w:sz w:val="24"/>
    </w:rPr>
  </w:style>
  <w:style w:type="character" w:styleId="Hyperlink">
    <w:name w:val="Hyperlink"/>
    <w:rsid w:val="00E25AE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25AE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E25AEB"/>
    <w:pPr>
      <w:ind w:left="2160" w:hanging="2160"/>
    </w:pPr>
    <w:rPr>
      <w:szCs w:val="20"/>
    </w:rPr>
  </w:style>
  <w:style w:type="character" w:customStyle="1" w:styleId="BodyTextIndentChar">
    <w:name w:val="Body Text Indent Char"/>
    <w:link w:val="BodyTextIndent"/>
    <w:rsid w:val="00E25AEB"/>
    <w:rPr>
      <w:sz w:val="24"/>
    </w:rPr>
  </w:style>
  <w:style w:type="character" w:styleId="FollowedHyperlink">
    <w:name w:val="FollowedHyperlink"/>
    <w:uiPriority w:val="99"/>
    <w:semiHidden/>
    <w:unhideWhenUsed/>
    <w:rsid w:val="00E145E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B0624"/>
    <w:pPr>
      <w:ind w:left="720"/>
      <w:contextualSpacing/>
    </w:pPr>
    <w:rPr>
      <w:rFonts w:ascii="Times" w:eastAsia="Times" w:hAnsi="Times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2C8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sb.org/index.php?option=com_content&amp;view=article&amp;id=354&amp;Itemid=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A7E5-2063-49E7-819E-859F7C98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ENTRIES</vt:lpstr>
    </vt:vector>
  </TitlesOfParts>
  <Company> </Company>
  <LinksUpToDate>false</LinksUpToDate>
  <CharactersWithSpaces>2454</CharactersWithSpaces>
  <SharedDoc>false</SharedDoc>
  <HLinks>
    <vt:vector size="12" baseType="variant">
      <vt:variant>
        <vt:i4>2359378</vt:i4>
      </vt:variant>
      <vt:variant>
        <vt:i4>3</vt:i4>
      </vt:variant>
      <vt:variant>
        <vt:i4>0</vt:i4>
      </vt:variant>
      <vt:variant>
        <vt:i4>5</vt:i4>
      </vt:variant>
      <vt:variant>
        <vt:lpwstr>https://www.pcsb.org/index.php?option=com_content&amp;view=article&amp;id=354&amp;Itemid=815</vt:lpwstr>
      </vt:variant>
      <vt:variant>
        <vt:lpwstr/>
      </vt:variant>
      <vt:variant>
        <vt:i4>7209023</vt:i4>
      </vt:variant>
      <vt:variant>
        <vt:i4>0</vt:i4>
      </vt:variant>
      <vt:variant>
        <vt:i4>0</vt:i4>
      </vt:variant>
      <vt:variant>
        <vt:i4>5</vt:i4>
      </vt:variant>
      <vt:variant>
        <vt:lpwstr>http://168.213.3.12/fmi/iwp/res/iwp_auth.html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ENTRIES</dc:title>
  <dc:subject/>
  <dc:creator>Visual Arts</dc:creator>
  <cp:keywords/>
  <dc:description/>
  <cp:lastModifiedBy>pbsb</cp:lastModifiedBy>
  <cp:revision>8</cp:revision>
  <cp:lastPrinted>2012-01-23T13:39:00Z</cp:lastPrinted>
  <dcterms:created xsi:type="dcterms:W3CDTF">2013-09-12T17:34:00Z</dcterms:created>
  <dcterms:modified xsi:type="dcterms:W3CDTF">2013-12-13T19:10:00Z</dcterms:modified>
</cp:coreProperties>
</file>