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350" w:rsidRDefault="000C6350" w:rsidP="00FF7A6A">
      <w:pPr>
        <w:tabs>
          <w:tab w:val="left" w:pos="1800"/>
          <w:tab w:val="left" w:pos="2400"/>
          <w:tab w:val="left" w:pos="3000"/>
          <w:tab w:val="left" w:pos="3600"/>
          <w:tab w:val="left" w:pos="4800"/>
          <w:tab w:val="left" w:pos="5400"/>
          <w:tab w:val="left" w:pos="6000"/>
          <w:tab w:val="left" w:pos="6600"/>
          <w:tab w:val="left" w:pos="7200"/>
          <w:tab w:val="left" w:pos="7800"/>
          <w:tab w:val="left" w:pos="8400"/>
        </w:tabs>
        <w:rPr>
          <w:rFonts w:ascii="Arial" w:hAnsi="Arial" w:cs="Arial"/>
          <w:sz w:val="22"/>
          <w:szCs w:val="22"/>
        </w:rPr>
      </w:pPr>
      <w:r w:rsidRPr="00266016">
        <w:rPr>
          <w:rFonts w:ascii="Arial" w:hAnsi="Arial" w:cs="Arial"/>
          <w:sz w:val="22"/>
          <w:szCs w:val="22"/>
        </w:rPr>
        <w:t xml:space="preserve">PART 1 </w:t>
      </w:r>
      <w:r w:rsidR="00FF7A6A">
        <w:rPr>
          <w:rFonts w:ascii="Arial" w:hAnsi="Arial" w:cs="Arial"/>
          <w:sz w:val="22"/>
          <w:szCs w:val="22"/>
        </w:rPr>
        <w:t>–</w:t>
      </w:r>
      <w:r w:rsidRPr="00266016">
        <w:rPr>
          <w:rFonts w:ascii="Arial" w:hAnsi="Arial" w:cs="Arial"/>
          <w:sz w:val="22"/>
          <w:szCs w:val="22"/>
        </w:rPr>
        <w:t xml:space="preserve"> GENERAL</w:t>
      </w:r>
    </w:p>
    <w:p w:rsidR="00FF7A6A" w:rsidRPr="00266016" w:rsidRDefault="00FF7A6A" w:rsidP="00FF7A6A">
      <w:pPr>
        <w:tabs>
          <w:tab w:val="left" w:pos="1800"/>
          <w:tab w:val="left" w:pos="2400"/>
          <w:tab w:val="left" w:pos="3000"/>
          <w:tab w:val="left" w:pos="3600"/>
          <w:tab w:val="left" w:pos="4800"/>
          <w:tab w:val="left" w:pos="5400"/>
          <w:tab w:val="left" w:pos="6000"/>
          <w:tab w:val="left" w:pos="6600"/>
          <w:tab w:val="left" w:pos="7200"/>
          <w:tab w:val="left" w:pos="7800"/>
          <w:tab w:val="left" w:pos="8400"/>
        </w:tabs>
        <w:rPr>
          <w:rFonts w:ascii="Arial" w:hAnsi="Arial" w:cs="Arial"/>
          <w:sz w:val="22"/>
          <w:szCs w:val="22"/>
        </w:rPr>
      </w:pPr>
    </w:p>
    <w:p w:rsidR="000C6350"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1.</w:t>
      </w:r>
      <w:r w:rsidR="003B3A58" w:rsidRPr="00266016">
        <w:rPr>
          <w:rFonts w:ascii="Arial" w:hAnsi="Arial" w:cs="Arial"/>
          <w:sz w:val="22"/>
          <w:szCs w:val="22"/>
        </w:rPr>
        <w:t>1</w:t>
      </w:r>
      <w:r w:rsidRPr="00266016">
        <w:rPr>
          <w:rFonts w:ascii="Arial" w:hAnsi="Arial" w:cs="Arial"/>
          <w:sz w:val="22"/>
          <w:szCs w:val="22"/>
        </w:rPr>
        <w:tab/>
        <w:t>RELATED DOCUMENTS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7654C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ab/>
      </w:r>
      <w:r w:rsidR="000C6350" w:rsidRPr="00266016">
        <w:rPr>
          <w:rFonts w:ascii="Arial" w:hAnsi="Arial" w:cs="Arial"/>
          <w:sz w:val="22"/>
          <w:szCs w:val="22"/>
        </w:rPr>
        <w:t xml:space="preserve">The </w:t>
      </w:r>
      <w:r w:rsidR="00976D19" w:rsidRPr="00266016">
        <w:rPr>
          <w:rFonts w:ascii="Arial" w:hAnsi="Arial" w:cs="Arial"/>
          <w:sz w:val="22"/>
          <w:szCs w:val="22"/>
        </w:rPr>
        <w:t>Pinellas County Schools Bidding Requirements and</w:t>
      </w:r>
      <w:r w:rsidR="000C6350" w:rsidRPr="00266016">
        <w:rPr>
          <w:rFonts w:ascii="Arial" w:hAnsi="Arial" w:cs="Arial"/>
          <w:sz w:val="22"/>
          <w:szCs w:val="22"/>
        </w:rPr>
        <w:t xml:space="preserve"> Contractual Conditions shall apply to all work hereunder.</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1.2</w:t>
      </w:r>
      <w:r w:rsidR="000C6350" w:rsidRPr="00266016">
        <w:rPr>
          <w:rFonts w:ascii="Arial" w:hAnsi="Arial" w:cs="Arial"/>
          <w:sz w:val="22"/>
          <w:szCs w:val="22"/>
        </w:rPr>
        <w:tab/>
        <w:t>SCOPE</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7654C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ab/>
      </w:r>
      <w:r w:rsidR="000C6350" w:rsidRPr="00266016">
        <w:rPr>
          <w:rFonts w:ascii="Arial" w:hAnsi="Arial" w:cs="Arial"/>
          <w:sz w:val="22"/>
          <w:szCs w:val="22"/>
        </w:rPr>
        <w:t>Work required under this Section consists of providing all necessary services, tools, equipment, material, and labor required to furnish all solid plastic toilet partition work.</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1.3</w:t>
      </w:r>
      <w:r w:rsidR="000C6350" w:rsidRPr="00266016">
        <w:rPr>
          <w:rFonts w:ascii="Arial" w:hAnsi="Arial" w:cs="Arial"/>
          <w:sz w:val="22"/>
          <w:szCs w:val="22"/>
        </w:rPr>
        <w:tab/>
        <w:t>QUALITY ASSURANCE</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A.</w:t>
      </w:r>
      <w:r w:rsidRPr="00266016">
        <w:rPr>
          <w:rFonts w:ascii="Arial" w:hAnsi="Arial" w:cs="Arial"/>
          <w:sz w:val="22"/>
          <w:szCs w:val="22"/>
        </w:rPr>
        <w:tab/>
        <w:t>The source or brands of materials shall be from one manufacturer and shall not be changed during construction.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B.</w:t>
      </w:r>
      <w:r w:rsidRPr="00266016">
        <w:rPr>
          <w:rFonts w:ascii="Arial" w:hAnsi="Arial" w:cs="Arial"/>
          <w:sz w:val="22"/>
          <w:szCs w:val="22"/>
        </w:rPr>
        <w:tab/>
        <w:t>All manufacturers who produce a High Density Polyethylene (HDPE) toilet partition according to the following specifications are acceptable.  It is the architect’s responsibility to determine compatibility to the performance specifications.</w:t>
      </w:r>
    </w:p>
    <w:p w:rsidR="000C6350"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ab/>
      </w:r>
    </w:p>
    <w:p w:rsidR="000C6350" w:rsidRDefault="007654C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C.</w:t>
      </w:r>
      <w:r>
        <w:rPr>
          <w:rFonts w:ascii="Arial" w:hAnsi="Arial" w:cs="Arial"/>
          <w:sz w:val="22"/>
          <w:szCs w:val="22"/>
        </w:rPr>
        <w:tab/>
      </w:r>
      <w:r w:rsidR="000C6350" w:rsidRPr="00266016">
        <w:rPr>
          <w:rFonts w:ascii="Arial" w:hAnsi="Arial" w:cs="Arial"/>
          <w:sz w:val="22"/>
          <w:szCs w:val="22"/>
        </w:rPr>
        <w:t>This Contractor shall take accurate field measurements to assure proper fitting of work prior to fabrication.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D.</w:t>
      </w:r>
      <w:r w:rsidRPr="00266016">
        <w:rPr>
          <w:rFonts w:ascii="Arial" w:hAnsi="Arial" w:cs="Arial"/>
          <w:sz w:val="22"/>
          <w:szCs w:val="22"/>
        </w:rPr>
        <w:tab/>
        <w:t>Submit written warrantee signed by Manufacturer and Contractor agreeing to repair or replace defective work for a period of ten (10) years without additional cost to the School District.</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1.4</w:t>
      </w:r>
      <w:r w:rsidR="000C6350" w:rsidRPr="00266016">
        <w:rPr>
          <w:rFonts w:ascii="Arial" w:hAnsi="Arial" w:cs="Arial"/>
          <w:sz w:val="22"/>
          <w:szCs w:val="22"/>
        </w:rPr>
        <w:tab/>
        <w:t>PRODUCT DELIVERY AND STORAGE</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7654C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ab/>
      </w:r>
      <w:r w:rsidR="000C6350" w:rsidRPr="00266016">
        <w:rPr>
          <w:rFonts w:ascii="Arial" w:hAnsi="Arial" w:cs="Arial"/>
          <w:sz w:val="22"/>
          <w:szCs w:val="22"/>
        </w:rPr>
        <w:t>Deliver material to the Site undamaged.  Store on the Site in an area and in a manner to protect material from damage until incorporated in the Work, after which material shall be protected from damage.  If material is damaged prior to Substantial Completion, it shall be removed from the Site and replaced at no cost to the Owner.</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1.5</w:t>
      </w:r>
      <w:r w:rsidR="000C6350" w:rsidRPr="00266016">
        <w:rPr>
          <w:rFonts w:ascii="Arial" w:hAnsi="Arial" w:cs="Arial"/>
          <w:sz w:val="22"/>
          <w:szCs w:val="22"/>
        </w:rPr>
        <w:tab/>
        <w:t>SUBMITTALS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A.</w:t>
      </w:r>
      <w:r w:rsidRPr="00266016">
        <w:rPr>
          <w:rFonts w:ascii="Arial" w:hAnsi="Arial" w:cs="Arial"/>
          <w:sz w:val="22"/>
          <w:szCs w:val="22"/>
        </w:rPr>
        <w:tab/>
        <w:t>Shop drawings: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bookmarkStart w:id="0" w:name="_GoBack"/>
      <w:bookmarkEnd w:id="0"/>
    </w:p>
    <w:p w:rsidR="000C6350" w:rsidRDefault="007654C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ab/>
      </w:r>
      <w:r w:rsidR="000C6350" w:rsidRPr="00266016">
        <w:rPr>
          <w:rFonts w:ascii="Arial" w:hAnsi="Arial" w:cs="Arial"/>
          <w:sz w:val="22"/>
          <w:szCs w:val="22"/>
        </w:rPr>
        <w:t>Submit six (6) copies of manufacturer's technical information and installation instructions for each material and shop drawings showing all anchorage, accessory items, finishes, spacing, and types.  Include catalog cuts of hardware, anchors, fasteners, and other data.  Include plans and elevations at 3/8" or 1/2" to 1'0" scale and details at not less than 3" equal 1'0" scale.  Show all anchorage, fastenings, and accessory items.  Show specified color and finish.</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B.</w:t>
      </w:r>
      <w:r w:rsidRPr="00266016">
        <w:rPr>
          <w:rFonts w:ascii="Arial" w:hAnsi="Arial" w:cs="Arial"/>
          <w:sz w:val="22"/>
          <w:szCs w:val="22"/>
        </w:rPr>
        <w:tab/>
        <w:t>Samples: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7654C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ab/>
      </w:r>
      <w:r w:rsidR="000C6350" w:rsidRPr="00266016">
        <w:rPr>
          <w:rFonts w:ascii="Arial" w:hAnsi="Arial" w:cs="Arial"/>
          <w:sz w:val="22"/>
          <w:szCs w:val="22"/>
        </w:rPr>
        <w:t>Submit manufacturer's samples and hardware matching such as may be specified for color and texture selection.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7654C0">
      <w:pPr>
        <w:tabs>
          <w:tab w:val="left" w:pos="99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266016">
        <w:rPr>
          <w:rFonts w:ascii="Arial" w:hAnsi="Arial" w:cs="Arial"/>
          <w:sz w:val="22"/>
          <w:szCs w:val="22"/>
        </w:rPr>
        <w:t>PART 2 -</w:t>
      </w:r>
      <w:r w:rsidRPr="00266016">
        <w:rPr>
          <w:rFonts w:ascii="Arial" w:hAnsi="Arial" w:cs="Arial"/>
          <w:sz w:val="22"/>
          <w:szCs w:val="22"/>
        </w:rPr>
        <w:tab/>
        <w:t>PRODUCTS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2.1</w:t>
      </w:r>
      <w:r w:rsidR="000C6350" w:rsidRPr="00266016">
        <w:rPr>
          <w:rFonts w:ascii="Arial" w:hAnsi="Arial" w:cs="Arial"/>
          <w:sz w:val="22"/>
          <w:szCs w:val="22"/>
        </w:rPr>
        <w:tab/>
        <w:t>MATERIALS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FF7A6A"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A.</w:t>
      </w:r>
      <w:r w:rsidRPr="00266016">
        <w:rPr>
          <w:rFonts w:ascii="Arial" w:hAnsi="Arial" w:cs="Arial"/>
          <w:sz w:val="22"/>
          <w:szCs w:val="22"/>
        </w:rPr>
        <w:tab/>
        <w:t xml:space="preserve">Panels, doors, and pilasters shall be fabricated from Polymer or similar resins under high pressure forming a single component section which is waterproof, non-absorbent and has a self- lubricating surface that resists marking with pens, pencils or other writing utensils.  (No wood or water affected materials or laminates acceptable).  Panels shall not support combustion nor generate smoke once a flame source has been removed.  Each panel and door shall have an aluminum heat sink secured to the bottom edge with stainless steel 8" X 1" flathead phillips head screws at 6" maximum spacing.  </w:t>
      </w:r>
    </w:p>
    <w:p w:rsidR="000C6350"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 xml:space="preserve">       </w:t>
      </w: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B.</w:t>
      </w:r>
      <w:r w:rsidRPr="00266016">
        <w:rPr>
          <w:rFonts w:ascii="Arial" w:hAnsi="Arial" w:cs="Arial"/>
          <w:sz w:val="22"/>
          <w:szCs w:val="22"/>
        </w:rPr>
        <w:tab/>
        <w:t>Thickness shall be 1" thick with edges machined to a radius 0.25" and exposed edges and surfaces shall be free of saw marks, scratches and other defects.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C.</w:t>
      </w:r>
      <w:r w:rsidRPr="00266016">
        <w:rPr>
          <w:rFonts w:ascii="Arial" w:hAnsi="Arial" w:cs="Arial"/>
          <w:sz w:val="22"/>
          <w:szCs w:val="22"/>
        </w:rPr>
        <w:tab/>
        <w:t>Colors shall extend through the entire thickness of the panel.</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D.</w:t>
      </w:r>
      <w:r w:rsidRPr="00266016">
        <w:rPr>
          <w:rFonts w:ascii="Arial" w:hAnsi="Arial" w:cs="Arial"/>
          <w:sz w:val="22"/>
          <w:szCs w:val="22"/>
        </w:rPr>
        <w:tab/>
        <w:t>Colors shall equal or similar to:  (Santana Color designations)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Pr="007654C0" w:rsidRDefault="000C6350" w:rsidP="007654C0">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7654C0">
        <w:rPr>
          <w:rFonts w:ascii="Arial" w:hAnsi="Arial" w:cs="Arial"/>
          <w:sz w:val="22"/>
          <w:szCs w:val="22"/>
        </w:rPr>
        <w:t>For shower stalls:  Natural White</w:t>
      </w:r>
    </w:p>
    <w:p w:rsidR="000C6350" w:rsidRPr="007654C0" w:rsidRDefault="000C6350" w:rsidP="007654C0">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7654C0">
        <w:rPr>
          <w:rFonts w:ascii="Arial" w:hAnsi="Arial" w:cs="Arial"/>
          <w:sz w:val="22"/>
          <w:szCs w:val="22"/>
        </w:rPr>
        <w:t>For toilet compartments:  Ebony &amp; Ivory</w:t>
      </w:r>
    </w:p>
    <w:p w:rsidR="000C6350" w:rsidRPr="007654C0" w:rsidRDefault="000C6350" w:rsidP="007654C0">
      <w:pPr>
        <w:pStyle w:val="ListParagraph"/>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7654C0">
        <w:rPr>
          <w:rFonts w:ascii="Arial" w:hAnsi="Arial" w:cs="Arial"/>
          <w:sz w:val="22"/>
          <w:szCs w:val="22"/>
        </w:rPr>
        <w:t>For urinal partitions:  Ebony &amp; Ivory</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E.</w:t>
      </w:r>
      <w:r w:rsidRPr="00266016">
        <w:rPr>
          <w:rFonts w:ascii="Arial" w:hAnsi="Arial" w:cs="Arial"/>
          <w:sz w:val="22"/>
          <w:szCs w:val="22"/>
        </w:rPr>
        <w:tab/>
        <w:t>All panels and doors shall have full length (and width) aluminum heat sinks at bottoms only.</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FF7A6A"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F.</w:t>
      </w:r>
      <w:r w:rsidRPr="00266016">
        <w:rPr>
          <w:rFonts w:ascii="Arial" w:hAnsi="Arial" w:cs="Arial"/>
          <w:sz w:val="22"/>
          <w:szCs w:val="22"/>
        </w:rPr>
        <w:tab/>
        <w:t xml:space="preserve">Plinths (boots or shoes) for pilasters or stiles:  One piece made from Polymer resin formed under high pressure and be made of single construction with color throughout.  Shoes shall be anchored to finish floor with No. 5 plastic anchors and No. 14 stainless steel </w:t>
      </w:r>
      <w:proofErr w:type="gramStart"/>
      <w:r w:rsidRPr="00266016">
        <w:rPr>
          <w:rFonts w:ascii="Arial" w:hAnsi="Arial" w:cs="Arial"/>
          <w:sz w:val="22"/>
          <w:szCs w:val="22"/>
        </w:rPr>
        <w:t>phillips</w:t>
      </w:r>
      <w:proofErr w:type="gramEnd"/>
      <w:r w:rsidRPr="00266016">
        <w:rPr>
          <w:rFonts w:ascii="Arial" w:hAnsi="Arial" w:cs="Arial"/>
          <w:sz w:val="22"/>
          <w:szCs w:val="22"/>
        </w:rPr>
        <w:t xml:space="preserve"> head screws.  Such shall be 1/4"  inch thick, 3" inches high, hemmed tops and bottoms, concealed hold-in-place devices, and with no more than one visible fastening per 8" width, which shall be through bolted with tamper proof sex-bolts, 1/8" diameter, minimum solid brass, plated. Anchor shoes to the floor with two (2) each No. 5 plastic anchors and two (2) each No. 14 </w:t>
      </w:r>
      <w:proofErr w:type="gramStart"/>
      <w:r w:rsidRPr="00266016">
        <w:rPr>
          <w:rFonts w:ascii="Arial" w:hAnsi="Arial" w:cs="Arial"/>
          <w:sz w:val="22"/>
          <w:szCs w:val="22"/>
        </w:rPr>
        <w:t>s.s</w:t>
      </w:r>
      <w:proofErr w:type="gramEnd"/>
      <w:r w:rsidRPr="00266016">
        <w:rPr>
          <w:rFonts w:ascii="Arial" w:hAnsi="Arial" w:cs="Arial"/>
          <w:sz w:val="22"/>
          <w:szCs w:val="22"/>
        </w:rPr>
        <w:t>. phillips head machine screws.  Shoes shall conceal adjustable leveler bolts.</w:t>
      </w:r>
    </w:p>
    <w:p w:rsidR="000C6350"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 xml:space="preserve"> </w:t>
      </w: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G.</w:t>
      </w:r>
      <w:r w:rsidRPr="00266016">
        <w:rPr>
          <w:rFonts w:ascii="Arial" w:hAnsi="Arial" w:cs="Arial"/>
          <w:sz w:val="22"/>
          <w:szCs w:val="22"/>
        </w:rPr>
        <w:tab/>
        <w:t>Brackets:  All brackets shall be continuous full length of panel.  Pilaster to wall; panels to pilaster; panel to wall.  Connections shall be either two-</w:t>
      </w:r>
      <w:proofErr w:type="spellStart"/>
      <w:r w:rsidRPr="00266016">
        <w:rPr>
          <w:rFonts w:ascii="Arial" w:hAnsi="Arial" w:cs="Arial"/>
          <w:sz w:val="22"/>
          <w:szCs w:val="22"/>
        </w:rPr>
        <w:t>earred</w:t>
      </w:r>
      <w:proofErr w:type="spellEnd"/>
      <w:r w:rsidRPr="00266016">
        <w:rPr>
          <w:rFonts w:ascii="Arial" w:hAnsi="Arial" w:cs="Arial"/>
          <w:sz w:val="22"/>
          <w:szCs w:val="22"/>
        </w:rPr>
        <w:t xml:space="preserve"> 'TT' wall bracket, single </w:t>
      </w:r>
      <w:proofErr w:type="spellStart"/>
      <w:r w:rsidRPr="00266016">
        <w:rPr>
          <w:rFonts w:ascii="Arial" w:hAnsi="Arial" w:cs="Arial"/>
          <w:sz w:val="22"/>
          <w:szCs w:val="22"/>
        </w:rPr>
        <w:t>earred</w:t>
      </w:r>
      <w:proofErr w:type="spellEnd"/>
      <w:r w:rsidRPr="00266016">
        <w:rPr>
          <w:rFonts w:ascii="Arial" w:hAnsi="Arial" w:cs="Arial"/>
          <w:sz w:val="22"/>
          <w:szCs w:val="22"/>
        </w:rPr>
        <w:t xml:space="preserve"> 'F' bracket.  (No 'L' brackets or angles allowed):</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66016">
        <w:rPr>
          <w:rFonts w:ascii="Arial" w:hAnsi="Arial" w:cs="Arial"/>
          <w:sz w:val="22"/>
          <w:szCs w:val="22"/>
        </w:rPr>
        <w:t>1)</w:t>
      </w:r>
      <w:r w:rsidRPr="00266016">
        <w:rPr>
          <w:rFonts w:ascii="Arial" w:hAnsi="Arial" w:cs="Arial"/>
          <w:sz w:val="22"/>
          <w:szCs w:val="22"/>
        </w:rPr>
        <w:tab/>
        <w:t>Either 1/8” minimum thickness throughout, heavy duty extruded aluminum alloy, bright anodized finish, 14 gauge stainless steel, or heavy duty polymer resin full length brackets.</w:t>
      </w:r>
    </w:p>
    <w:p w:rsidR="00FF7A6A" w:rsidRPr="00266016" w:rsidRDefault="00FF7A6A"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0C6350"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66016">
        <w:rPr>
          <w:rFonts w:ascii="Arial" w:hAnsi="Arial" w:cs="Arial"/>
          <w:sz w:val="22"/>
          <w:szCs w:val="22"/>
        </w:rPr>
        <w:t>2)</w:t>
      </w:r>
      <w:r w:rsidRPr="00266016">
        <w:rPr>
          <w:rFonts w:ascii="Arial" w:hAnsi="Arial" w:cs="Arial"/>
          <w:sz w:val="22"/>
          <w:szCs w:val="22"/>
        </w:rPr>
        <w:tab/>
        <w:t>All situations other than an 'F' bracket or 'TT' bracket mounted to a wall, shall be fastened at 11" c.c. maximum with tamper proof sex-bolts, 1/8" minimum thickness, of solid brass, plated.</w:t>
      </w:r>
    </w:p>
    <w:p w:rsidR="00FF7A6A" w:rsidRPr="00266016" w:rsidRDefault="00FF7A6A"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0C6350" w:rsidRPr="00266016"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66016">
        <w:rPr>
          <w:rFonts w:ascii="Arial" w:hAnsi="Arial" w:cs="Arial"/>
          <w:sz w:val="22"/>
          <w:szCs w:val="22"/>
        </w:rPr>
        <w:t>3)</w:t>
      </w:r>
      <w:r w:rsidRPr="00266016">
        <w:rPr>
          <w:rFonts w:ascii="Arial" w:hAnsi="Arial" w:cs="Arial"/>
          <w:sz w:val="22"/>
          <w:szCs w:val="22"/>
        </w:rPr>
        <w:tab/>
        <w:t>Bracket legs against walls shall be No. 14 x 1-1/2" minimum, torque headed, with No. 5 plastic expansion shield, spaced a maximum of 11" c.c., or equivalent.</w:t>
      </w: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H.</w:t>
      </w:r>
      <w:r w:rsidRPr="00266016">
        <w:rPr>
          <w:rFonts w:ascii="Arial" w:hAnsi="Arial" w:cs="Arial"/>
          <w:sz w:val="22"/>
          <w:szCs w:val="22"/>
        </w:rPr>
        <w:tab/>
        <w:t>All metal hardware, brackets, hinges and accessories shall evidence first quality workmanship.  Such shall be well rounded and trimmed.  Such shall be well machines.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I.</w:t>
      </w:r>
      <w:r w:rsidRPr="00266016">
        <w:rPr>
          <w:rFonts w:ascii="Arial" w:hAnsi="Arial" w:cs="Arial"/>
          <w:sz w:val="22"/>
          <w:szCs w:val="22"/>
        </w:rPr>
        <w:tab/>
        <w:t xml:space="preserve">Hinges:  Heavy duty non-ferrous heat-treated stainless steel or cast aluminum alloy of anodized bright finish, 0.125 inch minimum, with corrosion-proof 5/8 inch minimum stainless steel, nylon, </w:t>
      </w:r>
      <w:proofErr w:type="spellStart"/>
      <w:r w:rsidRPr="00266016">
        <w:rPr>
          <w:rFonts w:ascii="Arial" w:hAnsi="Arial" w:cs="Arial"/>
          <w:sz w:val="22"/>
          <w:szCs w:val="22"/>
        </w:rPr>
        <w:t>acetal</w:t>
      </w:r>
      <w:proofErr w:type="spellEnd"/>
      <w:r w:rsidRPr="00266016">
        <w:rPr>
          <w:rFonts w:ascii="Arial" w:hAnsi="Arial" w:cs="Arial"/>
          <w:sz w:val="22"/>
          <w:szCs w:val="22"/>
        </w:rPr>
        <w:t xml:space="preserve">, or </w:t>
      </w:r>
      <w:proofErr w:type="spellStart"/>
      <w:r w:rsidRPr="00266016">
        <w:rPr>
          <w:rFonts w:ascii="Arial" w:hAnsi="Arial" w:cs="Arial"/>
          <w:sz w:val="22"/>
          <w:szCs w:val="22"/>
        </w:rPr>
        <w:t>delrin</w:t>
      </w:r>
      <w:proofErr w:type="spellEnd"/>
      <w:r w:rsidRPr="00266016">
        <w:rPr>
          <w:rFonts w:ascii="Arial" w:hAnsi="Arial" w:cs="Arial"/>
          <w:sz w:val="22"/>
          <w:szCs w:val="22"/>
        </w:rPr>
        <w:t xml:space="preserve"> </w:t>
      </w:r>
      <w:proofErr w:type="spellStart"/>
      <w:r w:rsidRPr="00266016">
        <w:rPr>
          <w:rFonts w:ascii="Arial" w:hAnsi="Arial" w:cs="Arial"/>
          <w:sz w:val="22"/>
          <w:szCs w:val="22"/>
        </w:rPr>
        <w:t>pintle</w:t>
      </w:r>
      <w:proofErr w:type="spellEnd"/>
      <w:r w:rsidRPr="00266016">
        <w:rPr>
          <w:rFonts w:ascii="Arial" w:hAnsi="Arial" w:cs="Arial"/>
          <w:sz w:val="22"/>
          <w:szCs w:val="22"/>
        </w:rPr>
        <w:t>.  Allow 180 degree opening.  Hinges shall be factory set to a full closed position.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66016">
        <w:rPr>
          <w:rFonts w:ascii="Arial" w:hAnsi="Arial" w:cs="Arial"/>
          <w:sz w:val="22"/>
          <w:szCs w:val="22"/>
        </w:rPr>
        <w:t>1)</w:t>
      </w:r>
      <w:r w:rsidRPr="00266016">
        <w:rPr>
          <w:rFonts w:ascii="Arial" w:hAnsi="Arial" w:cs="Arial"/>
          <w:sz w:val="22"/>
          <w:szCs w:val="22"/>
        </w:rPr>
        <w:tab/>
        <w:t>Top and bottom surface mounted, gravity type, with opposed cams with adjustable device capable of causing door to come to rest at desired position when unlatched.</w:t>
      </w:r>
    </w:p>
    <w:p w:rsidR="00FF7A6A" w:rsidRPr="00266016" w:rsidRDefault="00FF7A6A"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0C6350"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66016">
        <w:rPr>
          <w:rFonts w:ascii="Arial" w:hAnsi="Arial" w:cs="Arial"/>
          <w:sz w:val="22"/>
          <w:szCs w:val="22"/>
        </w:rPr>
        <w:t>2)</w:t>
      </w:r>
      <w:r w:rsidRPr="00266016">
        <w:rPr>
          <w:rFonts w:ascii="Arial" w:hAnsi="Arial" w:cs="Arial"/>
          <w:sz w:val="22"/>
          <w:szCs w:val="22"/>
        </w:rPr>
        <w:tab/>
        <w:t xml:space="preserve">Standard in-swinging doors:  Two-knuckles each 4" high (overall 8") hinges with 5/8 inch minimum </w:t>
      </w:r>
      <w:proofErr w:type="spellStart"/>
      <w:r w:rsidRPr="00266016">
        <w:rPr>
          <w:rFonts w:ascii="Arial" w:hAnsi="Arial" w:cs="Arial"/>
          <w:sz w:val="22"/>
          <w:szCs w:val="22"/>
        </w:rPr>
        <w:t>pintle</w:t>
      </w:r>
      <w:proofErr w:type="spellEnd"/>
      <w:r w:rsidRPr="00266016">
        <w:rPr>
          <w:rFonts w:ascii="Arial" w:hAnsi="Arial" w:cs="Arial"/>
          <w:sz w:val="22"/>
          <w:szCs w:val="22"/>
        </w:rPr>
        <w:t xml:space="preserve"> drilled for four (4) theft-resistant fastenings.  Allow 180 degree opening.</w:t>
      </w:r>
    </w:p>
    <w:p w:rsidR="00FF7A6A" w:rsidRPr="00266016" w:rsidRDefault="00FF7A6A"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0C6350"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66016">
        <w:rPr>
          <w:rFonts w:ascii="Arial" w:hAnsi="Arial" w:cs="Arial"/>
          <w:sz w:val="22"/>
          <w:szCs w:val="22"/>
        </w:rPr>
        <w:t>3)</w:t>
      </w:r>
      <w:r w:rsidRPr="00266016">
        <w:rPr>
          <w:rFonts w:ascii="Arial" w:hAnsi="Arial" w:cs="Arial"/>
          <w:sz w:val="22"/>
          <w:szCs w:val="22"/>
        </w:rPr>
        <w:tab/>
      </w:r>
      <w:proofErr w:type="spellStart"/>
      <w:r w:rsidRPr="00266016">
        <w:rPr>
          <w:rFonts w:ascii="Arial" w:hAnsi="Arial" w:cs="Arial"/>
          <w:sz w:val="22"/>
          <w:szCs w:val="22"/>
        </w:rPr>
        <w:t>Outswinging</w:t>
      </w:r>
      <w:proofErr w:type="spellEnd"/>
      <w:r w:rsidRPr="00266016">
        <w:rPr>
          <w:rFonts w:ascii="Arial" w:hAnsi="Arial" w:cs="Arial"/>
          <w:sz w:val="22"/>
          <w:szCs w:val="22"/>
        </w:rPr>
        <w:t xml:space="preserve"> doors for handicapped </w:t>
      </w:r>
      <w:proofErr w:type="gramStart"/>
      <w:r w:rsidRPr="00266016">
        <w:rPr>
          <w:rFonts w:ascii="Arial" w:hAnsi="Arial" w:cs="Arial"/>
          <w:sz w:val="22"/>
          <w:szCs w:val="22"/>
        </w:rPr>
        <w:t>persons</w:t>
      </w:r>
      <w:proofErr w:type="gramEnd"/>
      <w:r w:rsidRPr="00266016">
        <w:rPr>
          <w:rFonts w:ascii="Arial" w:hAnsi="Arial" w:cs="Arial"/>
          <w:sz w:val="22"/>
          <w:szCs w:val="22"/>
        </w:rPr>
        <w:t xml:space="preserve"> compartments:  Two knuckle each 4" high hinge with 5/8" minimum </w:t>
      </w:r>
      <w:proofErr w:type="spellStart"/>
      <w:r w:rsidRPr="00266016">
        <w:rPr>
          <w:rFonts w:ascii="Arial" w:hAnsi="Arial" w:cs="Arial"/>
          <w:sz w:val="22"/>
          <w:szCs w:val="22"/>
        </w:rPr>
        <w:t>pintle</w:t>
      </w:r>
      <w:proofErr w:type="spellEnd"/>
      <w:r w:rsidRPr="00266016">
        <w:rPr>
          <w:rFonts w:ascii="Arial" w:hAnsi="Arial" w:cs="Arial"/>
          <w:sz w:val="22"/>
          <w:szCs w:val="22"/>
        </w:rPr>
        <w:t>, drilled for 4 each countersunk theft-resistant fastenings.  Allow 180 degree swing.</w:t>
      </w:r>
    </w:p>
    <w:p w:rsidR="00FF7A6A" w:rsidRPr="00266016" w:rsidRDefault="00FF7A6A"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0C6350" w:rsidRDefault="000C635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66016">
        <w:rPr>
          <w:rFonts w:ascii="Arial" w:hAnsi="Arial" w:cs="Arial"/>
          <w:sz w:val="22"/>
          <w:szCs w:val="22"/>
        </w:rPr>
        <w:t>4)</w:t>
      </w:r>
      <w:r w:rsidRPr="00266016">
        <w:rPr>
          <w:rFonts w:ascii="Arial" w:hAnsi="Arial" w:cs="Arial"/>
          <w:sz w:val="22"/>
          <w:szCs w:val="22"/>
        </w:rPr>
        <w:tab/>
        <w:t>Fasten hinges through bolted with tamper proof sex-bolts, 1/8" diameter, minimum solid brass each hinge shall have 4 bolts.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J.</w:t>
      </w:r>
      <w:r w:rsidRPr="00266016">
        <w:rPr>
          <w:rFonts w:ascii="Arial" w:hAnsi="Arial" w:cs="Arial"/>
          <w:sz w:val="22"/>
          <w:szCs w:val="22"/>
        </w:rPr>
        <w:tab/>
        <w:t xml:space="preserve">Latch:  Bright anodized finish aluminum or stainless steel.  Surface applied or concealed, with sliding (not swinging) bolt, either 3/8 inch minimum diameter or 3/16 inch thick minimum flat bar, with operating knob.  Furnish </w:t>
      </w:r>
      <w:proofErr w:type="spellStart"/>
      <w:r w:rsidRPr="00266016">
        <w:rPr>
          <w:rFonts w:ascii="Arial" w:hAnsi="Arial" w:cs="Arial"/>
          <w:sz w:val="22"/>
          <w:szCs w:val="22"/>
        </w:rPr>
        <w:t>excutcheon</w:t>
      </w:r>
      <w:proofErr w:type="spellEnd"/>
      <w:r w:rsidRPr="00266016">
        <w:rPr>
          <w:rFonts w:ascii="Arial" w:hAnsi="Arial" w:cs="Arial"/>
          <w:sz w:val="22"/>
          <w:szCs w:val="22"/>
        </w:rPr>
        <w:t xml:space="preserve"> plate(s) and keeper/strike with rubber bumper.  Strike shall be six inches in length.</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K.</w:t>
      </w:r>
      <w:r w:rsidRPr="00266016">
        <w:rPr>
          <w:rFonts w:ascii="Arial" w:hAnsi="Arial" w:cs="Arial"/>
          <w:sz w:val="22"/>
          <w:szCs w:val="22"/>
        </w:rPr>
        <w:tab/>
        <w:t>Toilet tissue holders:  Furnished and installed under other trade Section of these Specifications.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L.</w:t>
      </w:r>
      <w:r w:rsidRPr="00266016">
        <w:rPr>
          <w:rFonts w:ascii="Arial" w:hAnsi="Arial" w:cs="Arial"/>
          <w:sz w:val="22"/>
          <w:szCs w:val="22"/>
        </w:rPr>
        <w:tab/>
        <w:t xml:space="preserve">Exposed fasteners shall be stainless steel to match the hardware finish.  Concealed anchors shall be hot-dip galvanized steel, </w:t>
      </w:r>
      <w:proofErr w:type="spellStart"/>
      <w:r w:rsidRPr="00266016">
        <w:rPr>
          <w:rFonts w:ascii="Arial" w:hAnsi="Arial" w:cs="Arial"/>
          <w:sz w:val="22"/>
          <w:szCs w:val="22"/>
        </w:rPr>
        <w:t>cadium</w:t>
      </w:r>
      <w:proofErr w:type="spellEnd"/>
      <w:r w:rsidRPr="00266016">
        <w:rPr>
          <w:rFonts w:ascii="Arial" w:hAnsi="Arial" w:cs="Arial"/>
          <w:sz w:val="22"/>
          <w:szCs w:val="22"/>
        </w:rPr>
        <w:t>-plated, or other rust-resistant protective-coated steel.  Exposed fasteners shall be theft-resistant type heads and nuts.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M.</w:t>
      </w:r>
      <w:r w:rsidRPr="00266016">
        <w:rPr>
          <w:rFonts w:ascii="Arial" w:hAnsi="Arial" w:cs="Arial"/>
          <w:sz w:val="22"/>
          <w:szCs w:val="22"/>
        </w:rPr>
        <w:tab/>
      </w:r>
      <w:proofErr w:type="spellStart"/>
      <w:r w:rsidRPr="00266016">
        <w:rPr>
          <w:rFonts w:ascii="Arial" w:hAnsi="Arial" w:cs="Arial"/>
          <w:sz w:val="22"/>
          <w:szCs w:val="22"/>
        </w:rPr>
        <w:t>Headrail</w:t>
      </w:r>
      <w:proofErr w:type="spellEnd"/>
      <w:r w:rsidRPr="00266016">
        <w:rPr>
          <w:rFonts w:ascii="Arial" w:hAnsi="Arial" w:cs="Arial"/>
          <w:sz w:val="22"/>
          <w:szCs w:val="22"/>
        </w:rPr>
        <w:t>:  Heavy gage bright finished anodized aluminum extrusion with anti-grip configuration.  Minimum weight shall be 0.758 lb. per linear foot capable of supporting a load of 700 lbs. minimum.  Provide end caps at each end.</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Pr="00266016" w:rsidRDefault="000C6350" w:rsidP="007654C0">
      <w:pPr>
        <w:pStyle w:val="Heading1"/>
        <w:spacing w:before="0"/>
        <w:rPr>
          <w:rFonts w:ascii="Arial" w:hAnsi="Arial" w:cs="Arial"/>
          <w:color w:val="auto"/>
          <w:sz w:val="22"/>
          <w:szCs w:val="22"/>
        </w:rPr>
      </w:pPr>
      <w:r w:rsidRPr="00266016">
        <w:rPr>
          <w:rFonts w:ascii="Arial" w:hAnsi="Arial" w:cs="Arial"/>
          <w:color w:val="auto"/>
          <w:sz w:val="22"/>
          <w:szCs w:val="22"/>
        </w:rPr>
        <w:t xml:space="preserve">PART 3 </w:t>
      </w:r>
      <w:r w:rsidR="003B3A58" w:rsidRPr="00266016">
        <w:rPr>
          <w:rFonts w:ascii="Arial" w:hAnsi="Arial" w:cs="Arial"/>
          <w:color w:val="auto"/>
          <w:sz w:val="22"/>
          <w:szCs w:val="22"/>
        </w:rPr>
        <w:t>–</w:t>
      </w:r>
      <w:r w:rsidRPr="00266016">
        <w:rPr>
          <w:rFonts w:ascii="Arial" w:hAnsi="Arial" w:cs="Arial"/>
          <w:color w:val="auto"/>
          <w:sz w:val="22"/>
          <w:szCs w:val="22"/>
        </w:rPr>
        <w:t xml:space="preserve"> </w:t>
      </w:r>
      <w:r w:rsidR="003B3A58" w:rsidRPr="00266016">
        <w:rPr>
          <w:rFonts w:ascii="Arial" w:hAnsi="Arial" w:cs="Arial"/>
          <w:color w:val="auto"/>
          <w:sz w:val="22"/>
          <w:szCs w:val="22"/>
        </w:rPr>
        <w:t>ERECTION</w:t>
      </w:r>
    </w:p>
    <w:p w:rsidR="003B3A58" w:rsidRPr="00266016" w:rsidRDefault="003B3A58" w:rsidP="00266016">
      <w:pPr>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3.1</w:t>
      </w:r>
      <w:r w:rsidR="000C6350" w:rsidRPr="00266016">
        <w:rPr>
          <w:rFonts w:ascii="Arial" w:hAnsi="Arial" w:cs="Arial"/>
          <w:sz w:val="22"/>
          <w:szCs w:val="22"/>
        </w:rPr>
        <w:tab/>
        <w:t>GENERAL</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A.</w:t>
      </w:r>
      <w:r w:rsidRPr="00266016">
        <w:rPr>
          <w:rFonts w:ascii="Arial" w:hAnsi="Arial" w:cs="Arial"/>
          <w:sz w:val="22"/>
          <w:szCs w:val="22"/>
        </w:rPr>
        <w:tab/>
        <w:t>Standard doors, panels, screens, and pilasters fabricated for the partition system shall be furnished.  Such shall be one piece with no splices or joints, and with all edges straight and sealed.</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B.</w:t>
      </w:r>
      <w:r w:rsidRPr="00266016">
        <w:rPr>
          <w:rFonts w:ascii="Arial" w:hAnsi="Arial" w:cs="Arial"/>
          <w:sz w:val="22"/>
          <w:szCs w:val="22"/>
        </w:rPr>
        <w:tab/>
        <w:t>Units shall be prepared to receive partition mounted hardware, accessories, and grab bars, as indicated on the Drawings or specified in appropriate Section of these Specification.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C.</w:t>
      </w:r>
      <w:r w:rsidRPr="00266016">
        <w:rPr>
          <w:rFonts w:ascii="Arial" w:hAnsi="Arial" w:cs="Arial"/>
          <w:sz w:val="22"/>
          <w:szCs w:val="22"/>
        </w:rPr>
        <w:tab/>
        <w:t>Stiles:  Units shall be not less than 1" thick.  Anchorage devices shall be furnished complete with threaded rods, lock washers, and leveling adjustment nuts.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FF7A6A"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lastRenderedPageBreak/>
        <w:t>D.</w:t>
      </w:r>
      <w:r w:rsidRPr="00266016">
        <w:rPr>
          <w:rFonts w:ascii="Arial" w:hAnsi="Arial" w:cs="Arial"/>
          <w:sz w:val="22"/>
          <w:szCs w:val="22"/>
        </w:rPr>
        <w:tab/>
        <w:t>Wall-hung or splash privacy screens:  Units shall be 18" x 42" and not less than 1" thick and shall be of the same construction</w:t>
      </w:r>
      <w:r w:rsidR="00FF7A6A">
        <w:rPr>
          <w:rFonts w:ascii="Arial" w:hAnsi="Arial" w:cs="Arial"/>
          <w:sz w:val="22"/>
          <w:szCs w:val="22"/>
        </w:rPr>
        <w:t xml:space="preserve"> </w:t>
      </w:r>
      <w:r w:rsidRPr="00266016">
        <w:rPr>
          <w:rFonts w:ascii="Arial" w:hAnsi="Arial" w:cs="Arial"/>
          <w:sz w:val="22"/>
          <w:szCs w:val="22"/>
        </w:rPr>
        <w:t>as the doors and panels.  Such shall be hung with continuous double 'TT' or double ear wall brackets, with a floor mounted strip.  Such shall be overhead braced or floor to ceiling, as detailed on the Drawings.</w:t>
      </w:r>
    </w:p>
    <w:p w:rsidR="000C6350"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 xml:space="preserve">  </w:t>
      </w: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3.2</w:t>
      </w:r>
      <w:r w:rsidR="000C6350" w:rsidRPr="00266016">
        <w:rPr>
          <w:rFonts w:ascii="Arial" w:hAnsi="Arial" w:cs="Arial"/>
          <w:sz w:val="22"/>
          <w:szCs w:val="22"/>
        </w:rPr>
        <w:tab/>
        <w:t>TYPE OF CONSTRUCTION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7654C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ab/>
      </w:r>
      <w:r w:rsidR="000C6350" w:rsidRPr="00266016">
        <w:rPr>
          <w:rFonts w:ascii="Arial" w:hAnsi="Arial" w:cs="Arial"/>
          <w:sz w:val="22"/>
          <w:szCs w:val="22"/>
        </w:rPr>
        <w:t>Type of construction shall be floor mounted overhead braced, flush, solid plastic toilet room partitions.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3.3</w:t>
      </w:r>
      <w:r w:rsidR="000C6350" w:rsidRPr="00266016">
        <w:rPr>
          <w:rFonts w:ascii="Arial" w:hAnsi="Arial" w:cs="Arial"/>
          <w:sz w:val="22"/>
          <w:szCs w:val="22"/>
        </w:rPr>
        <w:tab/>
        <w:t>INSPECTION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7654C0"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ab/>
      </w:r>
      <w:r w:rsidR="000C6350" w:rsidRPr="00266016">
        <w:rPr>
          <w:rFonts w:ascii="Arial" w:hAnsi="Arial" w:cs="Arial"/>
          <w:sz w:val="22"/>
          <w:szCs w:val="22"/>
        </w:rPr>
        <w:t>The installer shall examine the areas and conditions under which the solid plastic toilet partitions are to be installed and notify the Contractor in writing of conditions detrimental to the proper and timely completion of this phase of the Work.  Do not proceed with this phase until the unsatisfactory conditions have been corrected.  Commencement of work shall be construed as acceptance of the conditions.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9E69D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3.4</w:t>
      </w:r>
      <w:r w:rsidR="000C6350" w:rsidRPr="00266016">
        <w:rPr>
          <w:rFonts w:ascii="Arial" w:hAnsi="Arial" w:cs="Arial"/>
          <w:sz w:val="22"/>
          <w:szCs w:val="22"/>
        </w:rPr>
        <w:tab/>
        <w:t>INSTALLATION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A.</w:t>
      </w:r>
      <w:r w:rsidRPr="00266016">
        <w:rPr>
          <w:rFonts w:ascii="Arial" w:hAnsi="Arial" w:cs="Arial"/>
          <w:sz w:val="22"/>
          <w:szCs w:val="22"/>
        </w:rPr>
        <w:tab/>
        <w:t xml:space="preserve">Install partitions rigid, straight, plumb and level, with the panels laid out as shown on the Drawings with no visible evidence of drilling, cutting or patching.  Clearances of not more than 1/2" between stiles and panels, and not more than 1" between pilasters and walls.  </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B.</w:t>
      </w:r>
      <w:r w:rsidRPr="00266016">
        <w:rPr>
          <w:rFonts w:ascii="Arial" w:hAnsi="Arial" w:cs="Arial"/>
          <w:sz w:val="22"/>
          <w:szCs w:val="22"/>
        </w:rPr>
        <w:tab/>
        <w:t>Secure stiles with the specified anchorage device from structure above.  The installation shall be leveled, plumbed and tightened with the leveling device.  Tops of doors shall be adjusted level with the tops of pilasters with doors in a closed position.</w:t>
      </w: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C.</w:t>
      </w:r>
      <w:r w:rsidRPr="00266016">
        <w:rPr>
          <w:rFonts w:ascii="Arial" w:hAnsi="Arial" w:cs="Arial"/>
          <w:sz w:val="22"/>
          <w:szCs w:val="22"/>
        </w:rPr>
        <w:tab/>
        <w:t>Hinges on in-swing doors shall return doors to the fully closed position.</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3B3A58" w:rsidP="007654C0">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66016">
        <w:rPr>
          <w:rFonts w:ascii="Arial" w:hAnsi="Arial" w:cs="Arial"/>
          <w:sz w:val="22"/>
          <w:szCs w:val="22"/>
        </w:rPr>
        <w:t>3.5</w:t>
      </w:r>
      <w:r w:rsidR="000C6350" w:rsidRPr="00266016">
        <w:rPr>
          <w:rFonts w:ascii="Arial" w:hAnsi="Arial" w:cs="Arial"/>
          <w:sz w:val="22"/>
          <w:szCs w:val="22"/>
        </w:rPr>
        <w:tab/>
        <w:t>PROTECTION, CLEANING AND FINAL ADJUSTMENTS</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523E5A"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A.</w:t>
      </w:r>
      <w:r w:rsidRPr="00266016">
        <w:rPr>
          <w:rFonts w:ascii="Arial" w:hAnsi="Arial" w:cs="Arial"/>
          <w:sz w:val="22"/>
          <w:szCs w:val="22"/>
        </w:rPr>
        <w:tab/>
        <w:t xml:space="preserve">Protect units so that there will be no indication of use or damage at the time of Substantial Completion. </w:t>
      </w:r>
    </w:p>
    <w:p w:rsidR="00523E5A" w:rsidRPr="00266016" w:rsidRDefault="00523E5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Pr="00266016"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B.</w:t>
      </w:r>
      <w:r w:rsidRPr="00266016">
        <w:rPr>
          <w:rFonts w:ascii="Arial" w:hAnsi="Arial" w:cs="Arial"/>
          <w:sz w:val="22"/>
          <w:szCs w:val="22"/>
        </w:rPr>
        <w:tab/>
        <w:t>Perform final adjustments to stile leveling devices, door hardware, and other operating parts of the partition assembly just prior to Substantial Completion.  Clean exposed surfaces of partitions, hardware, fittings, and accessories using materials and methods recommended by the partition manufacturer.</w:t>
      </w:r>
    </w:p>
    <w:p w:rsidR="00523E5A" w:rsidRPr="00266016" w:rsidRDefault="00523E5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Default="000C6350"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66016">
        <w:rPr>
          <w:rFonts w:ascii="Arial" w:hAnsi="Arial" w:cs="Arial"/>
          <w:sz w:val="22"/>
          <w:szCs w:val="22"/>
        </w:rPr>
        <w:t>C.</w:t>
      </w:r>
      <w:r w:rsidRPr="00266016">
        <w:rPr>
          <w:rFonts w:ascii="Arial" w:hAnsi="Arial" w:cs="Arial"/>
          <w:sz w:val="22"/>
          <w:szCs w:val="22"/>
        </w:rPr>
        <w:tab/>
        <w:t>Damaged units which cannot satisfactorily be repaired shall be replaced.</w:t>
      </w:r>
    </w:p>
    <w:p w:rsidR="00FF7A6A" w:rsidRPr="00266016" w:rsidRDefault="00FF7A6A" w:rsidP="00266016">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0C6350" w:rsidRPr="00523E5A" w:rsidRDefault="000C6350" w:rsidP="00523E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jc w:val="center"/>
        <w:rPr>
          <w:rFonts w:ascii="Arial" w:hAnsi="Arial" w:cs="Arial"/>
          <w:b/>
          <w:sz w:val="22"/>
          <w:szCs w:val="22"/>
        </w:rPr>
      </w:pPr>
      <w:r w:rsidRPr="00523E5A">
        <w:rPr>
          <w:rFonts w:ascii="Arial" w:hAnsi="Arial" w:cs="Arial"/>
          <w:b/>
          <w:sz w:val="22"/>
          <w:szCs w:val="22"/>
        </w:rPr>
        <w:t>END OF SECTION</w:t>
      </w:r>
    </w:p>
    <w:p w:rsidR="000C6350" w:rsidRPr="00C77892" w:rsidRDefault="000C6350">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4440"/>
        <w:rPr>
          <w:rFonts w:ascii="Arial" w:hAnsi="Arial" w:cs="Arial"/>
          <w:sz w:val="22"/>
          <w:szCs w:val="22"/>
        </w:rPr>
      </w:pPr>
    </w:p>
    <w:sectPr w:rsidR="000C6350" w:rsidRPr="00C77892" w:rsidSect="00BE1290">
      <w:headerReference w:type="default" r:id="rId7"/>
      <w:footerReference w:type="default" r:id="rId8"/>
      <w:pgSz w:w="12240" w:h="15840" w:code="1"/>
      <w:pgMar w:top="864" w:right="864" w:bottom="864" w:left="1800" w:header="720" w:footer="15"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08" w:rsidRDefault="007F4708">
      <w:r>
        <w:separator/>
      </w:r>
    </w:p>
  </w:endnote>
  <w:endnote w:type="continuationSeparator" w:id="0">
    <w:p w:rsidR="007F4708" w:rsidRDefault="007F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90" w:rsidRPr="007E5D24" w:rsidRDefault="00D55DD7" w:rsidP="00BE1290">
    <w:pPr>
      <w:spacing w:before="240"/>
      <w:jc w:val="right"/>
      <w:rPr>
        <w:rFonts w:ascii="Arial" w:hAnsi="Arial" w:cs="Arial"/>
        <w:bCs/>
        <w:sz w:val="22"/>
        <w:szCs w:val="22"/>
      </w:rPr>
    </w:pPr>
    <w:r w:rsidRPr="00FB3B23">
      <w:rPr>
        <w:rFonts w:ascii="Arial" w:hAnsi="Arial" w:cs="Arial"/>
      </w:rPr>
      <w:tab/>
    </w:r>
    <w:r w:rsidRPr="00FB3B23">
      <w:rPr>
        <w:rFonts w:ascii="Arial" w:hAnsi="Arial" w:cs="Arial"/>
      </w:rPr>
      <w:tab/>
    </w:r>
    <w:r w:rsidRPr="00FB3B23">
      <w:rPr>
        <w:rFonts w:ascii="Arial" w:hAnsi="Arial" w:cs="Arial"/>
      </w:rPr>
      <w:tab/>
    </w:r>
    <w:r w:rsidRPr="00FB3B23">
      <w:rPr>
        <w:rFonts w:ascii="Arial" w:hAnsi="Arial" w:cs="Arial"/>
      </w:rPr>
      <w:tab/>
    </w:r>
    <w:r w:rsidRPr="00FB3B23">
      <w:rPr>
        <w:rFonts w:ascii="Arial" w:hAnsi="Arial" w:cs="Arial"/>
      </w:rPr>
      <w:tab/>
    </w:r>
    <w:r w:rsidRPr="00FB3B23">
      <w:rPr>
        <w:rFonts w:ascii="Arial" w:hAnsi="Arial" w:cs="Arial"/>
      </w:rPr>
      <w:tab/>
    </w:r>
    <w:r w:rsidR="00BE1290" w:rsidRPr="007E5D24">
      <w:rPr>
        <w:rFonts w:ascii="Arial" w:hAnsi="Arial" w:cs="Arial"/>
        <w:bCs/>
        <w:sz w:val="22"/>
        <w:szCs w:val="22"/>
      </w:rPr>
      <w:t>Issue</w:t>
    </w:r>
    <w:r w:rsidR="00BE1290">
      <w:rPr>
        <w:rFonts w:ascii="Arial" w:hAnsi="Arial" w:cs="Arial"/>
        <w:bCs/>
        <w:sz w:val="22"/>
        <w:szCs w:val="22"/>
      </w:rPr>
      <w:t>d</w:t>
    </w:r>
    <w:r w:rsidR="00BE1290" w:rsidRPr="007E5D24">
      <w:rPr>
        <w:rFonts w:ascii="Arial" w:hAnsi="Arial" w:cs="Arial"/>
        <w:bCs/>
        <w:sz w:val="22"/>
        <w:szCs w:val="22"/>
      </w:rPr>
      <w:t xml:space="preserve">: </w:t>
    </w:r>
    <w:r w:rsidR="006A5EE7">
      <w:rPr>
        <w:rFonts w:ascii="Arial" w:hAnsi="Arial" w:cs="Arial"/>
        <w:bCs/>
        <w:sz w:val="22"/>
        <w:szCs w:val="22"/>
      </w:rPr>
      <w:t>3/1</w:t>
    </w:r>
    <w:r w:rsidR="00BE1290">
      <w:rPr>
        <w:rFonts w:ascii="Arial" w:hAnsi="Arial" w:cs="Arial"/>
        <w:bCs/>
        <w:sz w:val="22"/>
        <w:szCs w:val="22"/>
      </w:rPr>
      <w:t>/</w:t>
    </w:r>
    <w:r w:rsidR="00BE1290" w:rsidRPr="007E5D24">
      <w:rPr>
        <w:rFonts w:ascii="Arial" w:hAnsi="Arial" w:cs="Arial"/>
        <w:bCs/>
        <w:sz w:val="22"/>
        <w:szCs w:val="22"/>
      </w:rPr>
      <w:t>1</w:t>
    </w:r>
    <w:r w:rsidR="00BE1290">
      <w:rPr>
        <w:rFonts w:ascii="Arial" w:hAnsi="Arial" w:cs="Arial"/>
        <w:bCs/>
        <w:sz w:val="22"/>
        <w:szCs w:val="22"/>
      </w:rPr>
      <w:t>7</w:t>
    </w:r>
  </w:p>
  <w:p w:rsidR="00BE1290" w:rsidRPr="007E5D24" w:rsidRDefault="00BE1290" w:rsidP="00BE1290">
    <w:pPr>
      <w:tabs>
        <w:tab w:val="left" w:pos="720"/>
        <w:tab w:val="left" w:pos="1440"/>
        <w:tab w:val="left" w:pos="2160"/>
        <w:tab w:val="left" w:pos="2880"/>
        <w:tab w:val="left" w:pos="3600"/>
        <w:tab w:val="left" w:pos="4320"/>
        <w:tab w:val="left" w:pos="5040"/>
        <w:tab w:val="left" w:pos="5760"/>
        <w:tab w:val="left" w:pos="6480"/>
        <w:tab w:val="left" w:pos="8545"/>
      </w:tabs>
      <w:rPr>
        <w:rFonts w:ascii="Arial" w:hAnsi="Arial" w:cs="Arial"/>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6A5EE7">
      <w:rPr>
        <w:rFonts w:ascii="Arial" w:hAnsi="Arial" w:cs="Arial"/>
        <w:bCs/>
        <w:noProof/>
        <w:sz w:val="22"/>
        <w:szCs w:val="22"/>
      </w:rPr>
      <w:t>4</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6A5EE7">
      <w:rPr>
        <w:rFonts w:ascii="Arial" w:hAnsi="Arial" w:cs="Arial"/>
        <w:bCs/>
        <w:noProof/>
        <w:sz w:val="22"/>
        <w:szCs w:val="22"/>
      </w:rPr>
      <w:t>4</w:t>
    </w:r>
    <w:r w:rsidRPr="007E5D24">
      <w:rPr>
        <w:rFonts w:ascii="Arial" w:hAnsi="Arial" w:cs="Arial"/>
        <w:bCs/>
        <w:sz w:val="22"/>
        <w:szCs w:val="22"/>
      </w:rPr>
      <w:fldChar w:fldCharType="end"/>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Pr>
        <w:rFonts w:ascii="Arial" w:hAnsi="Arial" w:cs="Arial"/>
        <w:bCs/>
        <w:sz w:val="22"/>
        <w:szCs w:val="22"/>
      </w:rPr>
      <w:tab/>
    </w:r>
  </w:p>
  <w:p w:rsidR="00C77892" w:rsidRPr="00FB3B23" w:rsidRDefault="00C77892" w:rsidP="00BE129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08" w:rsidRDefault="007F4708">
      <w:r>
        <w:separator/>
      </w:r>
    </w:p>
  </w:footnote>
  <w:footnote w:type="continuationSeparator" w:id="0">
    <w:p w:rsidR="007F4708" w:rsidRDefault="007F4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23" w:rsidRDefault="00FB3B23" w:rsidP="00BE1290">
    <w:pPr>
      <w:rPr>
        <w:rFonts w:ascii="Arial" w:hAnsi="Arial" w:cs="Arial"/>
      </w:rPr>
    </w:pPr>
    <w:r>
      <w:rPr>
        <w:rFonts w:ascii="Arial" w:hAnsi="Arial" w:cs="Arial"/>
        <w:b/>
      </w:rPr>
      <w:t>Pinellas County School</w:t>
    </w:r>
    <w:r w:rsidR="006A5EE7">
      <w:rPr>
        <w:rFonts w:ascii="Arial" w:hAnsi="Arial" w:cs="Arial"/>
        <w:b/>
      </w:rPr>
      <w:t>s</w:t>
    </w:r>
    <w:r>
      <w:rPr>
        <w:rFonts w:ascii="Arial" w:hAnsi="Arial" w:cs="Arial"/>
        <w:b/>
      </w:rPr>
      <w:t xml:space="preserve"> </w:t>
    </w:r>
    <w:r w:rsidR="00BE1290">
      <w:rPr>
        <w:rFonts w:ascii="Arial" w:hAnsi="Arial" w:cs="Arial"/>
        <w:b/>
      </w:rPr>
      <w:tab/>
    </w:r>
    <w:r w:rsidR="00BE1290">
      <w:rPr>
        <w:rFonts w:ascii="Arial" w:hAnsi="Arial" w:cs="Arial"/>
        <w:b/>
      </w:rPr>
      <w:tab/>
    </w:r>
    <w:r w:rsidR="00BE1290">
      <w:rPr>
        <w:rFonts w:ascii="Arial" w:hAnsi="Arial" w:cs="Arial"/>
        <w:b/>
      </w:rPr>
      <w:tab/>
    </w:r>
    <w:r>
      <w:rPr>
        <w:rFonts w:ascii="Arial" w:hAnsi="Arial" w:cs="Arial"/>
        <w:b/>
      </w:rPr>
      <w:t xml:space="preserve"> </w:t>
    </w:r>
    <w:r w:rsidR="009A5D3D">
      <w:rPr>
        <w:rFonts w:ascii="Arial" w:hAnsi="Arial" w:cs="Arial"/>
        <w:b/>
      </w:rPr>
      <w:tab/>
    </w:r>
    <w:r w:rsidR="009A5D3D" w:rsidRPr="00FB3B23">
      <w:rPr>
        <w:rFonts w:ascii="Arial" w:hAnsi="Arial" w:cs="Arial"/>
        <w:b/>
      </w:rPr>
      <w:t>10 21 13 Toilet Compartments</w:t>
    </w:r>
  </w:p>
  <w:p w:rsidR="00FB3B23" w:rsidRDefault="00FB3B23" w:rsidP="00FB3B2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Facility Name</w:t>
    </w:r>
    <w:r>
      <w:rPr>
        <w:rFonts w:ascii="Arial" w:hAnsi="Arial" w:cs="Arial"/>
      </w:rPr>
      <w:t>: ___________________</w:t>
    </w:r>
    <w:r w:rsidR="00BE1290">
      <w:rPr>
        <w:rFonts w:ascii="Arial" w:hAnsi="Arial" w:cs="Arial"/>
      </w:rPr>
      <w:t>______</w:t>
    </w:r>
    <w:r>
      <w:rPr>
        <w:rFonts w:ascii="Arial" w:hAnsi="Arial" w:cs="Arial"/>
      </w:rPr>
      <w:t>_</w:t>
    </w:r>
  </w:p>
  <w:p w:rsidR="00FB3B23" w:rsidRPr="00FB3B23" w:rsidRDefault="00FB3B23" w:rsidP="00FB3B23">
    <w:pPr>
      <w:ind w:left="5040"/>
      <w:rPr>
        <w:rFonts w:ascii="Arial" w:hAnsi="Arial" w:cs="Arial"/>
      </w:rPr>
    </w:pPr>
    <w:r>
      <w:rPr>
        <w:rFonts w:ascii="Arial" w:hAnsi="Arial" w:cs="Arial"/>
        <w:b/>
      </w:rPr>
      <w:t>PCSB Project No.</w:t>
    </w:r>
    <w:r>
      <w:rPr>
        <w:rFonts w:ascii="Arial" w:hAnsi="Arial" w:cs="Arial"/>
      </w:rPr>
      <w:t>: ________________</w:t>
    </w:r>
    <w:r w:rsidR="00BE1290">
      <w:rPr>
        <w:rFonts w:ascii="Arial" w:hAnsi="Arial" w:cs="Arial"/>
      </w:rPr>
      <w:t>_______</w:t>
    </w:r>
  </w:p>
  <w:p w:rsidR="000C6350" w:rsidRDefault="000C6350">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line="240" w:lineRule="exact"/>
      <w:rPr>
        <w:rFonts w:ascii="Tms Rmn" w:hAnsi="Tms Rm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B0063"/>
    <w:multiLevelType w:val="hybridMultilevel"/>
    <w:tmpl w:val="810E9C20"/>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E2"/>
    <w:rsid w:val="000C6350"/>
    <w:rsid w:val="002445F1"/>
    <w:rsid w:val="002555A8"/>
    <w:rsid w:val="00266016"/>
    <w:rsid w:val="003B3A58"/>
    <w:rsid w:val="004C4FB2"/>
    <w:rsid w:val="00523E5A"/>
    <w:rsid w:val="006A4F13"/>
    <w:rsid w:val="006A5EE7"/>
    <w:rsid w:val="007654C0"/>
    <w:rsid w:val="007F4708"/>
    <w:rsid w:val="00803986"/>
    <w:rsid w:val="00976D19"/>
    <w:rsid w:val="009A0D4D"/>
    <w:rsid w:val="009A5D3D"/>
    <w:rsid w:val="009E69DE"/>
    <w:rsid w:val="009E740B"/>
    <w:rsid w:val="00B64B33"/>
    <w:rsid w:val="00BD3EE2"/>
    <w:rsid w:val="00BE1290"/>
    <w:rsid w:val="00C77892"/>
    <w:rsid w:val="00D51219"/>
    <w:rsid w:val="00D55DD7"/>
    <w:rsid w:val="00DA5578"/>
    <w:rsid w:val="00FB3B23"/>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3CA35D36-C412-4283-9344-61DF8642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3B3A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C77892"/>
  </w:style>
  <w:style w:type="character" w:customStyle="1" w:styleId="HeaderChar">
    <w:name w:val="Header Char"/>
    <w:basedOn w:val="DefaultParagraphFont"/>
    <w:link w:val="Header"/>
    <w:uiPriority w:val="99"/>
    <w:rsid w:val="00FB3B23"/>
  </w:style>
  <w:style w:type="character" w:customStyle="1" w:styleId="Heading1Char">
    <w:name w:val="Heading 1 Char"/>
    <w:basedOn w:val="DefaultParagraphFont"/>
    <w:link w:val="Heading1"/>
    <w:uiPriority w:val="9"/>
    <w:rsid w:val="003B3A5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6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1456</Words>
  <Characters>7992</Characters>
  <Application>Microsoft Office Word</Application>
  <DocSecurity>0</DocSecurity>
  <Lines>66</Lines>
  <Paragraphs>18</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PCSB</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user</cp:lastModifiedBy>
  <cp:revision>17</cp:revision>
  <cp:lastPrinted>1998-09-01T15:24:00Z</cp:lastPrinted>
  <dcterms:created xsi:type="dcterms:W3CDTF">2016-04-29T17:30:00Z</dcterms:created>
  <dcterms:modified xsi:type="dcterms:W3CDTF">2017-03-08T15:35:00Z</dcterms:modified>
</cp:coreProperties>
</file>