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A6" w:rsidRPr="004C4784" w:rsidRDefault="00D704A6" w:rsidP="00D704A6">
      <w:pPr>
        <w:jc w:val="center"/>
        <w:rPr>
          <w:b/>
          <w:color w:val="FF0000"/>
          <w:u w:val="single"/>
        </w:rPr>
      </w:pPr>
      <w:bookmarkStart w:id="0" w:name="_GoBack"/>
      <w:bookmarkEnd w:id="0"/>
      <w:r w:rsidRPr="004C4784">
        <w:rPr>
          <w:b/>
          <w:color w:val="FF0000"/>
          <w:u w:val="single"/>
        </w:rPr>
        <w:t>DIVERSIFIED CAREER TECHNOLOGY PROGRAM (8303000)</w:t>
      </w:r>
    </w:p>
    <w:tbl>
      <w:tblPr>
        <w:tblStyle w:val="TableGrid"/>
        <w:tblW w:w="0" w:type="auto"/>
        <w:tblLook w:val="04A0" w:firstRow="1" w:lastRow="0" w:firstColumn="1" w:lastColumn="0" w:noHBand="0" w:noVBand="1"/>
      </w:tblPr>
      <w:tblGrid>
        <w:gridCol w:w="1368"/>
        <w:gridCol w:w="3888"/>
      </w:tblGrid>
      <w:tr w:rsidR="00C87E19" w:rsidRPr="00A11021" w:rsidTr="00FD69CC">
        <w:tc>
          <w:tcPr>
            <w:tcW w:w="5256" w:type="dxa"/>
            <w:gridSpan w:val="2"/>
          </w:tcPr>
          <w:p w:rsidR="00C87E19" w:rsidRPr="00273790" w:rsidRDefault="00C87E19" w:rsidP="002974D2">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004A5027" w:rsidRPr="00273790">
              <w:rPr>
                <w:b/>
              </w:rPr>
              <w:t>Diversified Career Technology Principles</w:t>
            </w:r>
            <w:r w:rsidRPr="00273790">
              <w:rPr>
                <w:b/>
              </w:rPr>
              <w:fldChar w:fldCharType="end"/>
            </w:r>
          </w:p>
        </w:tc>
      </w:tr>
      <w:tr w:rsidR="00C87E19" w:rsidTr="00FD69CC">
        <w:tc>
          <w:tcPr>
            <w:tcW w:w="1368" w:type="dxa"/>
          </w:tcPr>
          <w:p w:rsidR="00C87E19" w:rsidRPr="00A11021" w:rsidRDefault="00C87E19" w:rsidP="00FD69CC">
            <w:pPr>
              <w:rPr>
                <w:b/>
              </w:rPr>
            </w:pPr>
            <w:r w:rsidRPr="00A11021">
              <w:rPr>
                <w:b/>
              </w:rPr>
              <w:t>Course #</w:t>
            </w:r>
          </w:p>
        </w:tc>
        <w:tc>
          <w:tcPr>
            <w:tcW w:w="3888" w:type="dxa"/>
          </w:tcPr>
          <w:p w:rsidR="00C87E19" w:rsidRDefault="00C87E19" w:rsidP="002974D2">
            <w:r>
              <w:fldChar w:fldCharType="begin">
                <w:ffData>
                  <w:name w:val="Text2"/>
                  <w:enabled/>
                  <w:calcOnExit w:val="0"/>
                  <w:textInput/>
                </w:ffData>
              </w:fldChar>
            </w:r>
            <w:r>
              <w:instrText xml:space="preserve"> FORMTEXT </w:instrText>
            </w:r>
            <w:r>
              <w:fldChar w:fldCharType="separate"/>
            </w:r>
            <w:r w:rsidR="004A5027" w:rsidRPr="004A5027">
              <w:t>8303010</w:t>
            </w:r>
            <w:r w:rsidR="002974D2">
              <w:t>,0</w:t>
            </w:r>
            <w:r>
              <w:fldChar w:fldCharType="end"/>
            </w:r>
          </w:p>
        </w:tc>
      </w:tr>
      <w:tr w:rsidR="00C87E19" w:rsidTr="00FD69CC">
        <w:tc>
          <w:tcPr>
            <w:tcW w:w="1368" w:type="dxa"/>
          </w:tcPr>
          <w:p w:rsidR="00C87E19" w:rsidRPr="00A11021" w:rsidRDefault="00C87E19" w:rsidP="00FD69CC">
            <w:pPr>
              <w:rPr>
                <w:b/>
              </w:rPr>
            </w:pPr>
            <w:r w:rsidRPr="00A11021">
              <w:rPr>
                <w:b/>
              </w:rPr>
              <w:t>Grade Level</w:t>
            </w:r>
          </w:p>
        </w:tc>
        <w:tc>
          <w:tcPr>
            <w:tcW w:w="3888" w:type="dxa"/>
          </w:tcPr>
          <w:p w:rsidR="00C87E19" w:rsidRDefault="00C87E19" w:rsidP="004A5027">
            <w:r>
              <w:fldChar w:fldCharType="begin">
                <w:ffData>
                  <w:name w:val="Text3"/>
                  <w:enabled/>
                  <w:calcOnExit w:val="0"/>
                  <w:textInput/>
                </w:ffData>
              </w:fldChar>
            </w:r>
            <w:r>
              <w:instrText xml:space="preserve"> FORMTEXT </w:instrText>
            </w:r>
            <w:r>
              <w:fldChar w:fldCharType="separate"/>
            </w:r>
            <w:r w:rsidR="004A5027" w:rsidRPr="004A5027">
              <w:t>10-12</w:t>
            </w:r>
            <w:r>
              <w:fldChar w:fldCharType="end"/>
            </w:r>
          </w:p>
        </w:tc>
      </w:tr>
      <w:tr w:rsidR="00C87E19" w:rsidTr="00FD69CC">
        <w:tc>
          <w:tcPr>
            <w:tcW w:w="1368" w:type="dxa"/>
          </w:tcPr>
          <w:p w:rsidR="00C87E19" w:rsidRPr="00A11021" w:rsidRDefault="00C87E19" w:rsidP="00FD69CC">
            <w:pPr>
              <w:rPr>
                <w:b/>
              </w:rPr>
            </w:pPr>
            <w:r w:rsidRPr="00A11021">
              <w:rPr>
                <w:b/>
              </w:rPr>
              <w:t>Length</w:t>
            </w:r>
          </w:p>
        </w:tc>
        <w:tc>
          <w:tcPr>
            <w:tcW w:w="3888" w:type="dxa"/>
          </w:tcPr>
          <w:p w:rsidR="00C87E19" w:rsidRDefault="00C87E19" w:rsidP="004A5027">
            <w:r>
              <w:fldChar w:fldCharType="begin">
                <w:ffData>
                  <w:name w:val="Text4"/>
                  <w:enabled/>
                  <w:calcOnExit w:val="0"/>
                  <w:textInput/>
                </w:ffData>
              </w:fldChar>
            </w:r>
            <w:r>
              <w:instrText xml:space="preserve"> FORMTEXT </w:instrText>
            </w:r>
            <w:r>
              <w:fldChar w:fldCharType="separate"/>
            </w:r>
            <w:r w:rsidR="004A5027" w:rsidRPr="004A5027">
              <w:t>1 year</w:t>
            </w:r>
            <w:r>
              <w:fldChar w:fldCharType="end"/>
            </w:r>
          </w:p>
        </w:tc>
      </w:tr>
      <w:tr w:rsidR="00C87E19" w:rsidTr="00FD69CC">
        <w:tc>
          <w:tcPr>
            <w:tcW w:w="1368" w:type="dxa"/>
          </w:tcPr>
          <w:p w:rsidR="00C87E19" w:rsidRPr="00A11021" w:rsidRDefault="00C87E19" w:rsidP="00FD69CC">
            <w:pPr>
              <w:rPr>
                <w:b/>
              </w:rPr>
            </w:pPr>
            <w:r w:rsidRPr="00A11021">
              <w:rPr>
                <w:b/>
              </w:rPr>
              <w:t>Prerequisite</w:t>
            </w:r>
          </w:p>
        </w:tc>
        <w:tc>
          <w:tcPr>
            <w:tcW w:w="3888" w:type="dxa"/>
          </w:tcPr>
          <w:p w:rsidR="00C87E19" w:rsidRDefault="00C87E19" w:rsidP="004A5027">
            <w:r>
              <w:fldChar w:fldCharType="begin">
                <w:ffData>
                  <w:name w:val="Text5"/>
                  <w:enabled/>
                  <w:calcOnExit w:val="0"/>
                  <w:textInput/>
                </w:ffData>
              </w:fldChar>
            </w:r>
            <w:r>
              <w:instrText xml:space="preserve"> FORMTEXT </w:instrText>
            </w:r>
            <w:r>
              <w:fldChar w:fldCharType="separate"/>
            </w:r>
            <w:r w:rsidR="004A5027" w:rsidRPr="004A5027">
              <w:t>None</w:t>
            </w:r>
            <w:r>
              <w:fldChar w:fldCharType="end"/>
            </w:r>
          </w:p>
        </w:tc>
      </w:tr>
      <w:tr w:rsidR="00C87E19" w:rsidTr="00FD69CC">
        <w:tc>
          <w:tcPr>
            <w:tcW w:w="1368" w:type="dxa"/>
          </w:tcPr>
          <w:p w:rsidR="00C87E19" w:rsidRPr="00A11021" w:rsidRDefault="00C87E19" w:rsidP="00FD69CC">
            <w:pPr>
              <w:rPr>
                <w:b/>
              </w:rPr>
            </w:pPr>
            <w:r w:rsidRPr="00A11021">
              <w:rPr>
                <w:b/>
              </w:rPr>
              <w:t>Credit</w:t>
            </w:r>
          </w:p>
        </w:tc>
        <w:tc>
          <w:tcPr>
            <w:tcW w:w="3888" w:type="dxa"/>
          </w:tcPr>
          <w:p w:rsidR="00C87E19" w:rsidRDefault="00C87E19" w:rsidP="004A5027">
            <w:r>
              <w:fldChar w:fldCharType="begin">
                <w:ffData>
                  <w:name w:val="Text6"/>
                  <w:enabled/>
                  <w:calcOnExit w:val="0"/>
                  <w:textInput/>
                </w:ffData>
              </w:fldChar>
            </w:r>
            <w:r>
              <w:instrText xml:space="preserve"> FORMTEXT </w:instrText>
            </w:r>
            <w:r>
              <w:fldChar w:fldCharType="separate"/>
            </w:r>
            <w:r w:rsidR="004A5027">
              <w:t>1</w:t>
            </w:r>
            <w:r>
              <w:fldChar w:fldCharType="end"/>
            </w:r>
          </w:p>
        </w:tc>
      </w:tr>
      <w:tr w:rsidR="00C87E19" w:rsidTr="00FD69CC">
        <w:tc>
          <w:tcPr>
            <w:tcW w:w="5256" w:type="dxa"/>
            <w:gridSpan w:val="2"/>
          </w:tcPr>
          <w:p w:rsidR="00C87E19" w:rsidRDefault="00C87E19" w:rsidP="004A5027">
            <w:pPr>
              <w:jc w:val="both"/>
            </w:pPr>
            <w:r>
              <w:fldChar w:fldCharType="begin">
                <w:ffData>
                  <w:name w:val="Text1"/>
                  <w:enabled/>
                  <w:calcOnExit w:val="0"/>
                  <w:textInput/>
                </w:ffData>
              </w:fldChar>
            </w:r>
            <w:r>
              <w:instrText xml:space="preserve"> FORMTEXT </w:instrText>
            </w:r>
            <w:r>
              <w:fldChar w:fldCharType="separate"/>
            </w:r>
            <w:r w:rsidR="004A5027" w:rsidRPr="004A5027">
              <w:t>This course is designed to enable each student to demonstrate employability skills; environmental, health, and safety skills; professional, legal, and ethical responsibilities; financial skills; leadership skills; communication skills; human resources and labor skills; America's economic principles; entrepreneurship principles; relate planning methods to life and career goals; and use of industry/technology principles in the workplace.    Students must be enrolled in DCT/OJT.</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FD69CC">
        <w:tc>
          <w:tcPr>
            <w:tcW w:w="5256" w:type="dxa"/>
            <w:gridSpan w:val="2"/>
          </w:tcPr>
          <w:p w:rsidR="00C87E19" w:rsidRPr="00273790" w:rsidRDefault="00C87E19" w:rsidP="002974D2">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004A5027" w:rsidRPr="00273790">
              <w:rPr>
                <w:b/>
              </w:rPr>
              <w:t>Diversified Career Technology Applications</w:t>
            </w:r>
            <w:r w:rsidRPr="00273790">
              <w:rPr>
                <w:b/>
              </w:rPr>
              <w:fldChar w:fldCharType="end"/>
            </w:r>
          </w:p>
        </w:tc>
      </w:tr>
      <w:tr w:rsidR="00C87E19" w:rsidTr="00FD69CC">
        <w:tc>
          <w:tcPr>
            <w:tcW w:w="1368" w:type="dxa"/>
          </w:tcPr>
          <w:p w:rsidR="00C87E19" w:rsidRPr="00A11021" w:rsidRDefault="00C87E19" w:rsidP="00FD69CC">
            <w:pPr>
              <w:rPr>
                <w:b/>
              </w:rPr>
            </w:pPr>
            <w:r w:rsidRPr="00A11021">
              <w:rPr>
                <w:b/>
              </w:rPr>
              <w:t>Course #</w:t>
            </w:r>
          </w:p>
        </w:tc>
        <w:tc>
          <w:tcPr>
            <w:tcW w:w="3888" w:type="dxa"/>
          </w:tcPr>
          <w:p w:rsidR="00C87E19" w:rsidRDefault="00C87E19" w:rsidP="002974D2">
            <w:r>
              <w:fldChar w:fldCharType="begin">
                <w:ffData>
                  <w:name w:val="Text2"/>
                  <w:enabled/>
                  <w:calcOnExit w:val="0"/>
                  <w:textInput/>
                </w:ffData>
              </w:fldChar>
            </w:r>
            <w:r>
              <w:instrText xml:space="preserve"> FORMTEXT </w:instrText>
            </w:r>
            <w:r>
              <w:fldChar w:fldCharType="separate"/>
            </w:r>
            <w:r w:rsidR="004A5027" w:rsidRPr="004A5027">
              <w:t>8303020</w:t>
            </w:r>
            <w:r w:rsidR="002974D2">
              <w:t>,0</w:t>
            </w:r>
            <w:r>
              <w:fldChar w:fldCharType="end"/>
            </w:r>
          </w:p>
        </w:tc>
      </w:tr>
      <w:tr w:rsidR="00C87E19" w:rsidTr="00FD69CC">
        <w:tc>
          <w:tcPr>
            <w:tcW w:w="1368" w:type="dxa"/>
          </w:tcPr>
          <w:p w:rsidR="00C87E19" w:rsidRPr="00A11021" w:rsidRDefault="00C87E19" w:rsidP="00FD69CC">
            <w:pPr>
              <w:rPr>
                <w:b/>
              </w:rPr>
            </w:pPr>
            <w:r w:rsidRPr="00A11021">
              <w:rPr>
                <w:b/>
              </w:rPr>
              <w:t>Grade Level</w:t>
            </w:r>
          </w:p>
        </w:tc>
        <w:tc>
          <w:tcPr>
            <w:tcW w:w="3888" w:type="dxa"/>
          </w:tcPr>
          <w:p w:rsidR="00C87E19" w:rsidRDefault="00C87E19" w:rsidP="004A5027">
            <w:r>
              <w:fldChar w:fldCharType="begin">
                <w:ffData>
                  <w:name w:val="Text3"/>
                  <w:enabled/>
                  <w:calcOnExit w:val="0"/>
                  <w:textInput/>
                </w:ffData>
              </w:fldChar>
            </w:r>
            <w:r>
              <w:instrText xml:space="preserve"> FORMTEXT </w:instrText>
            </w:r>
            <w:r>
              <w:fldChar w:fldCharType="separate"/>
            </w:r>
            <w:r w:rsidR="004A5027" w:rsidRPr="004A5027">
              <w:t>10-12</w:t>
            </w:r>
            <w:r>
              <w:fldChar w:fldCharType="end"/>
            </w:r>
          </w:p>
        </w:tc>
      </w:tr>
      <w:tr w:rsidR="00C87E19" w:rsidTr="00FD69CC">
        <w:tc>
          <w:tcPr>
            <w:tcW w:w="1368" w:type="dxa"/>
          </w:tcPr>
          <w:p w:rsidR="00C87E19" w:rsidRPr="00A11021" w:rsidRDefault="00C87E19" w:rsidP="00FD69CC">
            <w:pPr>
              <w:rPr>
                <w:b/>
              </w:rPr>
            </w:pPr>
            <w:r w:rsidRPr="00A11021">
              <w:rPr>
                <w:b/>
              </w:rPr>
              <w:t>Length</w:t>
            </w:r>
          </w:p>
        </w:tc>
        <w:tc>
          <w:tcPr>
            <w:tcW w:w="3888" w:type="dxa"/>
          </w:tcPr>
          <w:p w:rsidR="00C87E19" w:rsidRDefault="00C87E19" w:rsidP="004A5027">
            <w:r>
              <w:fldChar w:fldCharType="begin">
                <w:ffData>
                  <w:name w:val="Text4"/>
                  <w:enabled/>
                  <w:calcOnExit w:val="0"/>
                  <w:textInput/>
                </w:ffData>
              </w:fldChar>
            </w:r>
            <w:r>
              <w:instrText xml:space="preserve"> FORMTEXT </w:instrText>
            </w:r>
            <w:r>
              <w:fldChar w:fldCharType="separate"/>
            </w:r>
            <w:r w:rsidR="004A5027" w:rsidRPr="004A5027">
              <w:t>1 year</w:t>
            </w:r>
            <w:r>
              <w:fldChar w:fldCharType="end"/>
            </w:r>
          </w:p>
        </w:tc>
      </w:tr>
      <w:tr w:rsidR="00C87E19" w:rsidTr="00FD69CC">
        <w:tc>
          <w:tcPr>
            <w:tcW w:w="1368" w:type="dxa"/>
          </w:tcPr>
          <w:p w:rsidR="00C87E19" w:rsidRPr="00A11021" w:rsidRDefault="00C87E19" w:rsidP="00FD69CC">
            <w:pPr>
              <w:rPr>
                <w:b/>
              </w:rPr>
            </w:pPr>
            <w:r w:rsidRPr="00A11021">
              <w:rPr>
                <w:b/>
              </w:rPr>
              <w:t>Prerequisite</w:t>
            </w:r>
          </w:p>
        </w:tc>
        <w:tc>
          <w:tcPr>
            <w:tcW w:w="3888" w:type="dxa"/>
          </w:tcPr>
          <w:p w:rsidR="00C87E19" w:rsidRDefault="00C87E19" w:rsidP="00B14850">
            <w:r>
              <w:fldChar w:fldCharType="begin">
                <w:ffData>
                  <w:name w:val="Text5"/>
                  <w:enabled/>
                  <w:calcOnExit w:val="0"/>
                  <w:textInput/>
                </w:ffData>
              </w:fldChar>
            </w:r>
            <w:r>
              <w:instrText xml:space="preserve"> FORMTEXT </w:instrText>
            </w:r>
            <w:r>
              <w:fldChar w:fldCharType="separate"/>
            </w:r>
            <w:r w:rsidR="004A5027" w:rsidRPr="004A5027">
              <w:t>DCTP</w:t>
            </w:r>
            <w:r>
              <w:fldChar w:fldCharType="end"/>
            </w:r>
            <w:r w:rsidR="00B14850">
              <w:t>;</w:t>
            </w:r>
            <w:r w:rsidR="00B14850">
              <w:fldChar w:fldCharType="begin">
                <w:ffData>
                  <w:name w:val="Text5"/>
                  <w:enabled/>
                  <w:calcOnExit w:val="0"/>
                  <w:textInput/>
                </w:ffData>
              </w:fldChar>
            </w:r>
            <w:r w:rsidR="00B14850">
              <w:instrText xml:space="preserve"> FORMTEXT </w:instrText>
            </w:r>
            <w:r w:rsidR="00B14850">
              <w:fldChar w:fldCharType="separate"/>
            </w:r>
            <w:r w:rsidR="00B14850">
              <w:t xml:space="preserve"> M</w:t>
            </w:r>
            <w:r w:rsidR="00B14850" w:rsidRPr="004A5027">
              <w:t>ay be</w:t>
            </w:r>
            <w:r w:rsidR="00B14850">
              <w:t xml:space="preserve"> concurrently enrolled in</w:t>
            </w:r>
            <w:r w:rsidR="00B14850" w:rsidRPr="004A5027">
              <w:t xml:space="preserve"> DCT</w:t>
            </w:r>
            <w:r w:rsidR="00B14850">
              <w:t>P</w:t>
            </w:r>
            <w:r w:rsidR="00B14850">
              <w:fldChar w:fldCharType="end"/>
            </w:r>
            <w:r w:rsidR="00B14850">
              <w:t>.</w:t>
            </w:r>
          </w:p>
        </w:tc>
      </w:tr>
      <w:tr w:rsidR="00C87E19" w:rsidTr="00FD69CC">
        <w:tc>
          <w:tcPr>
            <w:tcW w:w="1368" w:type="dxa"/>
          </w:tcPr>
          <w:p w:rsidR="00C87E19" w:rsidRPr="00A11021" w:rsidRDefault="00C87E19" w:rsidP="00FD69CC">
            <w:pPr>
              <w:rPr>
                <w:b/>
              </w:rPr>
            </w:pPr>
            <w:r w:rsidRPr="00A11021">
              <w:rPr>
                <w:b/>
              </w:rPr>
              <w:t>Credit</w:t>
            </w:r>
          </w:p>
        </w:tc>
        <w:tc>
          <w:tcPr>
            <w:tcW w:w="3888" w:type="dxa"/>
          </w:tcPr>
          <w:p w:rsidR="00C87E19" w:rsidRDefault="00C87E19" w:rsidP="004A5027">
            <w:r>
              <w:fldChar w:fldCharType="begin">
                <w:ffData>
                  <w:name w:val="Text6"/>
                  <w:enabled/>
                  <w:calcOnExit w:val="0"/>
                  <w:textInput/>
                </w:ffData>
              </w:fldChar>
            </w:r>
            <w:r>
              <w:instrText xml:space="preserve"> FORMTEXT </w:instrText>
            </w:r>
            <w:r>
              <w:fldChar w:fldCharType="separate"/>
            </w:r>
            <w:r w:rsidR="004A5027">
              <w:t>1</w:t>
            </w:r>
            <w:r>
              <w:fldChar w:fldCharType="end"/>
            </w:r>
          </w:p>
        </w:tc>
      </w:tr>
      <w:tr w:rsidR="00C87E19" w:rsidTr="00FD69CC">
        <w:tc>
          <w:tcPr>
            <w:tcW w:w="5256" w:type="dxa"/>
            <w:gridSpan w:val="2"/>
          </w:tcPr>
          <w:p w:rsidR="00C87E19" w:rsidRDefault="00C87E19" w:rsidP="004A5027">
            <w:pPr>
              <w:jc w:val="both"/>
            </w:pPr>
            <w:r>
              <w:fldChar w:fldCharType="begin">
                <w:ffData>
                  <w:name w:val="Text1"/>
                  <w:enabled/>
                  <w:calcOnExit w:val="0"/>
                  <w:textInput/>
                </w:ffData>
              </w:fldChar>
            </w:r>
            <w:r>
              <w:instrText xml:space="preserve"> FORMTEXT </w:instrText>
            </w:r>
            <w:r>
              <w:fldChar w:fldCharType="separate"/>
            </w:r>
            <w:r w:rsidR="004A5027" w:rsidRPr="004A5027">
              <w:t>This course is designed to enable each student to apply environmental, health, and safety skills; professional, legal, and ethical responsibilities; financial management skills; leadership skills; social, legal and economic aspects of employment; international economic principles; components of a business plan; decision-making skills to life and career goals; technical skills; and the functions of management. Students must be enrolled in DCT/OJT.</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FD69CC">
        <w:tc>
          <w:tcPr>
            <w:tcW w:w="5256" w:type="dxa"/>
            <w:gridSpan w:val="2"/>
          </w:tcPr>
          <w:p w:rsidR="00C87E19" w:rsidRPr="00273790" w:rsidRDefault="00C87E19" w:rsidP="002974D2">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004A5027" w:rsidRPr="00273790">
              <w:rPr>
                <w:b/>
              </w:rPr>
              <w:t>Diversified Career Technology Management</w:t>
            </w:r>
            <w:r w:rsidRPr="00273790">
              <w:rPr>
                <w:b/>
              </w:rPr>
              <w:fldChar w:fldCharType="end"/>
            </w:r>
          </w:p>
        </w:tc>
      </w:tr>
      <w:tr w:rsidR="00C87E19" w:rsidTr="00FD69CC">
        <w:tc>
          <w:tcPr>
            <w:tcW w:w="1368" w:type="dxa"/>
          </w:tcPr>
          <w:p w:rsidR="00C87E19" w:rsidRPr="00A11021" w:rsidRDefault="00C87E19" w:rsidP="00FD69CC">
            <w:pPr>
              <w:rPr>
                <w:b/>
              </w:rPr>
            </w:pPr>
            <w:r w:rsidRPr="00A11021">
              <w:rPr>
                <w:b/>
              </w:rPr>
              <w:t>Course #</w:t>
            </w:r>
          </w:p>
        </w:tc>
        <w:tc>
          <w:tcPr>
            <w:tcW w:w="3888" w:type="dxa"/>
          </w:tcPr>
          <w:p w:rsidR="00C87E19" w:rsidRDefault="00C87E19" w:rsidP="002974D2">
            <w:r>
              <w:fldChar w:fldCharType="begin">
                <w:ffData>
                  <w:name w:val="Text2"/>
                  <w:enabled/>
                  <w:calcOnExit w:val="0"/>
                  <w:textInput/>
                </w:ffData>
              </w:fldChar>
            </w:r>
            <w:r>
              <w:instrText xml:space="preserve"> FORMTEXT </w:instrText>
            </w:r>
            <w:r>
              <w:fldChar w:fldCharType="separate"/>
            </w:r>
            <w:r w:rsidR="004A5027" w:rsidRPr="004A5027">
              <w:t>8303030</w:t>
            </w:r>
            <w:r w:rsidR="002974D2">
              <w:t>,0</w:t>
            </w:r>
            <w:r>
              <w:fldChar w:fldCharType="end"/>
            </w:r>
          </w:p>
        </w:tc>
      </w:tr>
      <w:tr w:rsidR="00C87E19" w:rsidTr="00FD69CC">
        <w:tc>
          <w:tcPr>
            <w:tcW w:w="1368" w:type="dxa"/>
          </w:tcPr>
          <w:p w:rsidR="00C87E19" w:rsidRPr="00A11021" w:rsidRDefault="00C87E19" w:rsidP="00FD69CC">
            <w:pPr>
              <w:rPr>
                <w:b/>
              </w:rPr>
            </w:pPr>
            <w:r w:rsidRPr="00A11021">
              <w:rPr>
                <w:b/>
              </w:rPr>
              <w:t>Grade Level</w:t>
            </w:r>
          </w:p>
        </w:tc>
        <w:tc>
          <w:tcPr>
            <w:tcW w:w="3888" w:type="dxa"/>
          </w:tcPr>
          <w:p w:rsidR="00C87E19" w:rsidRDefault="00C87E19" w:rsidP="004A5027">
            <w:r>
              <w:fldChar w:fldCharType="begin">
                <w:ffData>
                  <w:name w:val="Text3"/>
                  <w:enabled/>
                  <w:calcOnExit w:val="0"/>
                  <w:textInput/>
                </w:ffData>
              </w:fldChar>
            </w:r>
            <w:r>
              <w:instrText xml:space="preserve"> FORMTEXT </w:instrText>
            </w:r>
            <w:r>
              <w:fldChar w:fldCharType="separate"/>
            </w:r>
            <w:r w:rsidR="004A5027" w:rsidRPr="004A5027">
              <w:t>12</w:t>
            </w:r>
            <w:r>
              <w:fldChar w:fldCharType="end"/>
            </w:r>
          </w:p>
        </w:tc>
      </w:tr>
      <w:tr w:rsidR="00C87E19" w:rsidTr="00FD69CC">
        <w:tc>
          <w:tcPr>
            <w:tcW w:w="1368" w:type="dxa"/>
          </w:tcPr>
          <w:p w:rsidR="00C87E19" w:rsidRPr="00A11021" w:rsidRDefault="00C87E19" w:rsidP="00FD69CC">
            <w:pPr>
              <w:rPr>
                <w:b/>
              </w:rPr>
            </w:pPr>
            <w:r w:rsidRPr="00A11021">
              <w:rPr>
                <w:b/>
              </w:rPr>
              <w:t>Length</w:t>
            </w:r>
          </w:p>
        </w:tc>
        <w:tc>
          <w:tcPr>
            <w:tcW w:w="3888" w:type="dxa"/>
          </w:tcPr>
          <w:p w:rsidR="00C87E19" w:rsidRDefault="00C87E19" w:rsidP="004A5027">
            <w:r>
              <w:fldChar w:fldCharType="begin">
                <w:ffData>
                  <w:name w:val="Text4"/>
                  <w:enabled/>
                  <w:calcOnExit w:val="0"/>
                  <w:textInput/>
                </w:ffData>
              </w:fldChar>
            </w:r>
            <w:r>
              <w:instrText xml:space="preserve"> FORMTEXT </w:instrText>
            </w:r>
            <w:r>
              <w:fldChar w:fldCharType="separate"/>
            </w:r>
            <w:r w:rsidR="004A5027" w:rsidRPr="004A5027">
              <w:t>1 year</w:t>
            </w:r>
            <w:r>
              <w:fldChar w:fldCharType="end"/>
            </w:r>
          </w:p>
        </w:tc>
      </w:tr>
      <w:tr w:rsidR="00C87E19" w:rsidTr="00FD69CC">
        <w:tc>
          <w:tcPr>
            <w:tcW w:w="1368" w:type="dxa"/>
          </w:tcPr>
          <w:p w:rsidR="00C87E19" w:rsidRPr="00A11021" w:rsidRDefault="00C87E19" w:rsidP="00FD69CC">
            <w:pPr>
              <w:rPr>
                <w:b/>
              </w:rPr>
            </w:pPr>
            <w:r w:rsidRPr="00A11021">
              <w:rPr>
                <w:b/>
              </w:rPr>
              <w:t>Prerequisite</w:t>
            </w:r>
          </w:p>
        </w:tc>
        <w:tc>
          <w:tcPr>
            <w:tcW w:w="3888" w:type="dxa"/>
          </w:tcPr>
          <w:p w:rsidR="00C87E19" w:rsidRDefault="00C87E19" w:rsidP="00B14850">
            <w:pPr>
              <w:jc w:val="both"/>
            </w:pPr>
            <w:r>
              <w:fldChar w:fldCharType="begin">
                <w:ffData>
                  <w:name w:val="Text5"/>
                  <w:enabled/>
                  <w:calcOnExit w:val="0"/>
                  <w:textInput/>
                </w:ffData>
              </w:fldChar>
            </w:r>
            <w:r>
              <w:instrText xml:space="preserve"> FORMTEXT </w:instrText>
            </w:r>
            <w:r>
              <w:fldChar w:fldCharType="separate"/>
            </w:r>
            <w:r w:rsidR="00B14850">
              <w:t>DCTP and DCTA; M</w:t>
            </w:r>
            <w:r w:rsidR="004A5027" w:rsidRPr="004A5027">
              <w:t>ay be</w:t>
            </w:r>
            <w:r w:rsidR="00B14850">
              <w:t xml:space="preserve"> concurrently enrolled in</w:t>
            </w:r>
            <w:r w:rsidR="004A5027" w:rsidRPr="004A5027">
              <w:t xml:space="preserve"> DCTA</w:t>
            </w:r>
            <w:r w:rsidR="00B14850">
              <w:t>.</w:t>
            </w:r>
            <w:r>
              <w:fldChar w:fldCharType="end"/>
            </w:r>
          </w:p>
        </w:tc>
      </w:tr>
      <w:tr w:rsidR="00C87E19" w:rsidTr="00FD69CC">
        <w:tc>
          <w:tcPr>
            <w:tcW w:w="1368" w:type="dxa"/>
          </w:tcPr>
          <w:p w:rsidR="00C87E19" w:rsidRPr="00A11021" w:rsidRDefault="00C87E19" w:rsidP="00FD69CC">
            <w:pPr>
              <w:rPr>
                <w:b/>
              </w:rPr>
            </w:pPr>
            <w:r w:rsidRPr="00A11021">
              <w:rPr>
                <w:b/>
              </w:rPr>
              <w:t>Credit</w:t>
            </w:r>
          </w:p>
        </w:tc>
        <w:tc>
          <w:tcPr>
            <w:tcW w:w="3888" w:type="dxa"/>
          </w:tcPr>
          <w:p w:rsidR="00C87E19" w:rsidRDefault="00C87E19" w:rsidP="004A5027">
            <w:r>
              <w:fldChar w:fldCharType="begin">
                <w:ffData>
                  <w:name w:val="Text6"/>
                  <w:enabled/>
                  <w:calcOnExit w:val="0"/>
                  <w:textInput/>
                </w:ffData>
              </w:fldChar>
            </w:r>
            <w:r>
              <w:instrText xml:space="preserve"> FORMTEXT </w:instrText>
            </w:r>
            <w:r>
              <w:fldChar w:fldCharType="separate"/>
            </w:r>
            <w:r w:rsidR="004A5027">
              <w:t>1</w:t>
            </w:r>
            <w:r>
              <w:fldChar w:fldCharType="end"/>
            </w:r>
          </w:p>
        </w:tc>
      </w:tr>
      <w:tr w:rsidR="00C87E19" w:rsidTr="00FD69CC">
        <w:tc>
          <w:tcPr>
            <w:tcW w:w="5256" w:type="dxa"/>
            <w:gridSpan w:val="2"/>
          </w:tcPr>
          <w:p w:rsidR="00C87E19" w:rsidRDefault="00C87E19" w:rsidP="004A5027">
            <w:pPr>
              <w:jc w:val="both"/>
            </w:pPr>
            <w:r>
              <w:fldChar w:fldCharType="begin">
                <w:ffData>
                  <w:name w:val="Text1"/>
                  <w:enabled/>
                  <w:calcOnExit w:val="0"/>
                  <w:textInput/>
                </w:ffData>
              </w:fldChar>
            </w:r>
            <w:r>
              <w:instrText xml:space="preserve"> FORMTEXT </w:instrText>
            </w:r>
            <w:r>
              <w:fldChar w:fldCharType="separate"/>
            </w:r>
            <w:r w:rsidR="004A5027" w:rsidRPr="004A5027">
              <w:t xml:space="preserve">This course is designed to enable each student to implement competency and mastery in the areas of employability (human resource); environmental, health, </w:t>
            </w:r>
            <w:r w:rsidR="004A5027" w:rsidRPr="004A5027">
              <w:lastRenderedPageBreak/>
              <w:t>and safety; professional, legal and ethical workplace responsibilities; financial planning; leadership skills; communication skills; labor and human resource issues related to the workplace; global and economic issues; a business plan; employability skills related to life and career goals; managerial/supervisory uses of technology; the five functions of management; the role of the manager; and technical and production skills.</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FD69CC">
        <w:tc>
          <w:tcPr>
            <w:tcW w:w="5256" w:type="dxa"/>
            <w:gridSpan w:val="2"/>
          </w:tcPr>
          <w:p w:rsidR="00C87E19" w:rsidRPr="00273790" w:rsidRDefault="00C87E19" w:rsidP="002974D2">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004A5027" w:rsidRPr="00273790">
              <w:rPr>
                <w:b/>
              </w:rPr>
              <w:t xml:space="preserve">Diversified Career Technology- OJT (DCT-OJT) </w:t>
            </w:r>
            <w:r w:rsidRPr="00273790">
              <w:rPr>
                <w:b/>
              </w:rPr>
              <w:fldChar w:fldCharType="end"/>
            </w:r>
          </w:p>
        </w:tc>
      </w:tr>
      <w:tr w:rsidR="00C87E19" w:rsidTr="00FD69CC">
        <w:tc>
          <w:tcPr>
            <w:tcW w:w="1368" w:type="dxa"/>
          </w:tcPr>
          <w:p w:rsidR="00C87E19" w:rsidRPr="00A11021" w:rsidRDefault="00C87E19" w:rsidP="00FD69CC">
            <w:pPr>
              <w:rPr>
                <w:b/>
              </w:rPr>
            </w:pPr>
            <w:r w:rsidRPr="00A11021">
              <w:rPr>
                <w:b/>
              </w:rPr>
              <w:t>Course #</w:t>
            </w:r>
          </w:p>
        </w:tc>
        <w:tc>
          <w:tcPr>
            <w:tcW w:w="3888" w:type="dxa"/>
          </w:tcPr>
          <w:p w:rsidR="00C87E19" w:rsidRDefault="00C87E19" w:rsidP="004A5027">
            <w:r>
              <w:fldChar w:fldCharType="begin">
                <w:ffData>
                  <w:name w:val="Text2"/>
                  <w:enabled/>
                  <w:calcOnExit w:val="0"/>
                  <w:textInput/>
                </w:ffData>
              </w:fldChar>
            </w:r>
            <w:r>
              <w:instrText xml:space="preserve"> FORMTEXT </w:instrText>
            </w:r>
            <w:r>
              <w:fldChar w:fldCharType="separate"/>
            </w:r>
            <w:r w:rsidR="004A5027" w:rsidRPr="004A5027">
              <w:t>8300410</w:t>
            </w:r>
            <w:r w:rsidR="002974D2">
              <w:t>,</w:t>
            </w:r>
            <w:r w:rsidR="004A5027" w:rsidRPr="004A5027">
              <w:t>0</w:t>
            </w:r>
            <w:r>
              <w:fldChar w:fldCharType="end"/>
            </w:r>
          </w:p>
        </w:tc>
      </w:tr>
      <w:tr w:rsidR="00C87E19" w:rsidTr="00FD69CC">
        <w:tc>
          <w:tcPr>
            <w:tcW w:w="1368" w:type="dxa"/>
          </w:tcPr>
          <w:p w:rsidR="00C87E19" w:rsidRPr="00A11021" w:rsidRDefault="00C87E19" w:rsidP="00FD69CC">
            <w:pPr>
              <w:rPr>
                <w:b/>
              </w:rPr>
            </w:pPr>
            <w:r w:rsidRPr="00A11021">
              <w:rPr>
                <w:b/>
              </w:rPr>
              <w:t>Grade Level</w:t>
            </w:r>
          </w:p>
        </w:tc>
        <w:tc>
          <w:tcPr>
            <w:tcW w:w="3888" w:type="dxa"/>
          </w:tcPr>
          <w:p w:rsidR="00C87E19" w:rsidRDefault="00C87E19" w:rsidP="004A5027">
            <w:r>
              <w:fldChar w:fldCharType="begin">
                <w:ffData>
                  <w:name w:val="Text3"/>
                  <w:enabled/>
                  <w:calcOnExit w:val="0"/>
                  <w:textInput/>
                </w:ffData>
              </w:fldChar>
            </w:r>
            <w:r>
              <w:instrText xml:space="preserve"> FORMTEXT </w:instrText>
            </w:r>
            <w:r>
              <w:fldChar w:fldCharType="separate"/>
            </w:r>
            <w:r w:rsidR="004A5027">
              <w:t>11-12</w:t>
            </w:r>
            <w:r>
              <w:fldChar w:fldCharType="end"/>
            </w:r>
          </w:p>
        </w:tc>
      </w:tr>
      <w:tr w:rsidR="00C87E19" w:rsidTr="00FD69CC">
        <w:tc>
          <w:tcPr>
            <w:tcW w:w="1368" w:type="dxa"/>
          </w:tcPr>
          <w:p w:rsidR="00C87E19" w:rsidRPr="00A11021" w:rsidRDefault="00C87E19" w:rsidP="00FD69CC">
            <w:pPr>
              <w:rPr>
                <w:b/>
              </w:rPr>
            </w:pPr>
            <w:r w:rsidRPr="00A11021">
              <w:rPr>
                <w:b/>
              </w:rPr>
              <w:t>Length</w:t>
            </w:r>
          </w:p>
        </w:tc>
        <w:tc>
          <w:tcPr>
            <w:tcW w:w="3888" w:type="dxa"/>
          </w:tcPr>
          <w:p w:rsidR="00C87E19" w:rsidRDefault="00C87E19" w:rsidP="00284955">
            <w:r>
              <w:fldChar w:fldCharType="begin">
                <w:ffData>
                  <w:name w:val="Text4"/>
                  <w:enabled/>
                  <w:calcOnExit w:val="0"/>
                  <w:textInput/>
                </w:ffData>
              </w:fldChar>
            </w:r>
            <w:r>
              <w:instrText xml:space="preserve"> FORMTEXT </w:instrText>
            </w:r>
            <w:r>
              <w:fldChar w:fldCharType="separate"/>
            </w:r>
            <w:r w:rsidR="004A5027" w:rsidRPr="004A5027">
              <w:t>1 year</w:t>
            </w:r>
            <w:r>
              <w:fldChar w:fldCharType="end"/>
            </w:r>
          </w:p>
        </w:tc>
      </w:tr>
      <w:tr w:rsidR="00C87E19" w:rsidTr="00FD69CC">
        <w:tc>
          <w:tcPr>
            <w:tcW w:w="1368" w:type="dxa"/>
          </w:tcPr>
          <w:p w:rsidR="00C87E19" w:rsidRPr="00A11021" w:rsidRDefault="00C87E19" w:rsidP="00FD69CC">
            <w:pPr>
              <w:rPr>
                <w:b/>
              </w:rPr>
            </w:pPr>
            <w:r w:rsidRPr="00A11021">
              <w:rPr>
                <w:b/>
              </w:rPr>
              <w:t>Prerequisite</w:t>
            </w:r>
          </w:p>
        </w:tc>
        <w:tc>
          <w:tcPr>
            <w:tcW w:w="3888" w:type="dxa"/>
          </w:tcPr>
          <w:p w:rsidR="00C87E19" w:rsidRDefault="00C87E19" w:rsidP="00B07915">
            <w:pPr>
              <w:jc w:val="both"/>
            </w:pPr>
            <w:r>
              <w:fldChar w:fldCharType="begin">
                <w:ffData>
                  <w:name w:val="Text5"/>
                  <w:enabled/>
                  <w:calcOnExit w:val="0"/>
                  <w:textInput/>
                </w:ffData>
              </w:fldChar>
            </w:r>
            <w:r>
              <w:instrText xml:space="preserve"> FORMTEXT </w:instrText>
            </w:r>
            <w:r>
              <w:fldChar w:fldCharType="separate"/>
            </w:r>
            <w:r w:rsidR="004A5027" w:rsidRPr="004A5027">
              <w:t>Co</w:t>
            </w:r>
            <w:r w:rsidR="00B14850">
              <w:t xml:space="preserve">ncurrent enrollment in DCTP, </w:t>
            </w:r>
            <w:r w:rsidR="004A5027" w:rsidRPr="004A5027">
              <w:t>DCTA,</w:t>
            </w:r>
            <w:r w:rsidR="00B14850">
              <w:t xml:space="preserve"> or DCTM</w:t>
            </w:r>
            <w:r w:rsidR="004A5027" w:rsidRPr="004A5027">
              <w:t xml:space="preserve"> and 2.0 cumulative GPA</w:t>
            </w:r>
            <w:r w:rsidR="00B14850">
              <w:t>;</w:t>
            </w:r>
            <w:r w:rsidR="004A5027" w:rsidRPr="004A5027">
              <w:t xml:space="preserve"> </w:t>
            </w:r>
            <w:r w:rsidR="00B14850">
              <w:t>A</w:t>
            </w:r>
            <w:r w:rsidR="00273790" w:rsidRPr="004A5027">
              <w:t>pprov</w:t>
            </w:r>
            <w:r w:rsidR="00E94895">
              <w:t>al</w:t>
            </w:r>
            <w:r w:rsidR="004A5027" w:rsidRPr="004A5027">
              <w:t xml:space="preserve"> from the DCT Coordinator and parental permission.</w:t>
            </w:r>
            <w:r>
              <w:fldChar w:fldCharType="end"/>
            </w:r>
            <w:r w:rsidR="00B07915">
              <w:t xml:space="preserve"> Must maintain employment the entire school year.</w:t>
            </w:r>
          </w:p>
        </w:tc>
      </w:tr>
      <w:tr w:rsidR="00C87E19" w:rsidTr="00FD69CC">
        <w:tc>
          <w:tcPr>
            <w:tcW w:w="1368" w:type="dxa"/>
          </w:tcPr>
          <w:p w:rsidR="00C87E19" w:rsidRPr="00A11021" w:rsidRDefault="00C87E19" w:rsidP="00FD69CC">
            <w:pPr>
              <w:rPr>
                <w:b/>
              </w:rPr>
            </w:pPr>
            <w:r w:rsidRPr="00A11021">
              <w:rPr>
                <w:b/>
              </w:rPr>
              <w:t>Credit</w:t>
            </w:r>
          </w:p>
        </w:tc>
        <w:tc>
          <w:tcPr>
            <w:tcW w:w="3888" w:type="dxa"/>
          </w:tcPr>
          <w:p w:rsidR="00C87E19" w:rsidRDefault="00C87E19" w:rsidP="004A5027">
            <w:r>
              <w:fldChar w:fldCharType="begin">
                <w:ffData>
                  <w:name w:val="Text6"/>
                  <w:enabled/>
                  <w:calcOnExit w:val="0"/>
                  <w:textInput/>
                </w:ffData>
              </w:fldChar>
            </w:r>
            <w:r>
              <w:instrText xml:space="preserve"> FORMTEXT </w:instrText>
            </w:r>
            <w:r>
              <w:fldChar w:fldCharType="separate"/>
            </w:r>
            <w:r w:rsidR="004A5027" w:rsidRPr="004A5027">
              <w:t>Multiple Credits</w:t>
            </w:r>
            <w:r>
              <w:fldChar w:fldCharType="end"/>
            </w:r>
          </w:p>
        </w:tc>
      </w:tr>
      <w:tr w:rsidR="00C87E19" w:rsidTr="00FD69CC">
        <w:tc>
          <w:tcPr>
            <w:tcW w:w="5256" w:type="dxa"/>
            <w:gridSpan w:val="2"/>
          </w:tcPr>
          <w:p w:rsidR="00C87E19" w:rsidRDefault="00C87E19" w:rsidP="004A5027">
            <w:pPr>
              <w:jc w:val="both"/>
            </w:pPr>
            <w:r>
              <w:fldChar w:fldCharType="begin">
                <w:ffData>
                  <w:name w:val="Text1"/>
                  <w:enabled/>
                  <w:calcOnExit w:val="0"/>
                  <w:textInput/>
                </w:ffData>
              </w:fldChar>
            </w:r>
            <w:r>
              <w:instrText xml:space="preserve"> FORMTEXT </w:instrText>
            </w:r>
            <w:r>
              <w:fldChar w:fldCharType="separate"/>
            </w:r>
            <w:r w:rsidR="004A5027" w:rsidRPr="004A5027">
              <w:t>The course is designed to enable each student to demonstrate competencies in a specific career and to demonstrate legal and ethical behavior within the role and scope of job responsibilities through a realistic, on-the-job training experience.  An individualized training plan is developed and utilized to ensure that training is provided which will develop the necessary competencies/skills in order for the student to become competent in the occupation for which he/she is being trained.  The training plan is the "curriculum" for the on-the-job-training and the time card is the attendance record on-the-job. A student may not be enrolled in Diversified Career Technology OJT without concurrent enrollment in a diversified class.  The student must be paid for work performed and must be directly supervised.</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FD69CC">
        <w:tc>
          <w:tcPr>
            <w:tcW w:w="5256" w:type="dxa"/>
            <w:gridSpan w:val="2"/>
          </w:tcPr>
          <w:p w:rsidR="00C87E19" w:rsidRPr="00273790" w:rsidRDefault="00C87E19" w:rsidP="002974D2">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004A5027" w:rsidRPr="00273790">
              <w:rPr>
                <w:b/>
              </w:rPr>
              <w:t>Diversified Education Directed Study</w:t>
            </w:r>
            <w:r w:rsidRPr="00273790">
              <w:rPr>
                <w:b/>
              </w:rPr>
              <w:fldChar w:fldCharType="end"/>
            </w:r>
          </w:p>
        </w:tc>
      </w:tr>
      <w:tr w:rsidR="00C87E19" w:rsidTr="00FD69CC">
        <w:tc>
          <w:tcPr>
            <w:tcW w:w="1368" w:type="dxa"/>
          </w:tcPr>
          <w:p w:rsidR="00C87E19" w:rsidRPr="00A11021" w:rsidRDefault="00C87E19" w:rsidP="00FD69CC">
            <w:pPr>
              <w:rPr>
                <w:b/>
              </w:rPr>
            </w:pPr>
            <w:r w:rsidRPr="00A11021">
              <w:rPr>
                <w:b/>
              </w:rPr>
              <w:t>Course #</w:t>
            </w:r>
          </w:p>
        </w:tc>
        <w:tc>
          <w:tcPr>
            <w:tcW w:w="3888" w:type="dxa"/>
          </w:tcPr>
          <w:p w:rsidR="00C87E19" w:rsidRDefault="00C87E19" w:rsidP="002974D2">
            <w:r>
              <w:fldChar w:fldCharType="begin">
                <w:ffData>
                  <w:name w:val="Text2"/>
                  <w:enabled/>
                  <w:calcOnExit w:val="0"/>
                  <w:textInput/>
                </w:ffData>
              </w:fldChar>
            </w:r>
            <w:r>
              <w:instrText xml:space="preserve"> FORMTEXT </w:instrText>
            </w:r>
            <w:r>
              <w:fldChar w:fldCharType="separate"/>
            </w:r>
            <w:r w:rsidR="004A5027" w:rsidRPr="004A5027">
              <w:t>8300100</w:t>
            </w:r>
            <w:r w:rsidR="002974D2">
              <w:t>,0</w:t>
            </w:r>
            <w:r>
              <w:fldChar w:fldCharType="end"/>
            </w:r>
          </w:p>
        </w:tc>
      </w:tr>
      <w:tr w:rsidR="00C87E19" w:rsidTr="00FD69CC">
        <w:tc>
          <w:tcPr>
            <w:tcW w:w="1368" w:type="dxa"/>
          </w:tcPr>
          <w:p w:rsidR="00C87E19" w:rsidRPr="00A11021" w:rsidRDefault="00C87E19" w:rsidP="00FD69CC">
            <w:pPr>
              <w:rPr>
                <w:b/>
              </w:rPr>
            </w:pPr>
            <w:r w:rsidRPr="00A11021">
              <w:rPr>
                <w:b/>
              </w:rPr>
              <w:t>Grade Level</w:t>
            </w:r>
          </w:p>
        </w:tc>
        <w:tc>
          <w:tcPr>
            <w:tcW w:w="3888" w:type="dxa"/>
          </w:tcPr>
          <w:p w:rsidR="00C87E19" w:rsidRDefault="00C87E19" w:rsidP="004A5027">
            <w:r>
              <w:fldChar w:fldCharType="begin">
                <w:ffData>
                  <w:name w:val="Text3"/>
                  <w:enabled/>
                  <w:calcOnExit w:val="0"/>
                  <w:textInput/>
                </w:ffData>
              </w:fldChar>
            </w:r>
            <w:r>
              <w:instrText xml:space="preserve"> FORMTEXT </w:instrText>
            </w:r>
            <w:r>
              <w:fldChar w:fldCharType="separate"/>
            </w:r>
            <w:r w:rsidR="004A5027" w:rsidRPr="004A5027">
              <w:t>12</w:t>
            </w:r>
            <w:r>
              <w:fldChar w:fldCharType="end"/>
            </w:r>
          </w:p>
        </w:tc>
      </w:tr>
      <w:tr w:rsidR="00C87E19" w:rsidTr="00FD69CC">
        <w:tc>
          <w:tcPr>
            <w:tcW w:w="1368" w:type="dxa"/>
          </w:tcPr>
          <w:p w:rsidR="00C87E19" w:rsidRPr="00A11021" w:rsidRDefault="00C87E19" w:rsidP="00FD69CC">
            <w:pPr>
              <w:rPr>
                <w:b/>
              </w:rPr>
            </w:pPr>
            <w:r w:rsidRPr="00A11021">
              <w:rPr>
                <w:b/>
              </w:rPr>
              <w:t>Length</w:t>
            </w:r>
          </w:p>
        </w:tc>
        <w:tc>
          <w:tcPr>
            <w:tcW w:w="3888" w:type="dxa"/>
          </w:tcPr>
          <w:p w:rsidR="00C87E19" w:rsidRDefault="00B71B92" w:rsidP="00B71B92">
            <w:r>
              <w:fldChar w:fldCharType="begin">
                <w:ffData>
                  <w:name w:val="Text8"/>
                  <w:enabled/>
                  <w:calcOnExit w:val="0"/>
                  <w:textInput/>
                </w:ffData>
              </w:fldChar>
            </w:r>
            <w:bookmarkStart w:id="1" w:name="Text8"/>
            <w:r>
              <w:instrText xml:space="preserve"> FORMTEXT </w:instrText>
            </w:r>
            <w:r>
              <w:fldChar w:fldCharType="separate"/>
            </w:r>
            <w:r w:rsidRPr="00B71B92">
              <w:t>1 year</w:t>
            </w:r>
            <w:r>
              <w:fldChar w:fldCharType="end"/>
            </w:r>
            <w:bookmarkEnd w:id="1"/>
            <w:r>
              <w:t xml:space="preserve"> </w:t>
            </w:r>
          </w:p>
        </w:tc>
      </w:tr>
      <w:tr w:rsidR="00C87E19" w:rsidTr="00FD69CC">
        <w:tc>
          <w:tcPr>
            <w:tcW w:w="1368" w:type="dxa"/>
          </w:tcPr>
          <w:p w:rsidR="00C87E19" w:rsidRPr="00A11021" w:rsidRDefault="00C87E19" w:rsidP="00FD69CC">
            <w:pPr>
              <w:rPr>
                <w:b/>
              </w:rPr>
            </w:pPr>
            <w:r w:rsidRPr="00A11021">
              <w:rPr>
                <w:b/>
              </w:rPr>
              <w:t>Prerequisite</w:t>
            </w:r>
          </w:p>
        </w:tc>
        <w:tc>
          <w:tcPr>
            <w:tcW w:w="3888" w:type="dxa"/>
          </w:tcPr>
          <w:p w:rsidR="00C87E19" w:rsidRDefault="000F598B" w:rsidP="00B14850">
            <w:pPr>
              <w:jc w:val="both"/>
            </w:pPr>
            <w:r>
              <w:t>Must be completing or have completed the Diversified Career Technology Program—</w:t>
            </w:r>
            <w:r w:rsidR="00B14850">
              <w:t xml:space="preserve">DCTP and DCTA and DCTM; May be concurrently enrolled in DCTM. </w:t>
            </w:r>
          </w:p>
        </w:tc>
      </w:tr>
      <w:tr w:rsidR="00C87E19" w:rsidTr="00FD69CC">
        <w:tc>
          <w:tcPr>
            <w:tcW w:w="1368" w:type="dxa"/>
          </w:tcPr>
          <w:p w:rsidR="00C87E19" w:rsidRPr="00A11021" w:rsidRDefault="00C87E19" w:rsidP="00FD69CC">
            <w:pPr>
              <w:rPr>
                <w:b/>
              </w:rPr>
            </w:pPr>
            <w:r w:rsidRPr="00A11021">
              <w:rPr>
                <w:b/>
              </w:rPr>
              <w:t>Credit</w:t>
            </w:r>
          </w:p>
        </w:tc>
        <w:tc>
          <w:tcPr>
            <w:tcW w:w="3888" w:type="dxa"/>
          </w:tcPr>
          <w:p w:rsidR="00C87E19" w:rsidRDefault="00C87E19" w:rsidP="004A5027">
            <w:r>
              <w:fldChar w:fldCharType="begin">
                <w:ffData>
                  <w:name w:val="Text6"/>
                  <w:enabled/>
                  <w:calcOnExit w:val="0"/>
                  <w:textInput/>
                </w:ffData>
              </w:fldChar>
            </w:r>
            <w:r>
              <w:instrText xml:space="preserve"> FORMTEXT </w:instrText>
            </w:r>
            <w:r>
              <w:fldChar w:fldCharType="separate"/>
            </w:r>
            <w:r w:rsidR="004A5027" w:rsidRPr="004A5027">
              <w:t>Multiple Credits</w:t>
            </w:r>
            <w:r>
              <w:fldChar w:fldCharType="end"/>
            </w:r>
          </w:p>
        </w:tc>
      </w:tr>
      <w:tr w:rsidR="00C87E19" w:rsidTr="00FD69CC">
        <w:tc>
          <w:tcPr>
            <w:tcW w:w="5256" w:type="dxa"/>
            <w:gridSpan w:val="2"/>
          </w:tcPr>
          <w:p w:rsidR="00C87E19" w:rsidRDefault="00C87E19" w:rsidP="004A5027">
            <w:pPr>
              <w:jc w:val="both"/>
            </w:pPr>
            <w:r>
              <w:fldChar w:fldCharType="begin">
                <w:ffData>
                  <w:name w:val="Text1"/>
                  <w:enabled/>
                  <w:calcOnExit w:val="0"/>
                  <w:textInput/>
                </w:ffData>
              </w:fldChar>
            </w:r>
            <w:r>
              <w:instrText xml:space="preserve"> FORMTEXT </w:instrText>
            </w:r>
            <w:r>
              <w:fldChar w:fldCharType="separate"/>
            </w:r>
            <w:r w:rsidR="004A5027" w:rsidRPr="004A5027">
              <w:t xml:space="preserve">The purpose of this course is to provide students with </w:t>
            </w:r>
            <w:r w:rsidR="004A5027" w:rsidRPr="004A5027">
              <w:lastRenderedPageBreak/>
              <w:t>additional competencies or more extensive work-based learning experiences related to competencies in a job preparatory program that will enhance their opportunities for employment in the occupation chosen by the student.  The content is prescribed by the instructor based upon the individual student’s need for directed study.  Research, portfolio development, and field experiences may be considered appropriate activities if related to framework outcomes in the job preparatory program.  Reinforcement of Florida’s Sunshine State Standards appropriate for the job preparatory program occurs through career and technical classroom instruction and applied laboratory procedures or practice.</w:t>
            </w:r>
            <w:r>
              <w:fldChar w:fldCharType="end"/>
            </w:r>
          </w:p>
        </w:tc>
      </w:tr>
    </w:tbl>
    <w:p w:rsidR="00273790" w:rsidRDefault="00273790" w:rsidP="00C87E19"/>
    <w:p w:rsidR="00273790" w:rsidRPr="00D704A6" w:rsidRDefault="00D704A6" w:rsidP="00D704A6">
      <w:pPr>
        <w:jc w:val="center"/>
        <w:rPr>
          <w:b/>
          <w:color w:val="FF0000"/>
          <w:u w:val="single"/>
        </w:rPr>
      </w:pPr>
      <w:r w:rsidRPr="00D704A6">
        <w:rPr>
          <w:b/>
          <w:color w:val="FF0000"/>
          <w:u w:val="single"/>
        </w:rPr>
        <w:t xml:space="preserve">WORK EXPERIENCE PROGRAM </w:t>
      </w:r>
      <w:proofErr w:type="gramStart"/>
      <w:r w:rsidRPr="00D704A6">
        <w:rPr>
          <w:b/>
          <w:color w:val="FF0000"/>
          <w:u w:val="single"/>
        </w:rPr>
        <w:t>( 8301600</w:t>
      </w:r>
      <w:proofErr w:type="gramEnd"/>
      <w:r w:rsidRPr="00D704A6">
        <w:rPr>
          <w:b/>
          <w:color w:val="FF0000"/>
          <w:u w:val="single"/>
        </w:rPr>
        <w:t>)</w:t>
      </w:r>
    </w:p>
    <w:tbl>
      <w:tblPr>
        <w:tblStyle w:val="TableGrid"/>
        <w:tblW w:w="0" w:type="auto"/>
        <w:tblLook w:val="04A0" w:firstRow="1" w:lastRow="0" w:firstColumn="1" w:lastColumn="0" w:noHBand="0" w:noVBand="1"/>
      </w:tblPr>
      <w:tblGrid>
        <w:gridCol w:w="1364"/>
        <w:gridCol w:w="3159"/>
        <w:gridCol w:w="718"/>
      </w:tblGrid>
      <w:tr w:rsidR="00C87E19" w:rsidRPr="00A11021" w:rsidTr="00F10DF8">
        <w:trPr>
          <w:trHeight w:val="546"/>
        </w:trPr>
        <w:tc>
          <w:tcPr>
            <w:tcW w:w="5241" w:type="dxa"/>
            <w:gridSpan w:val="3"/>
          </w:tcPr>
          <w:p w:rsidR="00C87E19" w:rsidRPr="00273790" w:rsidRDefault="00C87E19" w:rsidP="002974D2">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004A5027" w:rsidRPr="00273790">
              <w:rPr>
                <w:b/>
              </w:rPr>
              <w:t>Work Experience 1  (For Dropout Prevention students only)</w:t>
            </w:r>
            <w:r w:rsidRPr="00273790">
              <w:rPr>
                <w:b/>
              </w:rPr>
              <w:fldChar w:fldCharType="end"/>
            </w:r>
          </w:p>
        </w:tc>
      </w:tr>
      <w:tr w:rsidR="00C87E19" w:rsidTr="00F10DF8">
        <w:trPr>
          <w:trHeight w:val="258"/>
        </w:trPr>
        <w:tc>
          <w:tcPr>
            <w:tcW w:w="1364" w:type="dxa"/>
          </w:tcPr>
          <w:p w:rsidR="00C87E19" w:rsidRPr="00A11021" w:rsidRDefault="00C87E19" w:rsidP="00FD69CC">
            <w:pPr>
              <w:rPr>
                <w:b/>
              </w:rPr>
            </w:pPr>
            <w:r w:rsidRPr="00A11021">
              <w:rPr>
                <w:b/>
              </w:rPr>
              <w:t>Course #</w:t>
            </w:r>
          </w:p>
        </w:tc>
        <w:tc>
          <w:tcPr>
            <w:tcW w:w="3877" w:type="dxa"/>
            <w:gridSpan w:val="2"/>
          </w:tcPr>
          <w:p w:rsidR="00C87E19" w:rsidRDefault="00C87E19" w:rsidP="004A5027">
            <w:r>
              <w:fldChar w:fldCharType="begin">
                <w:ffData>
                  <w:name w:val="Text2"/>
                  <w:enabled/>
                  <w:calcOnExit w:val="0"/>
                  <w:textInput/>
                </w:ffData>
              </w:fldChar>
            </w:r>
            <w:r>
              <w:instrText xml:space="preserve"> FORMTEXT </w:instrText>
            </w:r>
            <w:r>
              <w:fldChar w:fldCharType="separate"/>
            </w:r>
            <w:r w:rsidR="004A5027" w:rsidRPr="004A5027">
              <w:t>8301610G</w:t>
            </w:r>
            <w:r>
              <w:fldChar w:fldCharType="end"/>
            </w:r>
          </w:p>
        </w:tc>
      </w:tr>
      <w:tr w:rsidR="00C87E19" w:rsidTr="00F10DF8">
        <w:trPr>
          <w:trHeight w:val="273"/>
        </w:trPr>
        <w:tc>
          <w:tcPr>
            <w:tcW w:w="1364" w:type="dxa"/>
          </w:tcPr>
          <w:p w:rsidR="00C87E19" w:rsidRPr="00A11021" w:rsidRDefault="00C87E19" w:rsidP="00FD69CC">
            <w:pPr>
              <w:rPr>
                <w:b/>
              </w:rPr>
            </w:pPr>
            <w:r w:rsidRPr="00A11021">
              <w:rPr>
                <w:b/>
              </w:rPr>
              <w:t>Grade Level</w:t>
            </w:r>
          </w:p>
        </w:tc>
        <w:tc>
          <w:tcPr>
            <w:tcW w:w="3877" w:type="dxa"/>
            <w:gridSpan w:val="2"/>
          </w:tcPr>
          <w:p w:rsidR="00C87E19" w:rsidRDefault="00C87E19" w:rsidP="004A5027">
            <w:r>
              <w:fldChar w:fldCharType="begin">
                <w:ffData>
                  <w:name w:val="Text3"/>
                  <w:enabled/>
                  <w:calcOnExit w:val="0"/>
                  <w:textInput/>
                </w:ffData>
              </w:fldChar>
            </w:r>
            <w:r>
              <w:instrText xml:space="preserve"> FORMTEXT </w:instrText>
            </w:r>
            <w:r>
              <w:fldChar w:fldCharType="separate"/>
            </w:r>
            <w:r w:rsidR="004A5027" w:rsidRPr="004A5027">
              <w:t>9-10</w:t>
            </w:r>
            <w:r>
              <w:fldChar w:fldCharType="end"/>
            </w:r>
          </w:p>
        </w:tc>
      </w:tr>
      <w:tr w:rsidR="00C87E19" w:rsidTr="00F10DF8">
        <w:trPr>
          <w:trHeight w:val="273"/>
        </w:trPr>
        <w:tc>
          <w:tcPr>
            <w:tcW w:w="1364" w:type="dxa"/>
          </w:tcPr>
          <w:p w:rsidR="00C87E19" w:rsidRPr="00A11021" w:rsidRDefault="00C87E19" w:rsidP="00FD69CC">
            <w:pPr>
              <w:rPr>
                <w:b/>
              </w:rPr>
            </w:pPr>
            <w:r w:rsidRPr="00A11021">
              <w:rPr>
                <w:b/>
              </w:rPr>
              <w:t>Length</w:t>
            </w:r>
          </w:p>
        </w:tc>
        <w:tc>
          <w:tcPr>
            <w:tcW w:w="3877" w:type="dxa"/>
            <w:gridSpan w:val="2"/>
          </w:tcPr>
          <w:p w:rsidR="00C87E19" w:rsidRDefault="00C87E19" w:rsidP="004A5027">
            <w:r>
              <w:fldChar w:fldCharType="begin">
                <w:ffData>
                  <w:name w:val="Text4"/>
                  <w:enabled/>
                  <w:calcOnExit w:val="0"/>
                  <w:textInput/>
                </w:ffData>
              </w:fldChar>
            </w:r>
            <w:r>
              <w:instrText xml:space="preserve"> FORMTEXT </w:instrText>
            </w:r>
            <w:r>
              <w:fldChar w:fldCharType="separate"/>
            </w:r>
            <w:r w:rsidR="004A5027" w:rsidRPr="004A5027">
              <w:t>1 year</w:t>
            </w:r>
            <w:r>
              <w:fldChar w:fldCharType="end"/>
            </w:r>
          </w:p>
        </w:tc>
      </w:tr>
      <w:tr w:rsidR="00C87E19" w:rsidTr="00F10DF8">
        <w:trPr>
          <w:trHeight w:val="530"/>
        </w:trPr>
        <w:tc>
          <w:tcPr>
            <w:tcW w:w="1364" w:type="dxa"/>
          </w:tcPr>
          <w:p w:rsidR="00C87E19" w:rsidRPr="00A11021" w:rsidRDefault="00C87E19" w:rsidP="00FD69CC">
            <w:pPr>
              <w:rPr>
                <w:b/>
              </w:rPr>
            </w:pPr>
            <w:r w:rsidRPr="00A11021">
              <w:rPr>
                <w:b/>
              </w:rPr>
              <w:t>Prerequisite</w:t>
            </w:r>
          </w:p>
        </w:tc>
        <w:tc>
          <w:tcPr>
            <w:tcW w:w="3877" w:type="dxa"/>
            <w:gridSpan w:val="2"/>
          </w:tcPr>
          <w:p w:rsidR="00C87E19" w:rsidRDefault="00D704A6" w:rsidP="004A5027">
            <w:r>
              <w:t>Must be concurrently enrolled in WE-OJT.</w:t>
            </w:r>
          </w:p>
        </w:tc>
      </w:tr>
      <w:tr w:rsidR="00C87E19" w:rsidTr="00F10DF8">
        <w:trPr>
          <w:trHeight w:val="273"/>
        </w:trPr>
        <w:tc>
          <w:tcPr>
            <w:tcW w:w="1364" w:type="dxa"/>
          </w:tcPr>
          <w:p w:rsidR="00C87E19" w:rsidRPr="00A11021" w:rsidRDefault="00C87E19" w:rsidP="00FD69CC">
            <w:pPr>
              <w:rPr>
                <w:b/>
              </w:rPr>
            </w:pPr>
            <w:r w:rsidRPr="00A11021">
              <w:rPr>
                <w:b/>
              </w:rPr>
              <w:t>Credit</w:t>
            </w:r>
          </w:p>
        </w:tc>
        <w:tc>
          <w:tcPr>
            <w:tcW w:w="3877" w:type="dxa"/>
            <w:gridSpan w:val="2"/>
          </w:tcPr>
          <w:p w:rsidR="00C87E19" w:rsidRDefault="00C87E19" w:rsidP="004A5027">
            <w:r>
              <w:fldChar w:fldCharType="begin">
                <w:ffData>
                  <w:name w:val="Text6"/>
                  <w:enabled/>
                  <w:calcOnExit w:val="0"/>
                  <w:textInput/>
                </w:ffData>
              </w:fldChar>
            </w:r>
            <w:r>
              <w:instrText xml:space="preserve"> FORMTEXT </w:instrText>
            </w:r>
            <w:r>
              <w:fldChar w:fldCharType="separate"/>
            </w:r>
            <w:r w:rsidR="004A5027">
              <w:t>1</w:t>
            </w:r>
            <w:r>
              <w:fldChar w:fldCharType="end"/>
            </w:r>
          </w:p>
        </w:tc>
      </w:tr>
      <w:tr w:rsidR="00C87E19" w:rsidTr="00F10DF8">
        <w:trPr>
          <w:trHeight w:val="4880"/>
        </w:trPr>
        <w:tc>
          <w:tcPr>
            <w:tcW w:w="5241" w:type="dxa"/>
            <w:gridSpan w:val="3"/>
          </w:tcPr>
          <w:p w:rsidR="00C87E19" w:rsidRDefault="00C87E19" w:rsidP="004A5027">
            <w:pPr>
              <w:jc w:val="both"/>
            </w:pPr>
            <w:r>
              <w:fldChar w:fldCharType="begin">
                <w:ffData>
                  <w:name w:val="Text1"/>
                  <w:enabled/>
                  <w:calcOnExit w:val="0"/>
                  <w:textInput/>
                </w:ffData>
              </w:fldChar>
            </w:r>
            <w:r>
              <w:instrText xml:space="preserve"> FORMTEXT </w:instrText>
            </w:r>
            <w:r>
              <w:fldChar w:fldCharType="separate"/>
            </w:r>
            <w:r w:rsidR="004A5027" w:rsidRPr="004A5027">
              <w:t>The purpose of this program is to provide support for at-risk students.  This support shall be provided through instruction in the methods of acquiring the necessary human relations that will guide the transition from school-to-work.  Concurrently, the student is to be engaged in paid, supervised part-time employment as a means of gaining experience in a bona-fide work environment in compliance with the Child Labor Law established by the U.S. Department of Labor for the Work Experience and Career Exploration Program.  Opportunities are to be provided for the student to obtain competencies and recognition through successful work experience and to satisfactorily complete a high school education.  A student may not enroll in a Work Experience class without concurrent enrollment in Work Experience OJT.  Also, a student may not enroll in Work OJT without concurrent enrollment in a Work Experience class.</w:t>
            </w:r>
            <w:r>
              <w:fldChar w:fldCharType="end"/>
            </w:r>
          </w:p>
        </w:tc>
      </w:tr>
      <w:tr w:rsidR="00F10DF8" w:rsidTr="00F10DF8">
        <w:trPr>
          <w:gridAfter w:val="1"/>
          <w:wAfter w:w="718" w:type="dxa"/>
        </w:trPr>
        <w:tc>
          <w:tcPr>
            <w:tcW w:w="4523" w:type="dxa"/>
            <w:gridSpan w:val="2"/>
            <w:tcBorders>
              <w:top w:val="single" w:sz="4" w:space="0" w:color="auto"/>
              <w:left w:val="single" w:sz="4" w:space="0" w:color="auto"/>
              <w:bottom w:val="single" w:sz="4" w:space="0" w:color="auto"/>
              <w:right w:val="single" w:sz="4" w:space="0" w:color="auto"/>
            </w:tcBorders>
            <w:hideMark/>
          </w:tcPr>
          <w:p w:rsidR="00F10DF8" w:rsidRDefault="00F10DF8" w:rsidP="00F13D31">
            <w:pPr>
              <w:jc w:val="both"/>
            </w:pPr>
          </w:p>
        </w:tc>
      </w:tr>
      <w:tr w:rsidR="00F10DF8" w:rsidTr="00F13D31">
        <w:trPr>
          <w:gridAfter w:val="1"/>
          <w:wAfter w:w="718" w:type="dxa"/>
          <w:trHeight w:val="212"/>
        </w:trPr>
        <w:tc>
          <w:tcPr>
            <w:tcW w:w="4523" w:type="dxa"/>
            <w:gridSpan w:val="2"/>
            <w:tcBorders>
              <w:top w:val="single" w:sz="4" w:space="0" w:color="auto"/>
              <w:left w:val="single" w:sz="4" w:space="0" w:color="auto"/>
              <w:bottom w:val="single" w:sz="4" w:space="0" w:color="auto"/>
              <w:right w:val="single" w:sz="4" w:space="0" w:color="auto"/>
            </w:tcBorders>
          </w:tcPr>
          <w:p w:rsidR="00F10DF8" w:rsidRDefault="00F10DF8" w:rsidP="00F13D31">
            <w:r w:rsidRPr="00E434F5">
              <w:rPr>
                <w:rFonts w:ascii="Arial" w:hAnsi="Arial" w:cs="Arial"/>
                <w:b/>
                <w:i/>
                <w:sz w:val="18"/>
                <w:szCs w:val="18"/>
              </w:rPr>
              <w:t>** This course is not eligible for Perkins funding.</w:t>
            </w:r>
          </w:p>
        </w:tc>
      </w:tr>
      <w:tr w:rsidR="00F10DF8" w:rsidTr="00F10DF8">
        <w:trPr>
          <w:gridAfter w:val="1"/>
          <w:wAfter w:w="718" w:type="dxa"/>
          <w:trHeight w:val="212"/>
        </w:trPr>
        <w:tc>
          <w:tcPr>
            <w:tcW w:w="4523" w:type="dxa"/>
            <w:gridSpan w:val="2"/>
            <w:tcBorders>
              <w:top w:val="single" w:sz="4" w:space="0" w:color="auto"/>
              <w:left w:val="single" w:sz="4" w:space="0" w:color="auto"/>
              <w:bottom w:val="single" w:sz="4" w:space="0" w:color="auto"/>
              <w:right w:val="single" w:sz="4" w:space="0" w:color="auto"/>
            </w:tcBorders>
          </w:tcPr>
          <w:p w:rsidR="00F10DF8" w:rsidRDefault="00F10DF8" w:rsidP="00F13D31"/>
        </w:tc>
      </w:tr>
    </w:tbl>
    <w:p w:rsidR="00C87E19" w:rsidRDefault="00C87E19"/>
    <w:p w:rsidR="000A7C6A" w:rsidRDefault="000A7C6A"/>
    <w:p w:rsidR="000A7C6A" w:rsidRDefault="000A7C6A"/>
    <w:p w:rsidR="000A7C6A" w:rsidRDefault="000A7C6A"/>
    <w:tbl>
      <w:tblPr>
        <w:tblStyle w:val="TableGrid"/>
        <w:tblW w:w="0" w:type="auto"/>
        <w:tblLook w:val="04A0" w:firstRow="1" w:lastRow="0" w:firstColumn="1" w:lastColumn="0" w:noHBand="0" w:noVBand="1"/>
      </w:tblPr>
      <w:tblGrid>
        <w:gridCol w:w="1368"/>
        <w:gridCol w:w="3888"/>
      </w:tblGrid>
      <w:tr w:rsidR="00C87E19" w:rsidRPr="00A11021" w:rsidTr="00FD69CC">
        <w:tc>
          <w:tcPr>
            <w:tcW w:w="5256" w:type="dxa"/>
            <w:gridSpan w:val="2"/>
          </w:tcPr>
          <w:p w:rsidR="00C87E19" w:rsidRPr="00273790" w:rsidRDefault="00C87E19" w:rsidP="002974D2">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004A5027" w:rsidRPr="00273790">
              <w:rPr>
                <w:b/>
              </w:rPr>
              <w:t>Work Experience 2 (For Dropout Prevention students only)</w:t>
            </w:r>
            <w:r w:rsidRPr="00273790">
              <w:rPr>
                <w:b/>
              </w:rPr>
              <w:fldChar w:fldCharType="end"/>
            </w:r>
          </w:p>
        </w:tc>
      </w:tr>
      <w:tr w:rsidR="00C87E19" w:rsidTr="00FD69CC">
        <w:tc>
          <w:tcPr>
            <w:tcW w:w="1368" w:type="dxa"/>
          </w:tcPr>
          <w:p w:rsidR="00C87E19" w:rsidRPr="00A11021" w:rsidRDefault="00C87E19" w:rsidP="00FD69CC">
            <w:pPr>
              <w:rPr>
                <w:b/>
              </w:rPr>
            </w:pPr>
            <w:r w:rsidRPr="00A11021">
              <w:rPr>
                <w:b/>
              </w:rPr>
              <w:t>Course #</w:t>
            </w:r>
          </w:p>
        </w:tc>
        <w:tc>
          <w:tcPr>
            <w:tcW w:w="3888" w:type="dxa"/>
          </w:tcPr>
          <w:p w:rsidR="00C87E19" w:rsidRDefault="00C87E19" w:rsidP="004A5027">
            <w:r>
              <w:fldChar w:fldCharType="begin">
                <w:ffData>
                  <w:name w:val="Text2"/>
                  <w:enabled/>
                  <w:calcOnExit w:val="0"/>
                  <w:textInput/>
                </w:ffData>
              </w:fldChar>
            </w:r>
            <w:r>
              <w:instrText xml:space="preserve"> FORMTEXT </w:instrText>
            </w:r>
            <w:r>
              <w:fldChar w:fldCharType="separate"/>
            </w:r>
            <w:r w:rsidR="004A5027" w:rsidRPr="004A5027">
              <w:t>8301620G</w:t>
            </w:r>
            <w:r>
              <w:fldChar w:fldCharType="end"/>
            </w:r>
          </w:p>
        </w:tc>
      </w:tr>
      <w:tr w:rsidR="00C87E19" w:rsidTr="00FD69CC">
        <w:tc>
          <w:tcPr>
            <w:tcW w:w="1368" w:type="dxa"/>
          </w:tcPr>
          <w:p w:rsidR="00C87E19" w:rsidRPr="00A11021" w:rsidRDefault="00C87E19" w:rsidP="00FD69CC">
            <w:pPr>
              <w:rPr>
                <w:b/>
              </w:rPr>
            </w:pPr>
            <w:r w:rsidRPr="00A11021">
              <w:rPr>
                <w:b/>
              </w:rPr>
              <w:t>Grade Level</w:t>
            </w:r>
          </w:p>
        </w:tc>
        <w:tc>
          <w:tcPr>
            <w:tcW w:w="3888" w:type="dxa"/>
          </w:tcPr>
          <w:p w:rsidR="00C87E19" w:rsidRDefault="00C87E19" w:rsidP="004A5027">
            <w:r>
              <w:fldChar w:fldCharType="begin">
                <w:ffData>
                  <w:name w:val="Text3"/>
                  <w:enabled/>
                  <w:calcOnExit w:val="0"/>
                  <w:textInput/>
                </w:ffData>
              </w:fldChar>
            </w:r>
            <w:r>
              <w:instrText xml:space="preserve"> FORMTEXT </w:instrText>
            </w:r>
            <w:r>
              <w:fldChar w:fldCharType="separate"/>
            </w:r>
            <w:r w:rsidR="004A5027">
              <w:t>10</w:t>
            </w:r>
            <w:r>
              <w:fldChar w:fldCharType="end"/>
            </w:r>
          </w:p>
        </w:tc>
      </w:tr>
      <w:tr w:rsidR="00C87E19" w:rsidTr="00FD69CC">
        <w:tc>
          <w:tcPr>
            <w:tcW w:w="1368" w:type="dxa"/>
          </w:tcPr>
          <w:p w:rsidR="00C87E19" w:rsidRPr="00A11021" w:rsidRDefault="00C87E19" w:rsidP="00FD69CC">
            <w:pPr>
              <w:rPr>
                <w:b/>
              </w:rPr>
            </w:pPr>
            <w:r w:rsidRPr="00A11021">
              <w:rPr>
                <w:b/>
              </w:rPr>
              <w:t>Length</w:t>
            </w:r>
          </w:p>
        </w:tc>
        <w:tc>
          <w:tcPr>
            <w:tcW w:w="3888" w:type="dxa"/>
          </w:tcPr>
          <w:p w:rsidR="00C87E19" w:rsidRDefault="00C87E19" w:rsidP="004A5027">
            <w:r>
              <w:fldChar w:fldCharType="begin">
                <w:ffData>
                  <w:name w:val="Text4"/>
                  <w:enabled/>
                  <w:calcOnExit w:val="0"/>
                  <w:textInput/>
                </w:ffData>
              </w:fldChar>
            </w:r>
            <w:r>
              <w:instrText xml:space="preserve"> FORMTEXT </w:instrText>
            </w:r>
            <w:r>
              <w:fldChar w:fldCharType="separate"/>
            </w:r>
            <w:r w:rsidR="004A5027" w:rsidRPr="004A5027">
              <w:t>1 year</w:t>
            </w:r>
            <w:r>
              <w:fldChar w:fldCharType="end"/>
            </w:r>
          </w:p>
        </w:tc>
      </w:tr>
      <w:tr w:rsidR="00C87E19" w:rsidTr="00FD69CC">
        <w:tc>
          <w:tcPr>
            <w:tcW w:w="1368" w:type="dxa"/>
          </w:tcPr>
          <w:p w:rsidR="00C87E19" w:rsidRPr="00A11021" w:rsidRDefault="00C87E19" w:rsidP="00FD69CC">
            <w:pPr>
              <w:rPr>
                <w:b/>
              </w:rPr>
            </w:pPr>
            <w:r w:rsidRPr="00A11021">
              <w:rPr>
                <w:b/>
              </w:rPr>
              <w:t>Prerequisite</w:t>
            </w:r>
          </w:p>
        </w:tc>
        <w:tc>
          <w:tcPr>
            <w:tcW w:w="3888" w:type="dxa"/>
          </w:tcPr>
          <w:p w:rsidR="00C87E19" w:rsidRDefault="00C87E19" w:rsidP="004A5027">
            <w:r>
              <w:fldChar w:fldCharType="begin">
                <w:ffData>
                  <w:name w:val="Text5"/>
                  <w:enabled/>
                  <w:calcOnExit w:val="0"/>
                  <w:textInput/>
                </w:ffData>
              </w:fldChar>
            </w:r>
            <w:r>
              <w:instrText xml:space="preserve"> FORMTEXT </w:instrText>
            </w:r>
            <w:r>
              <w:fldChar w:fldCharType="separate"/>
            </w:r>
            <w:r w:rsidR="004A5027" w:rsidRPr="004A5027">
              <w:t>Work Experience 1</w:t>
            </w:r>
            <w:r>
              <w:fldChar w:fldCharType="end"/>
            </w:r>
            <w:r w:rsidR="00D704A6">
              <w:t>; Must be concurrently enrolled in WE-OJT.</w:t>
            </w:r>
          </w:p>
        </w:tc>
      </w:tr>
      <w:tr w:rsidR="00C87E19" w:rsidTr="00FD69CC">
        <w:tc>
          <w:tcPr>
            <w:tcW w:w="1368" w:type="dxa"/>
          </w:tcPr>
          <w:p w:rsidR="00C87E19" w:rsidRPr="00A11021" w:rsidRDefault="00C87E19" w:rsidP="00FD69CC">
            <w:pPr>
              <w:rPr>
                <w:b/>
              </w:rPr>
            </w:pPr>
            <w:r w:rsidRPr="00A11021">
              <w:rPr>
                <w:b/>
              </w:rPr>
              <w:t>Credit</w:t>
            </w:r>
          </w:p>
        </w:tc>
        <w:tc>
          <w:tcPr>
            <w:tcW w:w="3888" w:type="dxa"/>
          </w:tcPr>
          <w:p w:rsidR="00C87E19" w:rsidRDefault="00C87E19" w:rsidP="004A5027">
            <w:r>
              <w:fldChar w:fldCharType="begin">
                <w:ffData>
                  <w:name w:val="Text6"/>
                  <w:enabled/>
                  <w:calcOnExit w:val="0"/>
                  <w:textInput/>
                </w:ffData>
              </w:fldChar>
            </w:r>
            <w:r>
              <w:instrText xml:space="preserve"> FORMTEXT </w:instrText>
            </w:r>
            <w:r>
              <w:fldChar w:fldCharType="separate"/>
            </w:r>
            <w:r w:rsidR="004A5027">
              <w:t>1</w:t>
            </w:r>
            <w:r>
              <w:fldChar w:fldCharType="end"/>
            </w:r>
          </w:p>
        </w:tc>
      </w:tr>
      <w:tr w:rsidR="00C87E19" w:rsidTr="00FD69CC">
        <w:tc>
          <w:tcPr>
            <w:tcW w:w="5256" w:type="dxa"/>
            <w:gridSpan w:val="2"/>
          </w:tcPr>
          <w:p w:rsidR="00C87E19" w:rsidRDefault="00C87E19" w:rsidP="004A5027">
            <w:pPr>
              <w:jc w:val="both"/>
            </w:pPr>
            <w:r>
              <w:fldChar w:fldCharType="begin">
                <w:ffData>
                  <w:name w:val="Text1"/>
                  <w:enabled/>
                  <w:calcOnExit w:val="0"/>
                  <w:textInput/>
                </w:ffData>
              </w:fldChar>
            </w:r>
            <w:r>
              <w:instrText xml:space="preserve"> FORMTEXT </w:instrText>
            </w:r>
            <w:r>
              <w:fldChar w:fldCharType="separate"/>
            </w:r>
            <w:r w:rsidR="004A5027" w:rsidRPr="004A5027">
              <w:t xml:space="preserve">This course is a continuation of Work Experience 1. Concurrent enrollment in Work Experience OJT is a program requirement. </w:t>
            </w:r>
            <w:r>
              <w:fldChar w:fldCharType="end"/>
            </w:r>
          </w:p>
        </w:tc>
      </w:tr>
      <w:tr w:rsidR="00F10DF8" w:rsidTr="00F10DF8">
        <w:trPr>
          <w:trHeight w:val="212"/>
        </w:trPr>
        <w:tc>
          <w:tcPr>
            <w:tcW w:w="5256" w:type="dxa"/>
            <w:gridSpan w:val="2"/>
          </w:tcPr>
          <w:p w:rsidR="00F10DF8" w:rsidRDefault="00F10DF8" w:rsidP="00F13D31">
            <w:r w:rsidRPr="00E434F5">
              <w:rPr>
                <w:rFonts w:ascii="Arial" w:hAnsi="Arial" w:cs="Arial"/>
                <w:b/>
                <w:i/>
                <w:sz w:val="18"/>
                <w:szCs w:val="18"/>
              </w:rPr>
              <w:t>** This course is not eligible for Perkins funding.</w:t>
            </w:r>
          </w:p>
        </w:tc>
      </w:tr>
    </w:tbl>
    <w:p w:rsidR="00273790" w:rsidRDefault="00273790" w:rsidP="00C87E19"/>
    <w:tbl>
      <w:tblPr>
        <w:tblStyle w:val="TableGrid"/>
        <w:tblW w:w="0" w:type="auto"/>
        <w:tblLook w:val="04A0" w:firstRow="1" w:lastRow="0" w:firstColumn="1" w:lastColumn="0" w:noHBand="0" w:noVBand="1"/>
      </w:tblPr>
      <w:tblGrid>
        <w:gridCol w:w="1368"/>
        <w:gridCol w:w="3888"/>
      </w:tblGrid>
      <w:tr w:rsidR="00C87E19" w:rsidRPr="00A11021" w:rsidTr="00FD69CC">
        <w:tc>
          <w:tcPr>
            <w:tcW w:w="5256" w:type="dxa"/>
            <w:gridSpan w:val="2"/>
          </w:tcPr>
          <w:p w:rsidR="00C87E19" w:rsidRPr="00273790" w:rsidRDefault="00C87E19" w:rsidP="002974D2">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004A5027" w:rsidRPr="00273790">
              <w:rPr>
                <w:b/>
              </w:rPr>
              <w:t>Work Experience 3 (For Dropout Prevention students only)</w:t>
            </w:r>
            <w:r w:rsidRPr="00273790">
              <w:rPr>
                <w:b/>
              </w:rPr>
              <w:fldChar w:fldCharType="end"/>
            </w:r>
          </w:p>
        </w:tc>
      </w:tr>
      <w:tr w:rsidR="00C87E19" w:rsidTr="00FD69CC">
        <w:tc>
          <w:tcPr>
            <w:tcW w:w="1368" w:type="dxa"/>
          </w:tcPr>
          <w:p w:rsidR="00C87E19" w:rsidRPr="00A11021" w:rsidRDefault="00C87E19" w:rsidP="00FD69CC">
            <w:pPr>
              <w:rPr>
                <w:b/>
              </w:rPr>
            </w:pPr>
            <w:r w:rsidRPr="00A11021">
              <w:rPr>
                <w:b/>
              </w:rPr>
              <w:t>Course #</w:t>
            </w:r>
          </w:p>
        </w:tc>
        <w:tc>
          <w:tcPr>
            <w:tcW w:w="3888" w:type="dxa"/>
          </w:tcPr>
          <w:p w:rsidR="00C87E19" w:rsidRDefault="00C87E19" w:rsidP="004A5027">
            <w:r>
              <w:fldChar w:fldCharType="begin">
                <w:ffData>
                  <w:name w:val="Text2"/>
                  <w:enabled/>
                  <w:calcOnExit w:val="0"/>
                  <w:textInput/>
                </w:ffData>
              </w:fldChar>
            </w:r>
            <w:r>
              <w:instrText xml:space="preserve"> FORMTEXT </w:instrText>
            </w:r>
            <w:r>
              <w:fldChar w:fldCharType="separate"/>
            </w:r>
            <w:r w:rsidR="004A5027" w:rsidRPr="004A5027">
              <w:t>8301630G</w:t>
            </w:r>
            <w:r>
              <w:fldChar w:fldCharType="end"/>
            </w:r>
          </w:p>
        </w:tc>
      </w:tr>
      <w:tr w:rsidR="00C87E19" w:rsidTr="00FD69CC">
        <w:tc>
          <w:tcPr>
            <w:tcW w:w="1368" w:type="dxa"/>
          </w:tcPr>
          <w:p w:rsidR="00C87E19" w:rsidRPr="00A11021" w:rsidRDefault="00C87E19" w:rsidP="00FD69CC">
            <w:pPr>
              <w:rPr>
                <w:b/>
              </w:rPr>
            </w:pPr>
            <w:r w:rsidRPr="00A11021">
              <w:rPr>
                <w:b/>
              </w:rPr>
              <w:t>Grade Level</w:t>
            </w:r>
          </w:p>
        </w:tc>
        <w:tc>
          <w:tcPr>
            <w:tcW w:w="3888" w:type="dxa"/>
          </w:tcPr>
          <w:p w:rsidR="00C87E19" w:rsidRDefault="00C87E19" w:rsidP="004A5027">
            <w:r>
              <w:fldChar w:fldCharType="begin">
                <w:ffData>
                  <w:name w:val="Text3"/>
                  <w:enabled/>
                  <w:calcOnExit w:val="0"/>
                  <w:textInput/>
                </w:ffData>
              </w:fldChar>
            </w:r>
            <w:r>
              <w:instrText xml:space="preserve"> FORMTEXT </w:instrText>
            </w:r>
            <w:r>
              <w:fldChar w:fldCharType="separate"/>
            </w:r>
            <w:r w:rsidR="004A5027" w:rsidRPr="004A5027">
              <w:t>11-12</w:t>
            </w:r>
            <w:r>
              <w:fldChar w:fldCharType="end"/>
            </w:r>
          </w:p>
        </w:tc>
      </w:tr>
      <w:tr w:rsidR="00C87E19" w:rsidTr="00FD69CC">
        <w:tc>
          <w:tcPr>
            <w:tcW w:w="1368" w:type="dxa"/>
          </w:tcPr>
          <w:p w:rsidR="00C87E19" w:rsidRPr="00A11021" w:rsidRDefault="00C87E19" w:rsidP="00FD69CC">
            <w:pPr>
              <w:rPr>
                <w:b/>
              </w:rPr>
            </w:pPr>
            <w:r w:rsidRPr="00A11021">
              <w:rPr>
                <w:b/>
              </w:rPr>
              <w:t>Length</w:t>
            </w:r>
          </w:p>
        </w:tc>
        <w:tc>
          <w:tcPr>
            <w:tcW w:w="3888" w:type="dxa"/>
          </w:tcPr>
          <w:p w:rsidR="00C87E19" w:rsidRDefault="00C87E19" w:rsidP="004A5027">
            <w:r>
              <w:fldChar w:fldCharType="begin">
                <w:ffData>
                  <w:name w:val="Text4"/>
                  <w:enabled/>
                  <w:calcOnExit w:val="0"/>
                  <w:textInput/>
                </w:ffData>
              </w:fldChar>
            </w:r>
            <w:r>
              <w:instrText xml:space="preserve"> FORMTEXT </w:instrText>
            </w:r>
            <w:r>
              <w:fldChar w:fldCharType="separate"/>
            </w:r>
            <w:r w:rsidR="004A5027" w:rsidRPr="004A5027">
              <w:t>1 year</w:t>
            </w:r>
            <w:r>
              <w:fldChar w:fldCharType="end"/>
            </w:r>
          </w:p>
        </w:tc>
      </w:tr>
      <w:tr w:rsidR="00C87E19" w:rsidTr="00FD69CC">
        <w:tc>
          <w:tcPr>
            <w:tcW w:w="1368" w:type="dxa"/>
          </w:tcPr>
          <w:p w:rsidR="00C87E19" w:rsidRPr="00A11021" w:rsidRDefault="00C87E19" w:rsidP="00FD69CC">
            <w:pPr>
              <w:rPr>
                <w:b/>
              </w:rPr>
            </w:pPr>
            <w:r w:rsidRPr="00A11021">
              <w:rPr>
                <w:b/>
              </w:rPr>
              <w:t>Prerequisite</w:t>
            </w:r>
          </w:p>
        </w:tc>
        <w:tc>
          <w:tcPr>
            <w:tcW w:w="3888" w:type="dxa"/>
          </w:tcPr>
          <w:p w:rsidR="00D704A6" w:rsidRDefault="00C87E19" w:rsidP="004A5027">
            <w:r>
              <w:fldChar w:fldCharType="begin">
                <w:ffData>
                  <w:name w:val="Text5"/>
                  <w:enabled/>
                  <w:calcOnExit w:val="0"/>
                  <w:textInput/>
                </w:ffData>
              </w:fldChar>
            </w:r>
            <w:r>
              <w:instrText xml:space="preserve"> FORMTEXT </w:instrText>
            </w:r>
            <w:r>
              <w:fldChar w:fldCharType="separate"/>
            </w:r>
            <w:r w:rsidR="004A5027" w:rsidRPr="004A5027">
              <w:t>Work Experience 2</w:t>
            </w:r>
            <w:r>
              <w:fldChar w:fldCharType="end"/>
            </w:r>
            <w:r w:rsidR="00D704A6">
              <w:t>; Must be concurrently enrolled in WE-OJT.</w:t>
            </w:r>
          </w:p>
        </w:tc>
      </w:tr>
      <w:tr w:rsidR="00C87E19" w:rsidTr="00FD69CC">
        <w:tc>
          <w:tcPr>
            <w:tcW w:w="1368" w:type="dxa"/>
          </w:tcPr>
          <w:p w:rsidR="00C87E19" w:rsidRPr="00A11021" w:rsidRDefault="00C87E19" w:rsidP="00FD69CC">
            <w:pPr>
              <w:rPr>
                <w:b/>
              </w:rPr>
            </w:pPr>
            <w:r w:rsidRPr="00A11021">
              <w:rPr>
                <w:b/>
              </w:rPr>
              <w:t>Credit</w:t>
            </w:r>
          </w:p>
        </w:tc>
        <w:tc>
          <w:tcPr>
            <w:tcW w:w="3888" w:type="dxa"/>
          </w:tcPr>
          <w:p w:rsidR="00C87E19" w:rsidRDefault="00C87E19" w:rsidP="004A5027">
            <w:r>
              <w:fldChar w:fldCharType="begin">
                <w:ffData>
                  <w:name w:val="Text6"/>
                  <w:enabled/>
                  <w:calcOnExit w:val="0"/>
                  <w:textInput/>
                </w:ffData>
              </w:fldChar>
            </w:r>
            <w:r>
              <w:instrText xml:space="preserve"> FORMTEXT </w:instrText>
            </w:r>
            <w:r>
              <w:fldChar w:fldCharType="separate"/>
            </w:r>
            <w:r w:rsidR="004A5027">
              <w:t>1</w:t>
            </w:r>
            <w:r>
              <w:fldChar w:fldCharType="end"/>
            </w:r>
          </w:p>
        </w:tc>
      </w:tr>
      <w:tr w:rsidR="00C87E19" w:rsidTr="00FD69CC">
        <w:tc>
          <w:tcPr>
            <w:tcW w:w="5256" w:type="dxa"/>
            <w:gridSpan w:val="2"/>
          </w:tcPr>
          <w:p w:rsidR="00C87E19" w:rsidRDefault="00C87E19" w:rsidP="004A5027">
            <w:pPr>
              <w:jc w:val="both"/>
            </w:pPr>
            <w:r>
              <w:fldChar w:fldCharType="begin">
                <w:ffData>
                  <w:name w:val="Text1"/>
                  <w:enabled/>
                  <w:calcOnExit w:val="0"/>
                  <w:textInput/>
                </w:ffData>
              </w:fldChar>
            </w:r>
            <w:r>
              <w:instrText xml:space="preserve"> FORMTEXT </w:instrText>
            </w:r>
            <w:r>
              <w:fldChar w:fldCharType="separate"/>
            </w:r>
            <w:r w:rsidR="004A5027" w:rsidRPr="004A5027">
              <w:t>This course is a continuation of Work Experience 2. Concurrent enrollment in Work Experience OJT is a program requirement.</w:t>
            </w:r>
            <w:r>
              <w:fldChar w:fldCharType="end"/>
            </w:r>
          </w:p>
        </w:tc>
      </w:tr>
      <w:tr w:rsidR="00F10DF8" w:rsidTr="00F10DF8">
        <w:trPr>
          <w:trHeight w:val="212"/>
        </w:trPr>
        <w:tc>
          <w:tcPr>
            <w:tcW w:w="5256" w:type="dxa"/>
            <w:gridSpan w:val="2"/>
          </w:tcPr>
          <w:p w:rsidR="00F10DF8" w:rsidRDefault="00F10DF8" w:rsidP="00F13D31">
            <w:r w:rsidRPr="00E434F5">
              <w:rPr>
                <w:rFonts w:ascii="Arial" w:hAnsi="Arial" w:cs="Arial"/>
                <w:b/>
                <w:i/>
                <w:sz w:val="18"/>
                <w:szCs w:val="18"/>
              </w:rPr>
              <w:t>** This course is not eligible for Perkins funding.</w:t>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FD69CC">
        <w:tc>
          <w:tcPr>
            <w:tcW w:w="5256" w:type="dxa"/>
            <w:gridSpan w:val="2"/>
          </w:tcPr>
          <w:p w:rsidR="00C87E19" w:rsidRPr="00273790" w:rsidRDefault="00C87E19" w:rsidP="002974D2">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004A5027" w:rsidRPr="00273790">
              <w:rPr>
                <w:b/>
              </w:rPr>
              <w:t>Work Experience 4 (For Dropout Prevention students only)</w:t>
            </w:r>
            <w:r w:rsidRPr="00273790">
              <w:rPr>
                <w:b/>
              </w:rPr>
              <w:fldChar w:fldCharType="end"/>
            </w:r>
          </w:p>
        </w:tc>
      </w:tr>
      <w:tr w:rsidR="00C87E19" w:rsidTr="00FD69CC">
        <w:tc>
          <w:tcPr>
            <w:tcW w:w="1368" w:type="dxa"/>
          </w:tcPr>
          <w:p w:rsidR="00C87E19" w:rsidRPr="00A11021" w:rsidRDefault="00C87E19" w:rsidP="00FD69CC">
            <w:pPr>
              <w:rPr>
                <w:b/>
              </w:rPr>
            </w:pPr>
            <w:r w:rsidRPr="00A11021">
              <w:rPr>
                <w:b/>
              </w:rPr>
              <w:t>Course #</w:t>
            </w:r>
          </w:p>
        </w:tc>
        <w:tc>
          <w:tcPr>
            <w:tcW w:w="3888" w:type="dxa"/>
          </w:tcPr>
          <w:p w:rsidR="00C87E19" w:rsidRDefault="00C87E19" w:rsidP="004A5027">
            <w:r>
              <w:fldChar w:fldCharType="begin">
                <w:ffData>
                  <w:name w:val="Text2"/>
                  <w:enabled/>
                  <w:calcOnExit w:val="0"/>
                  <w:textInput/>
                </w:ffData>
              </w:fldChar>
            </w:r>
            <w:r>
              <w:instrText xml:space="preserve"> FORMTEXT </w:instrText>
            </w:r>
            <w:r>
              <w:fldChar w:fldCharType="separate"/>
            </w:r>
            <w:r w:rsidR="004A5027" w:rsidRPr="004A5027">
              <w:t>8301640G</w:t>
            </w:r>
            <w:r>
              <w:fldChar w:fldCharType="end"/>
            </w:r>
          </w:p>
        </w:tc>
      </w:tr>
      <w:tr w:rsidR="00C87E19" w:rsidTr="00FD69CC">
        <w:tc>
          <w:tcPr>
            <w:tcW w:w="1368" w:type="dxa"/>
          </w:tcPr>
          <w:p w:rsidR="00C87E19" w:rsidRPr="00A11021" w:rsidRDefault="00C87E19" w:rsidP="00FD69CC">
            <w:pPr>
              <w:rPr>
                <w:b/>
              </w:rPr>
            </w:pPr>
            <w:r w:rsidRPr="00A11021">
              <w:rPr>
                <w:b/>
              </w:rPr>
              <w:t>Grade Level</w:t>
            </w:r>
          </w:p>
        </w:tc>
        <w:tc>
          <w:tcPr>
            <w:tcW w:w="3888" w:type="dxa"/>
          </w:tcPr>
          <w:p w:rsidR="00C87E19" w:rsidRDefault="00C87E19" w:rsidP="004A5027">
            <w:r>
              <w:fldChar w:fldCharType="begin">
                <w:ffData>
                  <w:name w:val="Text3"/>
                  <w:enabled/>
                  <w:calcOnExit w:val="0"/>
                  <w:textInput/>
                </w:ffData>
              </w:fldChar>
            </w:r>
            <w:r>
              <w:instrText xml:space="preserve"> FORMTEXT </w:instrText>
            </w:r>
            <w:r>
              <w:fldChar w:fldCharType="separate"/>
            </w:r>
            <w:r w:rsidR="004A5027">
              <w:t>12</w:t>
            </w:r>
            <w:r>
              <w:fldChar w:fldCharType="end"/>
            </w:r>
          </w:p>
        </w:tc>
      </w:tr>
      <w:tr w:rsidR="00C87E19" w:rsidTr="00FD69CC">
        <w:tc>
          <w:tcPr>
            <w:tcW w:w="1368" w:type="dxa"/>
          </w:tcPr>
          <w:p w:rsidR="00C87E19" w:rsidRPr="00A11021" w:rsidRDefault="00C87E19" w:rsidP="00FD69CC">
            <w:pPr>
              <w:rPr>
                <w:b/>
              </w:rPr>
            </w:pPr>
            <w:r w:rsidRPr="00A11021">
              <w:rPr>
                <w:b/>
              </w:rPr>
              <w:t>Length</w:t>
            </w:r>
          </w:p>
        </w:tc>
        <w:tc>
          <w:tcPr>
            <w:tcW w:w="3888" w:type="dxa"/>
          </w:tcPr>
          <w:p w:rsidR="00C87E19" w:rsidRDefault="00C87E19" w:rsidP="004A5027">
            <w:r>
              <w:fldChar w:fldCharType="begin">
                <w:ffData>
                  <w:name w:val="Text4"/>
                  <w:enabled/>
                  <w:calcOnExit w:val="0"/>
                  <w:textInput/>
                </w:ffData>
              </w:fldChar>
            </w:r>
            <w:r>
              <w:instrText xml:space="preserve"> FORMTEXT </w:instrText>
            </w:r>
            <w:r>
              <w:fldChar w:fldCharType="separate"/>
            </w:r>
            <w:r w:rsidR="004A5027">
              <w:t>1 year</w:t>
            </w:r>
            <w:r>
              <w:fldChar w:fldCharType="end"/>
            </w:r>
          </w:p>
        </w:tc>
      </w:tr>
      <w:tr w:rsidR="00C87E19" w:rsidTr="00FD69CC">
        <w:tc>
          <w:tcPr>
            <w:tcW w:w="1368" w:type="dxa"/>
          </w:tcPr>
          <w:p w:rsidR="00C87E19" w:rsidRPr="00A11021" w:rsidRDefault="00C87E19" w:rsidP="00FD69CC">
            <w:pPr>
              <w:rPr>
                <w:b/>
              </w:rPr>
            </w:pPr>
            <w:r w:rsidRPr="00A11021">
              <w:rPr>
                <w:b/>
              </w:rPr>
              <w:t>Prerequisite</w:t>
            </w:r>
          </w:p>
        </w:tc>
        <w:tc>
          <w:tcPr>
            <w:tcW w:w="3888" w:type="dxa"/>
          </w:tcPr>
          <w:p w:rsidR="00C87E19" w:rsidRDefault="00C87E19" w:rsidP="004A5027">
            <w:r>
              <w:fldChar w:fldCharType="begin">
                <w:ffData>
                  <w:name w:val="Text5"/>
                  <w:enabled/>
                  <w:calcOnExit w:val="0"/>
                  <w:textInput/>
                </w:ffData>
              </w:fldChar>
            </w:r>
            <w:r>
              <w:instrText xml:space="preserve"> FORMTEXT </w:instrText>
            </w:r>
            <w:r>
              <w:fldChar w:fldCharType="separate"/>
            </w:r>
            <w:r w:rsidR="004A5027" w:rsidRPr="004A5027">
              <w:t>Work Experience 3</w:t>
            </w:r>
            <w:r>
              <w:fldChar w:fldCharType="end"/>
            </w:r>
            <w:r w:rsidR="00D704A6">
              <w:t>; Must be concurrently enrolled in WE-OJT.</w:t>
            </w:r>
          </w:p>
        </w:tc>
      </w:tr>
      <w:tr w:rsidR="00C87E19" w:rsidTr="00FD69CC">
        <w:tc>
          <w:tcPr>
            <w:tcW w:w="1368" w:type="dxa"/>
          </w:tcPr>
          <w:p w:rsidR="00C87E19" w:rsidRPr="00A11021" w:rsidRDefault="00C87E19" w:rsidP="00FD69CC">
            <w:pPr>
              <w:rPr>
                <w:b/>
              </w:rPr>
            </w:pPr>
            <w:r w:rsidRPr="00A11021">
              <w:rPr>
                <w:b/>
              </w:rPr>
              <w:t>Credit</w:t>
            </w:r>
          </w:p>
        </w:tc>
        <w:tc>
          <w:tcPr>
            <w:tcW w:w="3888" w:type="dxa"/>
          </w:tcPr>
          <w:p w:rsidR="00C87E19" w:rsidRDefault="00C87E19" w:rsidP="004A5027">
            <w:r>
              <w:fldChar w:fldCharType="begin">
                <w:ffData>
                  <w:name w:val="Text6"/>
                  <w:enabled/>
                  <w:calcOnExit w:val="0"/>
                  <w:textInput/>
                </w:ffData>
              </w:fldChar>
            </w:r>
            <w:r>
              <w:instrText xml:space="preserve"> FORMTEXT </w:instrText>
            </w:r>
            <w:r>
              <w:fldChar w:fldCharType="separate"/>
            </w:r>
            <w:r w:rsidR="004A5027">
              <w:t>1</w:t>
            </w:r>
            <w:r>
              <w:fldChar w:fldCharType="end"/>
            </w:r>
          </w:p>
        </w:tc>
      </w:tr>
      <w:tr w:rsidR="00C87E19" w:rsidTr="00FD69CC">
        <w:tc>
          <w:tcPr>
            <w:tcW w:w="5256" w:type="dxa"/>
            <w:gridSpan w:val="2"/>
          </w:tcPr>
          <w:p w:rsidR="00C87E19" w:rsidRDefault="00C87E19" w:rsidP="004A5027">
            <w:pPr>
              <w:jc w:val="both"/>
            </w:pPr>
            <w:r>
              <w:fldChar w:fldCharType="begin">
                <w:ffData>
                  <w:name w:val="Text1"/>
                  <w:enabled/>
                  <w:calcOnExit w:val="0"/>
                  <w:textInput/>
                </w:ffData>
              </w:fldChar>
            </w:r>
            <w:r>
              <w:instrText xml:space="preserve"> FORMTEXT </w:instrText>
            </w:r>
            <w:r>
              <w:fldChar w:fldCharType="separate"/>
            </w:r>
            <w:r w:rsidR="004A5027" w:rsidRPr="004A5027">
              <w:t>This course is a continuation of Work Experience 3. Concurrent enrollment in Work Experience OJT is a program requirement.</w:t>
            </w:r>
            <w:r>
              <w:fldChar w:fldCharType="end"/>
            </w:r>
          </w:p>
        </w:tc>
      </w:tr>
      <w:tr w:rsidR="00F10DF8" w:rsidTr="00F10DF8">
        <w:trPr>
          <w:trHeight w:val="212"/>
        </w:trPr>
        <w:tc>
          <w:tcPr>
            <w:tcW w:w="5256" w:type="dxa"/>
            <w:gridSpan w:val="2"/>
          </w:tcPr>
          <w:p w:rsidR="00F10DF8" w:rsidRDefault="00F10DF8" w:rsidP="00F13D31">
            <w:r w:rsidRPr="00E434F5">
              <w:rPr>
                <w:rFonts w:ascii="Arial" w:hAnsi="Arial" w:cs="Arial"/>
                <w:b/>
                <w:i/>
                <w:sz w:val="18"/>
                <w:szCs w:val="18"/>
              </w:rPr>
              <w:t>** This course is not eligible for Perkins funding.</w:t>
            </w:r>
          </w:p>
        </w:tc>
      </w:tr>
    </w:tbl>
    <w:p w:rsidR="00C87E19" w:rsidRDefault="00C87E19" w:rsidP="00C87E19"/>
    <w:p w:rsidR="000A7C6A" w:rsidRDefault="000A7C6A" w:rsidP="00C87E19"/>
    <w:p w:rsidR="000A7C6A" w:rsidRDefault="000A7C6A" w:rsidP="00C87E19"/>
    <w:p w:rsidR="000A7C6A" w:rsidRDefault="000A7C6A" w:rsidP="00C87E19"/>
    <w:p w:rsidR="000A7C6A" w:rsidRDefault="000A7C6A" w:rsidP="00C87E19"/>
    <w:p w:rsidR="000A7C6A" w:rsidRDefault="000A7C6A" w:rsidP="00C87E19"/>
    <w:tbl>
      <w:tblPr>
        <w:tblStyle w:val="TableGrid"/>
        <w:tblW w:w="0" w:type="auto"/>
        <w:tblLook w:val="04A0" w:firstRow="1" w:lastRow="0" w:firstColumn="1" w:lastColumn="0" w:noHBand="0" w:noVBand="1"/>
      </w:tblPr>
      <w:tblGrid>
        <w:gridCol w:w="1368"/>
        <w:gridCol w:w="3888"/>
      </w:tblGrid>
      <w:tr w:rsidR="00C87E19" w:rsidRPr="00A11021" w:rsidTr="00FD69CC">
        <w:tc>
          <w:tcPr>
            <w:tcW w:w="5256" w:type="dxa"/>
            <w:gridSpan w:val="2"/>
          </w:tcPr>
          <w:p w:rsidR="00C87E19" w:rsidRPr="00273790" w:rsidRDefault="00C87E19" w:rsidP="002974D2">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004A5027" w:rsidRPr="00273790">
              <w:rPr>
                <w:b/>
              </w:rPr>
              <w:t>Work Experience OJT (For Dropout Prevention students only)</w:t>
            </w:r>
            <w:r w:rsidRPr="00273790">
              <w:rPr>
                <w:b/>
              </w:rPr>
              <w:fldChar w:fldCharType="end"/>
            </w:r>
          </w:p>
        </w:tc>
      </w:tr>
      <w:tr w:rsidR="00C87E19" w:rsidTr="00FD69CC">
        <w:tc>
          <w:tcPr>
            <w:tcW w:w="1368" w:type="dxa"/>
          </w:tcPr>
          <w:p w:rsidR="00C87E19" w:rsidRPr="00A11021" w:rsidRDefault="00C87E19" w:rsidP="00FD69CC">
            <w:pPr>
              <w:rPr>
                <w:b/>
              </w:rPr>
            </w:pPr>
            <w:r w:rsidRPr="00A11021">
              <w:rPr>
                <w:b/>
              </w:rPr>
              <w:t>Course #</w:t>
            </w:r>
          </w:p>
        </w:tc>
        <w:tc>
          <w:tcPr>
            <w:tcW w:w="3888" w:type="dxa"/>
          </w:tcPr>
          <w:p w:rsidR="00C87E19" w:rsidRDefault="00C87E19" w:rsidP="004A5027">
            <w:r>
              <w:fldChar w:fldCharType="begin">
                <w:ffData>
                  <w:name w:val="Text2"/>
                  <w:enabled/>
                  <w:calcOnExit w:val="0"/>
                  <w:textInput/>
                </w:ffData>
              </w:fldChar>
            </w:r>
            <w:r>
              <w:instrText xml:space="preserve"> FORMTEXT </w:instrText>
            </w:r>
            <w:r>
              <w:fldChar w:fldCharType="separate"/>
            </w:r>
            <w:r w:rsidR="004A5027" w:rsidRPr="004A5027">
              <w:t>8301650G</w:t>
            </w:r>
            <w:r>
              <w:fldChar w:fldCharType="end"/>
            </w:r>
          </w:p>
        </w:tc>
      </w:tr>
      <w:tr w:rsidR="00C87E19" w:rsidTr="00FD69CC">
        <w:tc>
          <w:tcPr>
            <w:tcW w:w="1368" w:type="dxa"/>
          </w:tcPr>
          <w:p w:rsidR="00C87E19" w:rsidRPr="00A11021" w:rsidRDefault="00C87E19" w:rsidP="00FD69CC">
            <w:pPr>
              <w:rPr>
                <w:b/>
              </w:rPr>
            </w:pPr>
            <w:r w:rsidRPr="00A11021">
              <w:rPr>
                <w:b/>
              </w:rPr>
              <w:t>Grade Level</w:t>
            </w:r>
          </w:p>
        </w:tc>
        <w:tc>
          <w:tcPr>
            <w:tcW w:w="3888" w:type="dxa"/>
          </w:tcPr>
          <w:p w:rsidR="00C87E19" w:rsidRDefault="00C87E19" w:rsidP="004A5027">
            <w:r>
              <w:fldChar w:fldCharType="begin">
                <w:ffData>
                  <w:name w:val="Text3"/>
                  <w:enabled/>
                  <w:calcOnExit w:val="0"/>
                  <w:textInput/>
                </w:ffData>
              </w:fldChar>
            </w:r>
            <w:r>
              <w:instrText xml:space="preserve"> FORMTEXT </w:instrText>
            </w:r>
            <w:r>
              <w:fldChar w:fldCharType="separate"/>
            </w:r>
            <w:r w:rsidR="004A5027" w:rsidRPr="004A5027">
              <w:t>9-12</w:t>
            </w:r>
            <w:r>
              <w:fldChar w:fldCharType="end"/>
            </w:r>
          </w:p>
        </w:tc>
      </w:tr>
      <w:tr w:rsidR="00C87E19" w:rsidTr="00FD69CC">
        <w:tc>
          <w:tcPr>
            <w:tcW w:w="1368" w:type="dxa"/>
          </w:tcPr>
          <w:p w:rsidR="00C87E19" w:rsidRPr="00A11021" w:rsidRDefault="00C87E19" w:rsidP="00FD69CC">
            <w:pPr>
              <w:rPr>
                <w:b/>
              </w:rPr>
            </w:pPr>
            <w:r w:rsidRPr="00A11021">
              <w:rPr>
                <w:b/>
              </w:rPr>
              <w:t>Length</w:t>
            </w:r>
          </w:p>
        </w:tc>
        <w:tc>
          <w:tcPr>
            <w:tcW w:w="3888" w:type="dxa"/>
          </w:tcPr>
          <w:p w:rsidR="00C87E19" w:rsidRDefault="00C87E19" w:rsidP="004A5027">
            <w:r>
              <w:fldChar w:fldCharType="begin">
                <w:ffData>
                  <w:name w:val="Text4"/>
                  <w:enabled/>
                  <w:calcOnExit w:val="0"/>
                  <w:textInput/>
                </w:ffData>
              </w:fldChar>
            </w:r>
            <w:r>
              <w:instrText xml:space="preserve"> FORMTEXT </w:instrText>
            </w:r>
            <w:r>
              <w:fldChar w:fldCharType="separate"/>
            </w:r>
            <w:r w:rsidR="004A5027" w:rsidRPr="004A5027">
              <w:t>1 semester</w:t>
            </w:r>
            <w:r>
              <w:fldChar w:fldCharType="end"/>
            </w:r>
          </w:p>
        </w:tc>
      </w:tr>
      <w:tr w:rsidR="00C87E19" w:rsidTr="00FD69CC">
        <w:tc>
          <w:tcPr>
            <w:tcW w:w="1368" w:type="dxa"/>
          </w:tcPr>
          <w:p w:rsidR="00C87E19" w:rsidRPr="00A11021" w:rsidRDefault="00C87E19" w:rsidP="00FD69CC">
            <w:pPr>
              <w:rPr>
                <w:b/>
              </w:rPr>
            </w:pPr>
            <w:r w:rsidRPr="00A11021">
              <w:rPr>
                <w:b/>
              </w:rPr>
              <w:t>Prerequisite</w:t>
            </w:r>
          </w:p>
        </w:tc>
        <w:tc>
          <w:tcPr>
            <w:tcW w:w="3888" w:type="dxa"/>
          </w:tcPr>
          <w:p w:rsidR="00C87E19" w:rsidRDefault="00C87E19" w:rsidP="00D704A6">
            <w:r>
              <w:fldChar w:fldCharType="begin">
                <w:ffData>
                  <w:name w:val="Text5"/>
                  <w:enabled/>
                  <w:calcOnExit w:val="0"/>
                  <w:textInput/>
                </w:ffData>
              </w:fldChar>
            </w:r>
            <w:r>
              <w:instrText xml:space="preserve"> FORMTEXT </w:instrText>
            </w:r>
            <w:r>
              <w:fldChar w:fldCharType="separate"/>
            </w:r>
            <w:r w:rsidR="004A5027" w:rsidRPr="004A5027">
              <w:t>Must be enrolled in a Work Experience class, approval from the W</w:t>
            </w:r>
            <w:r w:rsidR="00D704A6">
              <w:t xml:space="preserve">ork </w:t>
            </w:r>
            <w:r w:rsidR="004A5027" w:rsidRPr="004A5027">
              <w:t>E</w:t>
            </w:r>
            <w:r w:rsidR="00D704A6">
              <w:t>xperience</w:t>
            </w:r>
            <w:r w:rsidR="004A5027" w:rsidRPr="004A5027">
              <w:t xml:space="preserve"> Coordinator and parental permission</w:t>
            </w:r>
            <w:r w:rsidR="004A5027">
              <w:t>.</w:t>
            </w:r>
            <w:r>
              <w:fldChar w:fldCharType="end"/>
            </w:r>
          </w:p>
        </w:tc>
      </w:tr>
      <w:tr w:rsidR="00C87E19" w:rsidTr="00FD69CC">
        <w:tc>
          <w:tcPr>
            <w:tcW w:w="1368" w:type="dxa"/>
          </w:tcPr>
          <w:p w:rsidR="00C87E19" w:rsidRPr="00A11021" w:rsidRDefault="00C87E19" w:rsidP="00FD69CC">
            <w:pPr>
              <w:rPr>
                <w:b/>
              </w:rPr>
            </w:pPr>
            <w:r w:rsidRPr="00A11021">
              <w:rPr>
                <w:b/>
              </w:rPr>
              <w:t>Credit</w:t>
            </w:r>
          </w:p>
        </w:tc>
        <w:tc>
          <w:tcPr>
            <w:tcW w:w="3888" w:type="dxa"/>
          </w:tcPr>
          <w:p w:rsidR="00C87E19" w:rsidRDefault="00C87E19" w:rsidP="004A5027">
            <w:r>
              <w:fldChar w:fldCharType="begin">
                <w:ffData>
                  <w:name w:val="Text6"/>
                  <w:enabled/>
                  <w:calcOnExit w:val="0"/>
                  <w:textInput/>
                </w:ffData>
              </w:fldChar>
            </w:r>
            <w:r>
              <w:instrText xml:space="preserve"> FORMTEXT </w:instrText>
            </w:r>
            <w:r>
              <w:fldChar w:fldCharType="separate"/>
            </w:r>
            <w:r w:rsidR="004A5027" w:rsidRPr="004A5027">
              <w:t>Multiple Credits</w:t>
            </w:r>
            <w:r>
              <w:fldChar w:fldCharType="end"/>
            </w:r>
          </w:p>
        </w:tc>
      </w:tr>
      <w:tr w:rsidR="00C87E19" w:rsidTr="00FD69CC">
        <w:tc>
          <w:tcPr>
            <w:tcW w:w="5256" w:type="dxa"/>
            <w:gridSpan w:val="2"/>
          </w:tcPr>
          <w:p w:rsidR="00C87E19" w:rsidRDefault="00C87E19" w:rsidP="004A5027">
            <w:pPr>
              <w:jc w:val="both"/>
            </w:pPr>
            <w:r>
              <w:fldChar w:fldCharType="begin">
                <w:ffData>
                  <w:name w:val="Text1"/>
                  <w:enabled/>
                  <w:calcOnExit w:val="0"/>
                  <w:textInput/>
                </w:ffData>
              </w:fldChar>
            </w:r>
            <w:r>
              <w:instrText xml:space="preserve"> FORMTEXT </w:instrText>
            </w:r>
            <w:r>
              <w:fldChar w:fldCharType="separate"/>
            </w:r>
            <w:r w:rsidR="004A5027" w:rsidRPr="004A5027">
              <w:t>This course is designed to provide students with realistic on-the-job training experience to acquire and apply knowledge, skills, and attitudes in an occupational field.  The respective cooperative teacher and employer provide on-the-job supervision.  This on-the-job portion of the program may be repeated for credit.  Specific job skills must be identified on a job skills form.  Selected job skills will be evaluated a minimum of once during each grading period.</w:t>
            </w:r>
            <w:r>
              <w:fldChar w:fldCharType="end"/>
            </w:r>
          </w:p>
        </w:tc>
      </w:tr>
      <w:tr w:rsidR="00F10DF8" w:rsidTr="00F10DF8">
        <w:trPr>
          <w:trHeight w:val="212"/>
        </w:trPr>
        <w:tc>
          <w:tcPr>
            <w:tcW w:w="5256" w:type="dxa"/>
            <w:gridSpan w:val="2"/>
          </w:tcPr>
          <w:p w:rsidR="00F10DF8" w:rsidRDefault="00F10DF8" w:rsidP="00F13D31">
            <w:r w:rsidRPr="00E434F5">
              <w:rPr>
                <w:rFonts w:ascii="Arial" w:hAnsi="Arial" w:cs="Arial"/>
                <w:b/>
                <w:i/>
                <w:sz w:val="18"/>
                <w:szCs w:val="18"/>
              </w:rPr>
              <w:t>** This course is not eligible for Perkins funding.</w:t>
            </w:r>
          </w:p>
        </w:tc>
      </w:tr>
    </w:tbl>
    <w:p w:rsidR="00273790" w:rsidRDefault="00273790"/>
    <w:p w:rsidR="00273790" w:rsidRPr="00D704A6" w:rsidRDefault="00D704A6" w:rsidP="00D704A6">
      <w:pPr>
        <w:jc w:val="center"/>
        <w:rPr>
          <w:b/>
          <w:color w:val="FF0000"/>
          <w:u w:val="single"/>
        </w:rPr>
      </w:pPr>
      <w:r w:rsidRPr="00D704A6">
        <w:rPr>
          <w:b/>
          <w:color w:val="FF0000"/>
          <w:u w:val="single"/>
        </w:rPr>
        <w:t>DIVERSIFIED SINGLE COURSES</w:t>
      </w:r>
    </w:p>
    <w:tbl>
      <w:tblPr>
        <w:tblStyle w:val="TableGrid"/>
        <w:tblW w:w="0" w:type="auto"/>
        <w:tblLook w:val="04A0" w:firstRow="1" w:lastRow="0" w:firstColumn="1" w:lastColumn="0" w:noHBand="0" w:noVBand="1"/>
      </w:tblPr>
      <w:tblGrid>
        <w:gridCol w:w="1368"/>
        <w:gridCol w:w="3888"/>
      </w:tblGrid>
      <w:tr w:rsidR="00D704A6" w:rsidRPr="00A11021" w:rsidTr="00E15FA0">
        <w:tc>
          <w:tcPr>
            <w:tcW w:w="5256" w:type="dxa"/>
            <w:gridSpan w:val="2"/>
          </w:tcPr>
          <w:p w:rsidR="00D704A6" w:rsidRPr="00273790" w:rsidRDefault="00D704A6" w:rsidP="00E15FA0">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Pr="00273790">
              <w:rPr>
                <w:b/>
              </w:rPr>
              <w:t>Workplace Essentials</w:t>
            </w:r>
            <w:r w:rsidRPr="00273790">
              <w:rPr>
                <w:b/>
              </w:rPr>
              <w:fldChar w:fldCharType="end"/>
            </w:r>
          </w:p>
        </w:tc>
      </w:tr>
      <w:tr w:rsidR="00D704A6" w:rsidTr="00E15FA0">
        <w:tc>
          <w:tcPr>
            <w:tcW w:w="1368" w:type="dxa"/>
          </w:tcPr>
          <w:p w:rsidR="00D704A6" w:rsidRPr="00A11021" w:rsidRDefault="00D704A6" w:rsidP="00E15FA0">
            <w:pPr>
              <w:rPr>
                <w:b/>
              </w:rPr>
            </w:pPr>
            <w:r w:rsidRPr="00A11021">
              <w:rPr>
                <w:b/>
              </w:rPr>
              <w:t>Course #</w:t>
            </w:r>
          </w:p>
        </w:tc>
        <w:tc>
          <w:tcPr>
            <w:tcW w:w="3888" w:type="dxa"/>
          </w:tcPr>
          <w:p w:rsidR="00D704A6" w:rsidRDefault="00D704A6" w:rsidP="00E15FA0">
            <w:r>
              <w:fldChar w:fldCharType="begin">
                <w:ffData>
                  <w:name w:val="Text2"/>
                  <w:enabled/>
                  <w:calcOnExit w:val="0"/>
                  <w:textInput/>
                </w:ffData>
              </w:fldChar>
            </w:r>
            <w:r>
              <w:instrText xml:space="preserve"> FORMTEXT </w:instrText>
            </w:r>
            <w:r>
              <w:fldChar w:fldCharType="separate"/>
            </w:r>
            <w:r w:rsidRPr="004A5027">
              <w:t>8300310</w:t>
            </w:r>
            <w:r>
              <w:t>1,2</w:t>
            </w:r>
            <w:r>
              <w:fldChar w:fldCharType="end"/>
            </w:r>
          </w:p>
        </w:tc>
      </w:tr>
      <w:tr w:rsidR="00D704A6" w:rsidTr="00E15FA0">
        <w:tc>
          <w:tcPr>
            <w:tcW w:w="1368" w:type="dxa"/>
          </w:tcPr>
          <w:p w:rsidR="00D704A6" w:rsidRPr="00A11021" w:rsidRDefault="00D704A6" w:rsidP="00E15FA0">
            <w:pPr>
              <w:rPr>
                <w:b/>
              </w:rPr>
            </w:pPr>
            <w:r w:rsidRPr="00A11021">
              <w:rPr>
                <w:b/>
              </w:rPr>
              <w:t>Grade Level</w:t>
            </w:r>
          </w:p>
        </w:tc>
        <w:tc>
          <w:tcPr>
            <w:tcW w:w="3888" w:type="dxa"/>
          </w:tcPr>
          <w:p w:rsidR="00D704A6" w:rsidRDefault="00D704A6" w:rsidP="00E15FA0">
            <w:r>
              <w:fldChar w:fldCharType="begin">
                <w:ffData>
                  <w:name w:val="Text3"/>
                  <w:enabled/>
                  <w:calcOnExit w:val="0"/>
                  <w:textInput/>
                </w:ffData>
              </w:fldChar>
            </w:r>
            <w:r>
              <w:instrText xml:space="preserve"> FORMTEXT </w:instrText>
            </w:r>
            <w:r>
              <w:fldChar w:fldCharType="separate"/>
            </w:r>
            <w:r w:rsidRPr="004A5027">
              <w:t>9-12</w:t>
            </w:r>
            <w:r>
              <w:fldChar w:fldCharType="end"/>
            </w:r>
          </w:p>
        </w:tc>
      </w:tr>
      <w:tr w:rsidR="00D704A6" w:rsidTr="00E15FA0">
        <w:tc>
          <w:tcPr>
            <w:tcW w:w="1368" w:type="dxa"/>
          </w:tcPr>
          <w:p w:rsidR="00D704A6" w:rsidRPr="00A11021" w:rsidRDefault="00D704A6" w:rsidP="00E15FA0">
            <w:pPr>
              <w:rPr>
                <w:b/>
              </w:rPr>
            </w:pPr>
            <w:r w:rsidRPr="00A11021">
              <w:rPr>
                <w:b/>
              </w:rPr>
              <w:t>Length</w:t>
            </w:r>
          </w:p>
        </w:tc>
        <w:tc>
          <w:tcPr>
            <w:tcW w:w="3888" w:type="dxa"/>
          </w:tcPr>
          <w:p w:rsidR="00D704A6" w:rsidRDefault="00D704A6" w:rsidP="00E15FA0">
            <w:r>
              <w:fldChar w:fldCharType="begin">
                <w:ffData>
                  <w:name w:val="Text4"/>
                  <w:enabled/>
                  <w:calcOnExit w:val="0"/>
                  <w:textInput/>
                </w:ffData>
              </w:fldChar>
            </w:r>
            <w:r>
              <w:instrText xml:space="preserve"> FORMTEXT </w:instrText>
            </w:r>
            <w:r>
              <w:fldChar w:fldCharType="separate"/>
            </w:r>
            <w:r w:rsidRPr="004A5027">
              <w:t>1 semester</w:t>
            </w:r>
            <w:r>
              <w:fldChar w:fldCharType="end"/>
            </w:r>
          </w:p>
        </w:tc>
      </w:tr>
      <w:tr w:rsidR="00D704A6" w:rsidTr="00E15FA0">
        <w:tc>
          <w:tcPr>
            <w:tcW w:w="1368" w:type="dxa"/>
          </w:tcPr>
          <w:p w:rsidR="00D704A6" w:rsidRPr="00A11021" w:rsidRDefault="00D704A6" w:rsidP="00E15FA0">
            <w:pPr>
              <w:rPr>
                <w:b/>
              </w:rPr>
            </w:pPr>
            <w:r w:rsidRPr="00A11021">
              <w:rPr>
                <w:b/>
              </w:rPr>
              <w:t>Prerequisite</w:t>
            </w:r>
          </w:p>
        </w:tc>
        <w:tc>
          <w:tcPr>
            <w:tcW w:w="3888" w:type="dxa"/>
          </w:tcPr>
          <w:p w:rsidR="00D704A6" w:rsidRDefault="00D704A6" w:rsidP="00E15FA0">
            <w:r>
              <w:fldChar w:fldCharType="begin">
                <w:ffData>
                  <w:name w:val="Text5"/>
                  <w:enabled/>
                  <w:calcOnExit w:val="0"/>
                  <w:textInput/>
                </w:ffData>
              </w:fldChar>
            </w:r>
            <w:r>
              <w:instrText xml:space="preserve"> FORMTEXT </w:instrText>
            </w:r>
            <w:r>
              <w:fldChar w:fldCharType="separate"/>
            </w:r>
            <w:r>
              <w:t>None</w:t>
            </w:r>
            <w:r>
              <w:fldChar w:fldCharType="end"/>
            </w:r>
          </w:p>
        </w:tc>
      </w:tr>
      <w:tr w:rsidR="00D704A6" w:rsidTr="00E15FA0">
        <w:tc>
          <w:tcPr>
            <w:tcW w:w="1368" w:type="dxa"/>
          </w:tcPr>
          <w:p w:rsidR="00D704A6" w:rsidRPr="00A11021" w:rsidRDefault="00D704A6" w:rsidP="00E15FA0">
            <w:pPr>
              <w:rPr>
                <w:b/>
              </w:rPr>
            </w:pPr>
            <w:r w:rsidRPr="00A11021">
              <w:rPr>
                <w:b/>
              </w:rPr>
              <w:t>Credit</w:t>
            </w:r>
          </w:p>
        </w:tc>
        <w:tc>
          <w:tcPr>
            <w:tcW w:w="3888" w:type="dxa"/>
          </w:tcPr>
          <w:p w:rsidR="00D704A6" w:rsidRDefault="00D704A6" w:rsidP="00E15FA0">
            <w:r>
              <w:fldChar w:fldCharType="begin">
                <w:ffData>
                  <w:name w:val="Text6"/>
                  <w:enabled/>
                  <w:calcOnExit w:val="0"/>
                  <w:textInput/>
                </w:ffData>
              </w:fldChar>
            </w:r>
            <w:r>
              <w:instrText xml:space="preserve"> FORMTEXT </w:instrText>
            </w:r>
            <w:r>
              <w:fldChar w:fldCharType="separate"/>
            </w:r>
            <w:r>
              <w:t>.5</w:t>
            </w:r>
            <w:r>
              <w:fldChar w:fldCharType="end"/>
            </w:r>
          </w:p>
        </w:tc>
      </w:tr>
      <w:tr w:rsidR="00D704A6" w:rsidTr="00E15FA0">
        <w:tc>
          <w:tcPr>
            <w:tcW w:w="5256" w:type="dxa"/>
            <w:gridSpan w:val="2"/>
          </w:tcPr>
          <w:p w:rsidR="00D704A6" w:rsidRDefault="00D704A6" w:rsidP="00D704A6">
            <w:pPr>
              <w:jc w:val="both"/>
            </w:pPr>
            <w:r>
              <w:fldChar w:fldCharType="begin">
                <w:ffData>
                  <w:name w:val="Text1"/>
                  <w:enabled/>
                  <w:calcOnExit w:val="0"/>
                  <w:textInput/>
                </w:ffData>
              </w:fldChar>
            </w:r>
            <w:r>
              <w:instrText xml:space="preserve"> FORMTEXT </w:instrText>
            </w:r>
            <w:r>
              <w:fldChar w:fldCharType="separate"/>
            </w:r>
            <w:r w:rsidRPr="004A5027">
              <w:t>The purpose of this course is to provide students with those workplace skills essential for gainful employment.  The content of this course includes the following:  developing an employment plan, seeking and applying for employment opportunities, accepting employment, communicating on the job, maintaining professionalism, adapting and coping with change, work ethics and behavior, demonstrating technological literacy, maintaining interpersonal relationships and demonstrating leadership and team work.</w:t>
            </w:r>
            <w:r>
              <w:fldChar w:fldCharType="end"/>
            </w:r>
          </w:p>
        </w:tc>
      </w:tr>
      <w:tr w:rsidR="00F10DF8" w:rsidTr="00F10DF8">
        <w:trPr>
          <w:trHeight w:val="212"/>
        </w:trPr>
        <w:tc>
          <w:tcPr>
            <w:tcW w:w="5256" w:type="dxa"/>
            <w:gridSpan w:val="2"/>
          </w:tcPr>
          <w:p w:rsidR="00F10DF8" w:rsidRDefault="00F10DF8" w:rsidP="00F13D31">
            <w:r w:rsidRPr="00E434F5">
              <w:rPr>
                <w:rFonts w:ascii="Arial" w:hAnsi="Arial" w:cs="Arial"/>
                <w:b/>
                <w:i/>
                <w:sz w:val="18"/>
                <w:szCs w:val="18"/>
              </w:rPr>
              <w:t>** This course is not eligible for Perkins funding.</w:t>
            </w:r>
          </w:p>
        </w:tc>
      </w:tr>
    </w:tbl>
    <w:p w:rsidR="00D704A6" w:rsidRDefault="00D704A6" w:rsidP="00D704A6"/>
    <w:p w:rsidR="000A7C6A" w:rsidRDefault="000A7C6A" w:rsidP="00D704A6"/>
    <w:p w:rsidR="000A7C6A" w:rsidRDefault="000A7C6A" w:rsidP="00D704A6"/>
    <w:p w:rsidR="000A7C6A" w:rsidRDefault="000A7C6A" w:rsidP="00D704A6"/>
    <w:p w:rsidR="000A7C6A" w:rsidRDefault="000A7C6A" w:rsidP="00D704A6"/>
    <w:tbl>
      <w:tblPr>
        <w:tblStyle w:val="TableGrid"/>
        <w:tblW w:w="0" w:type="auto"/>
        <w:tblLook w:val="04A0" w:firstRow="1" w:lastRow="0" w:firstColumn="1" w:lastColumn="0" w:noHBand="0" w:noVBand="1"/>
      </w:tblPr>
      <w:tblGrid>
        <w:gridCol w:w="1368"/>
        <w:gridCol w:w="3888"/>
      </w:tblGrid>
      <w:tr w:rsidR="00D704A6" w:rsidRPr="00A11021" w:rsidTr="00E15FA0">
        <w:tc>
          <w:tcPr>
            <w:tcW w:w="5256" w:type="dxa"/>
            <w:gridSpan w:val="2"/>
          </w:tcPr>
          <w:p w:rsidR="00D704A6" w:rsidRPr="00273790" w:rsidRDefault="00D704A6" w:rsidP="00E15FA0">
            <w:pPr>
              <w:rPr>
                <w:b/>
              </w:rPr>
            </w:pPr>
            <w:r w:rsidRPr="00273790">
              <w:rPr>
                <w:b/>
              </w:rPr>
              <w:fldChar w:fldCharType="begin">
                <w:ffData>
                  <w:name w:val="Text7"/>
                  <w:enabled/>
                  <w:calcOnExit w:val="0"/>
                  <w:textInput/>
                </w:ffData>
              </w:fldChar>
            </w:r>
            <w:r w:rsidRPr="00273790">
              <w:rPr>
                <w:b/>
              </w:rPr>
              <w:instrText xml:space="preserve"> FORMTEXT </w:instrText>
            </w:r>
            <w:r w:rsidRPr="00273790">
              <w:rPr>
                <w:b/>
              </w:rPr>
            </w:r>
            <w:r w:rsidRPr="00273790">
              <w:rPr>
                <w:b/>
              </w:rPr>
              <w:fldChar w:fldCharType="separate"/>
            </w:r>
            <w:r w:rsidRPr="00273790">
              <w:rPr>
                <w:b/>
              </w:rPr>
              <w:t>Practical Arts General</w:t>
            </w:r>
            <w:r w:rsidRPr="00273790">
              <w:rPr>
                <w:b/>
              </w:rPr>
              <w:fldChar w:fldCharType="end"/>
            </w:r>
          </w:p>
        </w:tc>
      </w:tr>
      <w:tr w:rsidR="00D704A6" w:rsidTr="00E15FA0">
        <w:tc>
          <w:tcPr>
            <w:tcW w:w="1368" w:type="dxa"/>
          </w:tcPr>
          <w:p w:rsidR="00D704A6" w:rsidRPr="00A11021" w:rsidRDefault="00D704A6" w:rsidP="00E15FA0">
            <w:pPr>
              <w:rPr>
                <w:b/>
              </w:rPr>
            </w:pPr>
            <w:r w:rsidRPr="00A11021">
              <w:rPr>
                <w:b/>
              </w:rPr>
              <w:t>Course #</w:t>
            </w:r>
          </w:p>
        </w:tc>
        <w:tc>
          <w:tcPr>
            <w:tcW w:w="3888" w:type="dxa"/>
          </w:tcPr>
          <w:p w:rsidR="00D704A6" w:rsidRDefault="00D704A6" w:rsidP="00E15FA0">
            <w:r>
              <w:fldChar w:fldCharType="begin">
                <w:ffData>
                  <w:name w:val="Text2"/>
                  <w:enabled/>
                  <w:calcOnExit w:val="0"/>
                  <w:textInput/>
                </w:ffData>
              </w:fldChar>
            </w:r>
            <w:r>
              <w:instrText xml:space="preserve"> FORMTEXT </w:instrText>
            </w:r>
            <w:r>
              <w:fldChar w:fldCharType="separate"/>
            </w:r>
            <w:r w:rsidRPr="004A5027">
              <w:t>8300320</w:t>
            </w:r>
            <w:r>
              <w:t>,0</w:t>
            </w:r>
            <w:r>
              <w:fldChar w:fldCharType="end"/>
            </w:r>
          </w:p>
        </w:tc>
      </w:tr>
      <w:tr w:rsidR="00D704A6" w:rsidTr="00E15FA0">
        <w:tc>
          <w:tcPr>
            <w:tcW w:w="1368" w:type="dxa"/>
          </w:tcPr>
          <w:p w:rsidR="00D704A6" w:rsidRPr="00A11021" w:rsidRDefault="00D704A6" w:rsidP="00E15FA0">
            <w:pPr>
              <w:rPr>
                <w:b/>
              </w:rPr>
            </w:pPr>
            <w:r w:rsidRPr="00A11021">
              <w:rPr>
                <w:b/>
              </w:rPr>
              <w:t>Grade Level</w:t>
            </w:r>
          </w:p>
        </w:tc>
        <w:tc>
          <w:tcPr>
            <w:tcW w:w="3888" w:type="dxa"/>
          </w:tcPr>
          <w:p w:rsidR="00D704A6" w:rsidRDefault="00D704A6" w:rsidP="00E15FA0">
            <w:r>
              <w:fldChar w:fldCharType="begin">
                <w:ffData>
                  <w:name w:val="Text3"/>
                  <w:enabled/>
                  <w:calcOnExit w:val="0"/>
                  <w:textInput/>
                </w:ffData>
              </w:fldChar>
            </w:r>
            <w:r>
              <w:instrText xml:space="preserve"> FORMTEXT </w:instrText>
            </w:r>
            <w:r>
              <w:fldChar w:fldCharType="separate"/>
            </w:r>
            <w:r w:rsidRPr="004A5027">
              <w:t>9-12</w:t>
            </w:r>
            <w:r>
              <w:fldChar w:fldCharType="end"/>
            </w:r>
          </w:p>
        </w:tc>
      </w:tr>
      <w:tr w:rsidR="00D704A6" w:rsidTr="00E15FA0">
        <w:tc>
          <w:tcPr>
            <w:tcW w:w="1368" w:type="dxa"/>
          </w:tcPr>
          <w:p w:rsidR="00D704A6" w:rsidRPr="00A11021" w:rsidRDefault="00D704A6" w:rsidP="00E15FA0">
            <w:pPr>
              <w:rPr>
                <w:b/>
              </w:rPr>
            </w:pPr>
            <w:r w:rsidRPr="00A11021">
              <w:rPr>
                <w:b/>
              </w:rPr>
              <w:t>Length</w:t>
            </w:r>
          </w:p>
        </w:tc>
        <w:tc>
          <w:tcPr>
            <w:tcW w:w="3888" w:type="dxa"/>
          </w:tcPr>
          <w:p w:rsidR="00D704A6" w:rsidRDefault="00D704A6" w:rsidP="00E15FA0">
            <w:r>
              <w:fldChar w:fldCharType="begin">
                <w:ffData>
                  <w:name w:val="Text4"/>
                  <w:enabled/>
                  <w:calcOnExit w:val="0"/>
                  <w:textInput/>
                </w:ffData>
              </w:fldChar>
            </w:r>
            <w:r>
              <w:instrText xml:space="preserve"> FORMTEXT </w:instrText>
            </w:r>
            <w:r>
              <w:fldChar w:fldCharType="separate"/>
            </w:r>
            <w:r w:rsidRPr="004A5027">
              <w:t>1 year</w:t>
            </w:r>
            <w:r>
              <w:fldChar w:fldCharType="end"/>
            </w:r>
          </w:p>
        </w:tc>
      </w:tr>
      <w:tr w:rsidR="00D704A6" w:rsidTr="00E15FA0">
        <w:tc>
          <w:tcPr>
            <w:tcW w:w="1368" w:type="dxa"/>
          </w:tcPr>
          <w:p w:rsidR="00D704A6" w:rsidRPr="00A11021" w:rsidRDefault="00D704A6" w:rsidP="00E15FA0">
            <w:pPr>
              <w:rPr>
                <w:b/>
              </w:rPr>
            </w:pPr>
            <w:r w:rsidRPr="00A11021">
              <w:rPr>
                <w:b/>
              </w:rPr>
              <w:t>Prerequisite</w:t>
            </w:r>
          </w:p>
        </w:tc>
        <w:tc>
          <w:tcPr>
            <w:tcW w:w="3888" w:type="dxa"/>
          </w:tcPr>
          <w:p w:rsidR="00D704A6" w:rsidRDefault="00D704A6" w:rsidP="00E15FA0">
            <w:r>
              <w:fldChar w:fldCharType="begin">
                <w:ffData>
                  <w:name w:val="Text5"/>
                  <w:enabled/>
                  <w:calcOnExit w:val="0"/>
                  <w:textInput/>
                </w:ffData>
              </w:fldChar>
            </w:r>
            <w:r>
              <w:instrText xml:space="preserve"> FORMTEXT </w:instrText>
            </w:r>
            <w:r>
              <w:fldChar w:fldCharType="separate"/>
            </w:r>
            <w:r>
              <w:t>None</w:t>
            </w:r>
            <w:r>
              <w:fldChar w:fldCharType="end"/>
            </w:r>
          </w:p>
        </w:tc>
      </w:tr>
      <w:tr w:rsidR="00D704A6" w:rsidTr="00E15FA0">
        <w:tc>
          <w:tcPr>
            <w:tcW w:w="1368" w:type="dxa"/>
          </w:tcPr>
          <w:p w:rsidR="00D704A6" w:rsidRPr="00A11021" w:rsidRDefault="00D704A6" w:rsidP="00E15FA0">
            <w:pPr>
              <w:rPr>
                <w:b/>
              </w:rPr>
            </w:pPr>
            <w:r w:rsidRPr="00A11021">
              <w:rPr>
                <w:b/>
              </w:rPr>
              <w:t>Credit</w:t>
            </w:r>
          </w:p>
        </w:tc>
        <w:tc>
          <w:tcPr>
            <w:tcW w:w="3888" w:type="dxa"/>
          </w:tcPr>
          <w:p w:rsidR="00D704A6" w:rsidRDefault="00D704A6" w:rsidP="00E15FA0">
            <w:r>
              <w:fldChar w:fldCharType="begin">
                <w:ffData>
                  <w:name w:val="Text6"/>
                  <w:enabled/>
                  <w:calcOnExit w:val="0"/>
                  <w:textInput/>
                </w:ffData>
              </w:fldChar>
            </w:r>
            <w:r>
              <w:instrText xml:space="preserve"> FORMTEXT </w:instrText>
            </w:r>
            <w:r>
              <w:fldChar w:fldCharType="separate"/>
            </w:r>
            <w:r>
              <w:t>1</w:t>
            </w:r>
            <w:r>
              <w:fldChar w:fldCharType="end"/>
            </w:r>
          </w:p>
        </w:tc>
      </w:tr>
      <w:tr w:rsidR="00D704A6" w:rsidTr="00E15FA0">
        <w:tc>
          <w:tcPr>
            <w:tcW w:w="5256" w:type="dxa"/>
            <w:gridSpan w:val="2"/>
          </w:tcPr>
          <w:p w:rsidR="00D704A6" w:rsidRDefault="00D704A6" w:rsidP="00E15FA0">
            <w:pPr>
              <w:jc w:val="both"/>
            </w:pPr>
            <w:r>
              <w:fldChar w:fldCharType="begin">
                <w:ffData>
                  <w:name w:val="Text1"/>
                  <w:enabled/>
                  <w:calcOnExit w:val="0"/>
                  <w:textInput/>
                </w:ffData>
              </w:fldChar>
            </w:r>
            <w:r>
              <w:instrText xml:space="preserve"> FORMTEXT </w:instrText>
            </w:r>
            <w:r>
              <w:fldChar w:fldCharType="separate"/>
            </w:r>
            <w:r w:rsidRPr="004A5027">
              <w:t>The purpose of this course is to provide students with general practical skills.  The content of this course will consist of instructional and learning activities provided in the school setting using hands-on experiences with the tools and materials appropriate to the course content and in accordance with current practices.</w:t>
            </w:r>
            <w:r>
              <w:fldChar w:fldCharType="end"/>
            </w:r>
          </w:p>
        </w:tc>
      </w:tr>
      <w:tr w:rsidR="00F10DF8" w:rsidTr="00F10DF8">
        <w:trPr>
          <w:trHeight w:val="212"/>
        </w:trPr>
        <w:tc>
          <w:tcPr>
            <w:tcW w:w="5256" w:type="dxa"/>
            <w:gridSpan w:val="2"/>
          </w:tcPr>
          <w:p w:rsidR="00F10DF8" w:rsidRDefault="00F10DF8" w:rsidP="00F13D31">
            <w:r w:rsidRPr="00E434F5">
              <w:rPr>
                <w:rFonts w:ascii="Arial" w:hAnsi="Arial" w:cs="Arial"/>
                <w:b/>
                <w:i/>
                <w:sz w:val="18"/>
                <w:szCs w:val="18"/>
              </w:rPr>
              <w:t>** This course is not eligible for Perkins funding.</w:t>
            </w:r>
          </w:p>
        </w:tc>
      </w:tr>
    </w:tbl>
    <w:p w:rsidR="00D704A6" w:rsidRPr="00D704A6" w:rsidRDefault="00D704A6" w:rsidP="00F10DF8">
      <w:pPr>
        <w:rPr>
          <w:color w:val="FF0000"/>
        </w:rPr>
      </w:pPr>
    </w:p>
    <w:p w:rsidR="00273790" w:rsidRDefault="00273790"/>
    <w:p w:rsidR="00273790" w:rsidRDefault="00273790"/>
    <w:p w:rsidR="00273790" w:rsidRDefault="00273790"/>
    <w:p w:rsidR="00C87E19" w:rsidRDefault="00C87E19"/>
    <w:sectPr w:rsidR="00C87E19" w:rsidSect="0058719C">
      <w:headerReference w:type="default" r:id="rId7"/>
      <w:footerReference w:type="default" r:id="rId8"/>
      <w:pgSz w:w="12240" w:h="15840"/>
      <w:pgMar w:top="720" w:right="720" w:bottom="720" w:left="720" w:header="720" w:footer="720" w:gutter="0"/>
      <w:pgNumType w:start="43"/>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D27" w:rsidRDefault="008F0D27" w:rsidP="004A5027">
      <w:pPr>
        <w:spacing w:after="0" w:line="240" w:lineRule="auto"/>
      </w:pPr>
      <w:r>
        <w:separator/>
      </w:r>
    </w:p>
  </w:endnote>
  <w:endnote w:type="continuationSeparator" w:id="0">
    <w:p w:rsidR="008F0D27" w:rsidRDefault="008F0D27" w:rsidP="004A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887226"/>
      <w:docPartObj>
        <w:docPartGallery w:val="Page Numbers (Bottom of Page)"/>
        <w:docPartUnique/>
      </w:docPartObj>
    </w:sdtPr>
    <w:sdtEndPr>
      <w:rPr>
        <w:noProof/>
      </w:rPr>
    </w:sdtEndPr>
    <w:sdtContent>
      <w:p w:rsidR="0081319A" w:rsidRDefault="0081319A">
        <w:pPr>
          <w:pStyle w:val="Footer"/>
          <w:jc w:val="center"/>
        </w:pPr>
        <w:r>
          <w:fldChar w:fldCharType="begin"/>
        </w:r>
        <w:r>
          <w:instrText xml:space="preserve"> PAGE   \* MERGEFORMAT </w:instrText>
        </w:r>
        <w:r>
          <w:fldChar w:fldCharType="separate"/>
        </w:r>
        <w:r w:rsidR="0058719C">
          <w:rPr>
            <w:noProof/>
          </w:rPr>
          <w:t>45</w:t>
        </w:r>
        <w:r>
          <w:rPr>
            <w:noProof/>
          </w:rPr>
          <w:fldChar w:fldCharType="end"/>
        </w:r>
      </w:p>
    </w:sdtContent>
  </w:sdt>
  <w:p w:rsidR="0081319A" w:rsidRDefault="00813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D27" w:rsidRDefault="008F0D27" w:rsidP="004A5027">
      <w:pPr>
        <w:spacing w:after="0" w:line="240" w:lineRule="auto"/>
      </w:pPr>
      <w:r>
        <w:separator/>
      </w:r>
    </w:p>
  </w:footnote>
  <w:footnote w:type="continuationSeparator" w:id="0">
    <w:p w:rsidR="008F0D27" w:rsidRDefault="008F0D27" w:rsidP="004A5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CC" w:rsidRDefault="00B07915" w:rsidP="004A5027">
    <w:pPr>
      <w:pStyle w:val="Header"/>
      <w:jc w:val="center"/>
      <w:rPr>
        <w:b/>
        <w:sz w:val="28"/>
        <w:szCs w:val="28"/>
      </w:rPr>
    </w:pPr>
    <w:r>
      <w:rPr>
        <w:b/>
        <w:sz w:val="28"/>
        <w:szCs w:val="28"/>
      </w:rPr>
      <w:t>2014</w:t>
    </w:r>
    <w:r w:rsidR="00273790">
      <w:rPr>
        <w:b/>
        <w:sz w:val="28"/>
        <w:szCs w:val="28"/>
      </w:rPr>
      <w:t>-</w:t>
    </w:r>
    <w:r>
      <w:rPr>
        <w:b/>
        <w:sz w:val="28"/>
        <w:szCs w:val="28"/>
      </w:rPr>
      <w:t>2015</w:t>
    </w:r>
    <w:r w:rsidR="00FD69CC" w:rsidRPr="004A5027">
      <w:rPr>
        <w:b/>
        <w:sz w:val="28"/>
        <w:szCs w:val="28"/>
      </w:rPr>
      <w:t xml:space="preserve"> HS DIVERSIFIED TECHNOLOGY EDUCATION</w:t>
    </w:r>
  </w:p>
  <w:p w:rsidR="00273790" w:rsidRPr="004A5027" w:rsidRDefault="00273790" w:rsidP="004A5027">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363F5"/>
    <w:rsid w:val="0007729B"/>
    <w:rsid w:val="000A7C6A"/>
    <w:rsid w:val="000B5DED"/>
    <w:rsid w:val="000F598B"/>
    <w:rsid w:val="0016468B"/>
    <w:rsid w:val="001A4685"/>
    <w:rsid w:val="00220C93"/>
    <w:rsid w:val="00273790"/>
    <w:rsid w:val="00284955"/>
    <w:rsid w:val="002974D2"/>
    <w:rsid w:val="004059C0"/>
    <w:rsid w:val="00416423"/>
    <w:rsid w:val="00455DB6"/>
    <w:rsid w:val="004A2B3E"/>
    <w:rsid w:val="004A5027"/>
    <w:rsid w:val="004C4784"/>
    <w:rsid w:val="00547337"/>
    <w:rsid w:val="0058719C"/>
    <w:rsid w:val="00607CE1"/>
    <w:rsid w:val="00675DC2"/>
    <w:rsid w:val="00764159"/>
    <w:rsid w:val="00803C6E"/>
    <w:rsid w:val="0081319A"/>
    <w:rsid w:val="0084441F"/>
    <w:rsid w:val="00862FC7"/>
    <w:rsid w:val="008D4264"/>
    <w:rsid w:val="008F0D27"/>
    <w:rsid w:val="009021E0"/>
    <w:rsid w:val="009B181D"/>
    <w:rsid w:val="00A05C96"/>
    <w:rsid w:val="00A606FA"/>
    <w:rsid w:val="00A719F4"/>
    <w:rsid w:val="00B07915"/>
    <w:rsid w:val="00B14850"/>
    <w:rsid w:val="00B71B92"/>
    <w:rsid w:val="00BA3F1B"/>
    <w:rsid w:val="00C03CA9"/>
    <w:rsid w:val="00C87E19"/>
    <w:rsid w:val="00CE014E"/>
    <w:rsid w:val="00D603EF"/>
    <w:rsid w:val="00D704A6"/>
    <w:rsid w:val="00D96633"/>
    <w:rsid w:val="00DC71D7"/>
    <w:rsid w:val="00E94895"/>
    <w:rsid w:val="00ED5D90"/>
    <w:rsid w:val="00F10DF8"/>
    <w:rsid w:val="00FD1A09"/>
    <w:rsid w:val="00FD69CC"/>
    <w:rsid w:val="00FE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5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027"/>
  </w:style>
  <w:style w:type="paragraph" w:styleId="Footer">
    <w:name w:val="footer"/>
    <w:basedOn w:val="Normal"/>
    <w:link w:val="FooterChar"/>
    <w:uiPriority w:val="99"/>
    <w:unhideWhenUsed/>
    <w:rsid w:val="004A5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027"/>
  </w:style>
  <w:style w:type="paragraph" w:styleId="BalloonText">
    <w:name w:val="Balloon Text"/>
    <w:basedOn w:val="Normal"/>
    <w:link w:val="BalloonTextChar"/>
    <w:uiPriority w:val="99"/>
    <w:semiHidden/>
    <w:unhideWhenUsed/>
    <w:rsid w:val="00273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5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027"/>
  </w:style>
  <w:style w:type="paragraph" w:styleId="Footer">
    <w:name w:val="footer"/>
    <w:basedOn w:val="Normal"/>
    <w:link w:val="FooterChar"/>
    <w:uiPriority w:val="99"/>
    <w:unhideWhenUsed/>
    <w:rsid w:val="004A5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027"/>
  </w:style>
  <w:style w:type="paragraph" w:styleId="BalloonText">
    <w:name w:val="Balloon Text"/>
    <w:basedOn w:val="Normal"/>
    <w:link w:val="BalloonTextChar"/>
    <w:uiPriority w:val="99"/>
    <w:semiHidden/>
    <w:unhideWhenUsed/>
    <w:rsid w:val="00273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3</cp:revision>
  <cp:lastPrinted>2013-12-05T19:35:00Z</cp:lastPrinted>
  <dcterms:created xsi:type="dcterms:W3CDTF">2014-01-17T13:42:00Z</dcterms:created>
  <dcterms:modified xsi:type="dcterms:W3CDTF">2014-01-17T13:43:00Z</dcterms:modified>
</cp:coreProperties>
</file>