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DA6" w:rsidRPr="004934CD" w:rsidRDefault="0033105E" w:rsidP="004F3208">
      <w:r w:rsidRPr="004934CD">
        <w:t xml:space="preserve">PART </w:t>
      </w:r>
      <w:r w:rsidR="00850617" w:rsidRPr="004934CD">
        <w:t xml:space="preserve">1 – </w:t>
      </w:r>
      <w:r w:rsidRPr="004934CD">
        <w:t>GENERAL</w:t>
      </w:r>
    </w:p>
    <w:p w:rsidR="00850617" w:rsidRPr="004934CD" w:rsidRDefault="00850617" w:rsidP="004934CD">
      <w:pPr>
        <w:spacing w:before="0" w:after="0"/>
        <w:jc w:val="left"/>
        <w:rPr>
          <w:rFonts w:ascii="Arial" w:hAnsi="Arial" w:cs="Arial"/>
          <w:szCs w:val="22"/>
        </w:rPr>
      </w:pPr>
    </w:p>
    <w:p w:rsidR="004F4DA6" w:rsidRPr="004934CD" w:rsidRDefault="004934CD" w:rsidP="004934CD">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1.01</w:t>
      </w:r>
      <w:r>
        <w:rPr>
          <w:rFonts w:ascii="Arial" w:hAnsi="Arial" w:cs="Arial"/>
          <w:b w:val="0"/>
          <w:i w:val="0"/>
          <w:smallCaps w:val="0"/>
          <w:sz w:val="22"/>
          <w:szCs w:val="22"/>
        </w:rPr>
        <w:tab/>
      </w:r>
      <w:r w:rsidR="004F4DA6" w:rsidRPr="004934CD">
        <w:rPr>
          <w:rFonts w:ascii="Arial" w:hAnsi="Arial" w:cs="Arial"/>
          <w:b w:val="0"/>
          <w:i w:val="0"/>
          <w:smallCaps w:val="0"/>
          <w:sz w:val="22"/>
          <w:szCs w:val="22"/>
        </w:rPr>
        <w:t>Work Included</w:t>
      </w:r>
    </w:p>
    <w:p w:rsidR="00850617" w:rsidRPr="004934CD" w:rsidRDefault="00850617" w:rsidP="004934CD">
      <w:pPr>
        <w:pStyle w:val="P-1xx"/>
        <w:spacing w:before="0" w:after="0"/>
        <w:ind w:left="1080" w:hanging="360"/>
        <w:jc w:val="left"/>
        <w:rPr>
          <w:rFonts w:ascii="Arial" w:hAnsi="Arial" w:cs="Arial"/>
          <w:b w:val="0"/>
          <w:i w:val="0"/>
          <w:smallCaps w:val="0"/>
          <w:sz w:val="22"/>
          <w:szCs w:val="22"/>
        </w:rPr>
      </w:pPr>
    </w:p>
    <w:p w:rsidR="004F4DA6" w:rsidRPr="004934CD" w:rsidRDefault="003200DA" w:rsidP="004934CD">
      <w:pPr>
        <w:pStyle w:val="P-A"/>
        <w:numPr>
          <w:ilvl w:val="0"/>
          <w:numId w:val="6"/>
        </w:numPr>
        <w:spacing w:before="0" w:after="0"/>
        <w:ind w:left="1080"/>
        <w:jc w:val="left"/>
        <w:rPr>
          <w:rFonts w:ascii="Arial" w:hAnsi="Arial" w:cs="Arial"/>
          <w:szCs w:val="22"/>
        </w:rPr>
      </w:pPr>
      <w:r w:rsidRPr="004934CD">
        <w:rPr>
          <w:rFonts w:ascii="Arial" w:hAnsi="Arial" w:cs="Arial"/>
          <w:szCs w:val="22"/>
        </w:rPr>
        <w:t>Pipe</w:t>
      </w:r>
      <w:r w:rsidR="004F4DA6" w:rsidRPr="004934CD">
        <w:rPr>
          <w:rFonts w:ascii="Arial" w:hAnsi="Arial" w:cs="Arial"/>
          <w:szCs w:val="22"/>
        </w:rPr>
        <w:t xml:space="preserve"> and Equipment Hangers, S</w:t>
      </w:r>
      <w:r w:rsidR="00850617" w:rsidRPr="004934CD">
        <w:rPr>
          <w:rFonts w:ascii="Arial" w:hAnsi="Arial" w:cs="Arial"/>
          <w:szCs w:val="22"/>
        </w:rPr>
        <w:t>upports, and Associated Anchors</w:t>
      </w:r>
    </w:p>
    <w:p w:rsidR="004F4DA6" w:rsidRPr="004934CD" w:rsidRDefault="00850617" w:rsidP="004934CD">
      <w:pPr>
        <w:pStyle w:val="P-A"/>
        <w:numPr>
          <w:ilvl w:val="0"/>
          <w:numId w:val="6"/>
        </w:numPr>
        <w:spacing w:before="0" w:after="0"/>
        <w:ind w:left="1080"/>
        <w:jc w:val="left"/>
        <w:rPr>
          <w:rFonts w:ascii="Arial" w:hAnsi="Arial" w:cs="Arial"/>
          <w:szCs w:val="22"/>
        </w:rPr>
      </w:pPr>
      <w:r w:rsidRPr="004934CD">
        <w:rPr>
          <w:rFonts w:ascii="Arial" w:hAnsi="Arial" w:cs="Arial"/>
          <w:szCs w:val="22"/>
        </w:rPr>
        <w:t>Equipment Bases and Supports</w:t>
      </w:r>
    </w:p>
    <w:p w:rsidR="004F4DA6" w:rsidRPr="004934CD" w:rsidRDefault="00850617" w:rsidP="004934CD">
      <w:pPr>
        <w:pStyle w:val="P-A"/>
        <w:numPr>
          <w:ilvl w:val="0"/>
          <w:numId w:val="6"/>
        </w:numPr>
        <w:spacing w:before="0" w:after="0"/>
        <w:ind w:left="1080"/>
        <w:jc w:val="left"/>
        <w:rPr>
          <w:rFonts w:ascii="Arial" w:hAnsi="Arial" w:cs="Arial"/>
          <w:szCs w:val="22"/>
        </w:rPr>
      </w:pPr>
      <w:r w:rsidRPr="004934CD">
        <w:rPr>
          <w:rFonts w:ascii="Arial" w:hAnsi="Arial" w:cs="Arial"/>
          <w:szCs w:val="22"/>
        </w:rPr>
        <w:t>Sleeves and Seals</w:t>
      </w:r>
    </w:p>
    <w:p w:rsidR="004F4DA6" w:rsidRPr="004934CD" w:rsidRDefault="004F4DA6" w:rsidP="004934CD">
      <w:pPr>
        <w:pStyle w:val="P-A"/>
        <w:numPr>
          <w:ilvl w:val="0"/>
          <w:numId w:val="6"/>
        </w:numPr>
        <w:spacing w:before="0" w:after="0"/>
        <w:ind w:left="1080"/>
        <w:jc w:val="left"/>
        <w:rPr>
          <w:rFonts w:ascii="Arial" w:hAnsi="Arial" w:cs="Arial"/>
          <w:szCs w:val="22"/>
        </w:rPr>
      </w:pPr>
      <w:r w:rsidRPr="004934CD">
        <w:rPr>
          <w:rFonts w:ascii="Arial" w:hAnsi="Arial" w:cs="Arial"/>
          <w:szCs w:val="22"/>
        </w:rPr>
        <w:t xml:space="preserve">Flashing and Sealing </w:t>
      </w:r>
      <w:r w:rsidR="00850617" w:rsidRPr="004934CD">
        <w:rPr>
          <w:rFonts w:ascii="Arial" w:hAnsi="Arial" w:cs="Arial"/>
          <w:szCs w:val="22"/>
        </w:rPr>
        <w:t>Equipment and Pipe Stacks</w:t>
      </w:r>
    </w:p>
    <w:p w:rsidR="00850617" w:rsidRPr="004934CD" w:rsidRDefault="00850617" w:rsidP="004934CD">
      <w:pPr>
        <w:pStyle w:val="P-A"/>
        <w:spacing w:before="0" w:after="0"/>
        <w:ind w:left="1080" w:hanging="360"/>
        <w:jc w:val="left"/>
        <w:rPr>
          <w:rFonts w:ascii="Arial" w:hAnsi="Arial" w:cs="Arial"/>
          <w:szCs w:val="22"/>
        </w:rPr>
      </w:pPr>
    </w:p>
    <w:p w:rsidR="004F4DA6" w:rsidRPr="004934CD" w:rsidRDefault="004F4DA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1.02</w:t>
      </w:r>
      <w:r w:rsidRPr="004934CD">
        <w:rPr>
          <w:rFonts w:ascii="Arial" w:hAnsi="Arial" w:cs="Arial"/>
          <w:b w:val="0"/>
          <w:i w:val="0"/>
          <w:smallCaps w:val="0"/>
          <w:sz w:val="22"/>
          <w:szCs w:val="22"/>
        </w:rPr>
        <w:tab/>
        <w:t>Related Work</w:t>
      </w:r>
    </w:p>
    <w:p w:rsidR="00850617" w:rsidRPr="004934CD" w:rsidRDefault="00850617" w:rsidP="004934CD">
      <w:pPr>
        <w:pStyle w:val="P-1xx"/>
        <w:spacing w:before="0" w:after="0"/>
        <w:ind w:left="1080" w:hanging="360"/>
        <w:jc w:val="left"/>
        <w:rPr>
          <w:rFonts w:ascii="Arial" w:hAnsi="Arial" w:cs="Arial"/>
          <w:b w:val="0"/>
          <w:i w:val="0"/>
          <w:smallCaps w:val="0"/>
          <w:sz w:val="22"/>
          <w:szCs w:val="22"/>
        </w:rPr>
      </w:pPr>
    </w:p>
    <w:p w:rsidR="001322BD" w:rsidRPr="004934CD" w:rsidRDefault="001322BD" w:rsidP="004934CD">
      <w:pPr>
        <w:pStyle w:val="p-asection"/>
        <w:numPr>
          <w:ilvl w:val="0"/>
          <w:numId w:val="4"/>
        </w:numPr>
        <w:tabs>
          <w:tab w:val="clear" w:pos="1152"/>
        </w:tabs>
        <w:spacing w:before="0" w:after="0"/>
        <w:ind w:left="1080"/>
        <w:jc w:val="left"/>
        <w:rPr>
          <w:rFonts w:ascii="Arial" w:hAnsi="Arial" w:cs="Arial"/>
          <w:szCs w:val="22"/>
        </w:rPr>
      </w:pPr>
      <w:r w:rsidRPr="004934CD">
        <w:rPr>
          <w:rFonts w:ascii="Arial" w:hAnsi="Arial" w:cs="Arial"/>
          <w:szCs w:val="22"/>
        </w:rPr>
        <w:t>Section 22 05 10</w:t>
      </w:r>
      <w:r w:rsidRPr="004934CD">
        <w:rPr>
          <w:rFonts w:ascii="Arial" w:hAnsi="Arial" w:cs="Arial"/>
          <w:szCs w:val="22"/>
        </w:rPr>
        <w:tab/>
        <w:t>Basic Plumbing</w:t>
      </w:r>
      <w:r w:rsidR="00850617" w:rsidRPr="004934CD">
        <w:rPr>
          <w:rFonts w:ascii="Arial" w:hAnsi="Arial" w:cs="Arial"/>
          <w:szCs w:val="22"/>
        </w:rPr>
        <w:t xml:space="preserve"> Requirements</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1322BD" w:rsidRPr="004934CD">
        <w:rPr>
          <w:rFonts w:ascii="Arial" w:hAnsi="Arial" w:cs="Arial"/>
          <w:szCs w:val="22"/>
        </w:rPr>
        <w:t>22 00 19</w:t>
      </w:r>
      <w:r w:rsidRPr="004934CD">
        <w:rPr>
          <w:rFonts w:ascii="Arial" w:hAnsi="Arial" w:cs="Arial"/>
          <w:szCs w:val="22"/>
        </w:rPr>
        <w:tab/>
      </w:r>
      <w:r w:rsidR="001322BD" w:rsidRPr="004934CD">
        <w:rPr>
          <w:rFonts w:ascii="Arial" w:hAnsi="Arial" w:cs="Arial"/>
          <w:szCs w:val="22"/>
        </w:rPr>
        <w:t xml:space="preserve">Plumbing </w:t>
      </w:r>
      <w:r w:rsidR="00850617" w:rsidRPr="004934CD">
        <w:rPr>
          <w:rFonts w:ascii="Arial" w:hAnsi="Arial" w:cs="Arial"/>
          <w:szCs w:val="22"/>
        </w:rPr>
        <w:t>Piping Insulation</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1322BD" w:rsidRPr="004934CD">
        <w:rPr>
          <w:rFonts w:ascii="Arial" w:hAnsi="Arial" w:cs="Arial"/>
          <w:szCs w:val="22"/>
        </w:rPr>
        <w:t>22 10 00</w:t>
      </w:r>
      <w:r w:rsidR="00850617" w:rsidRPr="004934CD">
        <w:rPr>
          <w:rFonts w:ascii="Arial" w:hAnsi="Arial" w:cs="Arial"/>
          <w:szCs w:val="22"/>
        </w:rPr>
        <w:tab/>
        <w:t>Plumbing Piping</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A6042D" w:rsidRPr="004934CD">
        <w:rPr>
          <w:rFonts w:ascii="Arial" w:hAnsi="Arial" w:cs="Arial"/>
          <w:szCs w:val="22"/>
        </w:rPr>
        <w:t>23 11 23</w:t>
      </w:r>
      <w:r w:rsidRPr="004934CD">
        <w:rPr>
          <w:rFonts w:ascii="Arial" w:hAnsi="Arial" w:cs="Arial"/>
          <w:szCs w:val="22"/>
        </w:rPr>
        <w:tab/>
      </w:r>
      <w:r w:rsidR="001322BD" w:rsidRPr="004934CD">
        <w:rPr>
          <w:rFonts w:ascii="Arial" w:hAnsi="Arial" w:cs="Arial"/>
          <w:szCs w:val="22"/>
        </w:rPr>
        <w:t>Facility Natural-</w:t>
      </w:r>
      <w:r w:rsidR="00850617" w:rsidRPr="004934CD">
        <w:rPr>
          <w:rFonts w:ascii="Arial" w:hAnsi="Arial" w:cs="Arial"/>
          <w:szCs w:val="22"/>
        </w:rPr>
        <w:t>Gas Piping</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5A0793">
        <w:rPr>
          <w:rFonts w:ascii="Arial" w:hAnsi="Arial" w:cs="Arial"/>
          <w:szCs w:val="22"/>
        </w:rPr>
        <w:t>22 30 1</w:t>
      </w:r>
      <w:r w:rsidR="00A6042D" w:rsidRPr="004934CD">
        <w:rPr>
          <w:rFonts w:ascii="Arial" w:hAnsi="Arial" w:cs="Arial"/>
          <w:szCs w:val="22"/>
        </w:rPr>
        <w:t xml:space="preserve">0 </w:t>
      </w:r>
      <w:r w:rsidR="00850617" w:rsidRPr="004934CD">
        <w:rPr>
          <w:rFonts w:ascii="Arial" w:hAnsi="Arial" w:cs="Arial"/>
          <w:szCs w:val="22"/>
        </w:rPr>
        <w:tab/>
        <w:t>Plumbing Equipment</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A6042D" w:rsidRPr="004934CD">
        <w:rPr>
          <w:rFonts w:ascii="Arial" w:hAnsi="Arial" w:cs="Arial"/>
          <w:szCs w:val="22"/>
        </w:rPr>
        <w:t>23 21 00</w:t>
      </w:r>
      <w:r w:rsidR="00850617" w:rsidRPr="004934CD">
        <w:rPr>
          <w:rFonts w:ascii="Arial" w:hAnsi="Arial" w:cs="Arial"/>
          <w:szCs w:val="22"/>
        </w:rPr>
        <w:tab/>
        <w:t>Hydronic Piping</w:t>
      </w:r>
    </w:p>
    <w:p w:rsidR="004F4DA6" w:rsidRPr="004934CD" w:rsidRDefault="004F4DA6" w:rsidP="004934CD">
      <w:pPr>
        <w:pStyle w:val="p-asection"/>
        <w:numPr>
          <w:ilvl w:val="0"/>
          <w:numId w:val="4"/>
        </w:numPr>
        <w:spacing w:before="0" w:after="0"/>
        <w:ind w:left="1080"/>
        <w:jc w:val="left"/>
        <w:rPr>
          <w:rFonts w:ascii="Arial" w:hAnsi="Arial" w:cs="Arial"/>
          <w:szCs w:val="22"/>
        </w:rPr>
      </w:pPr>
      <w:r w:rsidRPr="004934CD">
        <w:rPr>
          <w:rFonts w:ascii="Arial" w:hAnsi="Arial" w:cs="Arial"/>
          <w:szCs w:val="22"/>
        </w:rPr>
        <w:t xml:space="preserve">Section </w:t>
      </w:r>
      <w:r w:rsidR="00D82AA3" w:rsidRPr="004934CD">
        <w:rPr>
          <w:rFonts w:ascii="Arial" w:hAnsi="Arial" w:cs="Arial"/>
          <w:szCs w:val="22"/>
        </w:rPr>
        <w:t>23 23 00</w:t>
      </w:r>
      <w:r w:rsidRPr="004934CD">
        <w:rPr>
          <w:rFonts w:ascii="Arial" w:hAnsi="Arial" w:cs="Arial"/>
          <w:szCs w:val="22"/>
        </w:rPr>
        <w:tab/>
        <w:t>Ref</w:t>
      </w:r>
      <w:r w:rsidR="00850617" w:rsidRPr="004934CD">
        <w:rPr>
          <w:rFonts w:ascii="Arial" w:hAnsi="Arial" w:cs="Arial"/>
          <w:szCs w:val="22"/>
        </w:rPr>
        <w:t>rigerant Piping and Specialties</w:t>
      </w:r>
    </w:p>
    <w:p w:rsidR="00850617" w:rsidRPr="004934CD" w:rsidRDefault="00850617" w:rsidP="004934CD">
      <w:pPr>
        <w:pStyle w:val="p-asection"/>
        <w:spacing w:before="0" w:after="0"/>
        <w:ind w:left="1080" w:firstLine="0"/>
        <w:jc w:val="left"/>
        <w:rPr>
          <w:rFonts w:ascii="Arial" w:hAnsi="Arial" w:cs="Arial"/>
          <w:szCs w:val="22"/>
        </w:rPr>
      </w:pPr>
    </w:p>
    <w:p w:rsidR="004F4DA6" w:rsidRPr="004934CD" w:rsidRDefault="00850617"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1.03</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Special Requirements</w:t>
      </w:r>
    </w:p>
    <w:p w:rsidR="00850617" w:rsidRPr="004934CD" w:rsidRDefault="00850617" w:rsidP="004934CD">
      <w:pPr>
        <w:pStyle w:val="P-1xx"/>
        <w:spacing w:before="0" w:after="0"/>
        <w:ind w:left="720" w:hanging="54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Contractor shall submit shop drawings on products and methods of pipe supports.</w:t>
      </w:r>
    </w:p>
    <w:p w:rsidR="003200DA" w:rsidRPr="004934CD" w:rsidRDefault="003200DA" w:rsidP="004934CD">
      <w:pPr>
        <w:spacing w:before="0" w:after="0"/>
        <w:ind w:left="1080" w:hanging="360"/>
        <w:jc w:val="left"/>
        <w:rPr>
          <w:rFonts w:ascii="Arial" w:hAnsi="Arial" w:cs="Arial"/>
          <w:szCs w:val="22"/>
        </w:rPr>
      </w:pPr>
    </w:p>
    <w:p w:rsidR="004F4DA6" w:rsidRPr="004934CD" w:rsidRDefault="00850617" w:rsidP="004934CD">
      <w:pPr>
        <w:spacing w:before="0" w:after="0"/>
        <w:jc w:val="left"/>
        <w:rPr>
          <w:rFonts w:ascii="Arial" w:hAnsi="Arial" w:cs="Arial"/>
          <w:szCs w:val="22"/>
        </w:rPr>
      </w:pPr>
      <w:r w:rsidRPr="004934CD">
        <w:rPr>
          <w:rFonts w:ascii="Arial" w:hAnsi="Arial" w:cs="Arial"/>
          <w:szCs w:val="22"/>
        </w:rPr>
        <w:t xml:space="preserve">PART 2 – </w:t>
      </w:r>
      <w:r w:rsidR="0033105E" w:rsidRPr="004934CD">
        <w:rPr>
          <w:rFonts w:ascii="Arial" w:hAnsi="Arial" w:cs="Arial"/>
          <w:szCs w:val="22"/>
        </w:rPr>
        <w:t>PRODUCTS</w:t>
      </w:r>
    </w:p>
    <w:p w:rsidR="00850617" w:rsidRPr="004934CD" w:rsidRDefault="00850617" w:rsidP="004934CD">
      <w:pPr>
        <w:spacing w:before="0" w:after="0"/>
        <w:jc w:val="left"/>
        <w:rPr>
          <w:rFonts w:ascii="Arial" w:hAnsi="Arial" w:cs="Arial"/>
          <w:szCs w:val="22"/>
        </w:rPr>
      </w:pPr>
    </w:p>
    <w:p w:rsidR="004F4DA6" w:rsidRPr="004934CD" w:rsidRDefault="00850617"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2.01</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Acceptable Manufacturers</w:t>
      </w:r>
    </w:p>
    <w:p w:rsidR="00850617" w:rsidRPr="004934CD" w:rsidRDefault="00850617"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numPr>
          <w:ilvl w:val="0"/>
          <w:numId w:val="5"/>
        </w:numPr>
        <w:spacing w:before="0" w:after="0"/>
        <w:ind w:left="1080"/>
        <w:jc w:val="left"/>
        <w:rPr>
          <w:rFonts w:ascii="Arial" w:hAnsi="Arial" w:cs="Arial"/>
          <w:szCs w:val="22"/>
        </w:rPr>
      </w:pPr>
      <w:r w:rsidRPr="004934CD">
        <w:rPr>
          <w:rFonts w:ascii="Arial" w:hAnsi="Arial" w:cs="Arial"/>
          <w:szCs w:val="22"/>
        </w:rPr>
        <w:t xml:space="preserve">B-Line </w:t>
      </w:r>
      <w:r w:rsidR="00850617" w:rsidRPr="004934CD">
        <w:rPr>
          <w:rFonts w:ascii="Arial" w:hAnsi="Arial" w:cs="Arial"/>
          <w:szCs w:val="22"/>
        </w:rPr>
        <w:t>Systems</w:t>
      </w:r>
    </w:p>
    <w:p w:rsidR="004F4DA6" w:rsidRPr="004934CD" w:rsidRDefault="00850617" w:rsidP="004934CD">
      <w:pPr>
        <w:pStyle w:val="P-A"/>
        <w:numPr>
          <w:ilvl w:val="0"/>
          <w:numId w:val="5"/>
        </w:numPr>
        <w:spacing w:before="0" w:after="0"/>
        <w:ind w:left="1080"/>
        <w:jc w:val="left"/>
        <w:rPr>
          <w:rFonts w:ascii="Arial" w:hAnsi="Arial" w:cs="Arial"/>
          <w:szCs w:val="22"/>
        </w:rPr>
      </w:pPr>
      <w:r w:rsidRPr="004934CD">
        <w:rPr>
          <w:rFonts w:ascii="Arial" w:hAnsi="Arial" w:cs="Arial"/>
          <w:szCs w:val="22"/>
        </w:rPr>
        <w:t>Grinnell</w:t>
      </w:r>
    </w:p>
    <w:p w:rsidR="004F4DA6" w:rsidRPr="004934CD" w:rsidRDefault="004F4DA6" w:rsidP="004934CD">
      <w:pPr>
        <w:pStyle w:val="P-A"/>
        <w:numPr>
          <w:ilvl w:val="0"/>
          <w:numId w:val="5"/>
        </w:numPr>
        <w:spacing w:before="0" w:after="0"/>
        <w:ind w:left="1080"/>
        <w:jc w:val="left"/>
        <w:rPr>
          <w:rFonts w:ascii="Arial" w:hAnsi="Arial" w:cs="Arial"/>
          <w:szCs w:val="22"/>
        </w:rPr>
      </w:pPr>
      <w:r w:rsidRPr="004934CD">
        <w:rPr>
          <w:rFonts w:ascii="Arial" w:hAnsi="Arial" w:cs="Arial"/>
          <w:szCs w:val="22"/>
        </w:rPr>
        <w:t>F and S</w:t>
      </w:r>
      <w:r w:rsidR="0035692A" w:rsidRPr="004934CD">
        <w:rPr>
          <w:rFonts w:ascii="Arial" w:hAnsi="Arial" w:cs="Arial"/>
          <w:szCs w:val="22"/>
        </w:rPr>
        <w:t xml:space="preserve"> Central</w:t>
      </w:r>
    </w:p>
    <w:p w:rsidR="0035692A" w:rsidRPr="004934CD" w:rsidRDefault="0035692A" w:rsidP="004934CD">
      <w:pPr>
        <w:pStyle w:val="P-A"/>
        <w:numPr>
          <w:ilvl w:val="0"/>
          <w:numId w:val="5"/>
        </w:numPr>
        <w:spacing w:before="0" w:after="0"/>
        <w:ind w:left="1080"/>
        <w:jc w:val="left"/>
        <w:rPr>
          <w:rFonts w:ascii="Arial" w:hAnsi="Arial" w:cs="Arial"/>
          <w:szCs w:val="22"/>
        </w:rPr>
      </w:pPr>
      <w:r w:rsidRPr="004934CD">
        <w:rPr>
          <w:rFonts w:ascii="Arial" w:hAnsi="Arial" w:cs="Arial"/>
          <w:szCs w:val="22"/>
        </w:rPr>
        <w:t>Other (As approv</w:t>
      </w:r>
      <w:r w:rsidR="00850617" w:rsidRPr="004934CD">
        <w:rPr>
          <w:rFonts w:ascii="Arial" w:hAnsi="Arial" w:cs="Arial"/>
          <w:szCs w:val="22"/>
        </w:rPr>
        <w:t>ed by Architect/Engineer (A/E))</w:t>
      </w:r>
    </w:p>
    <w:p w:rsidR="00850617" w:rsidRPr="004934CD" w:rsidRDefault="00850617" w:rsidP="004934CD">
      <w:pPr>
        <w:pStyle w:val="P-A"/>
        <w:spacing w:before="0" w:after="0"/>
        <w:ind w:left="1080" w:firstLine="0"/>
        <w:jc w:val="left"/>
        <w:rPr>
          <w:rFonts w:ascii="Arial" w:hAnsi="Arial" w:cs="Arial"/>
          <w:szCs w:val="22"/>
        </w:rPr>
      </w:pPr>
    </w:p>
    <w:p w:rsidR="004F4DA6" w:rsidRPr="004934CD" w:rsidRDefault="00850617"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2.02</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Pipe Hangers and Supports</w:t>
      </w:r>
    </w:p>
    <w:p w:rsidR="00850617" w:rsidRPr="004934CD" w:rsidRDefault="00850617"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Hangers for Pipe Sizes 1/2 to 2 Inch:  Carbon steel, adjustable swivel, split ring (copper plated for copper pipe, hot dipped galvanized coating on non-copper pipe).</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Hangers for Pipe Sizes 2 to 4 Inches and Cold Pipe Sizes 6 Inches and Over:  Carbon steel, adjustable, clevis (copper plated for copper pipe, hot dipped galvanized coating on non-copper pipe).</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Hangers for Hot Pipe Sizes 6 Inches and Over:  Adjustable steel yoke, cast iron roll, double hanger (hot dipped galvanized coating.)</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D.</w:t>
      </w:r>
      <w:r w:rsidRPr="004934CD">
        <w:rPr>
          <w:rFonts w:ascii="Arial" w:hAnsi="Arial" w:cs="Arial"/>
          <w:szCs w:val="22"/>
        </w:rPr>
        <w:tab/>
        <w:t>Multiple or Trapeze Hangers:  Steel channels with welded spacers and hanger rods; cast iron roll and stand for hot pipe sizes 6 inches and over.</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E.</w:t>
      </w:r>
      <w:r w:rsidRPr="004934CD">
        <w:rPr>
          <w:rFonts w:ascii="Arial" w:hAnsi="Arial" w:cs="Arial"/>
          <w:szCs w:val="22"/>
        </w:rPr>
        <w:tab/>
        <w:t>Wall Support for Pipe Sizes to 3 Inches:  Cast iron hook.</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lastRenderedPageBreak/>
        <w:t>F.</w:t>
      </w:r>
      <w:r w:rsidRPr="004934CD">
        <w:rPr>
          <w:rFonts w:ascii="Arial" w:hAnsi="Arial" w:cs="Arial"/>
          <w:szCs w:val="22"/>
        </w:rPr>
        <w:tab/>
        <w:t xml:space="preserve">Wall Support for Pipe Sizes 4 Inches and Over:  Welded steel bracket and wrought steel clamp; adjustable steel yoke and </w:t>
      </w:r>
      <w:proofErr w:type="gramStart"/>
      <w:r w:rsidRPr="004934CD">
        <w:rPr>
          <w:rFonts w:ascii="Arial" w:hAnsi="Arial" w:cs="Arial"/>
          <w:szCs w:val="22"/>
        </w:rPr>
        <w:t>cast iron</w:t>
      </w:r>
      <w:proofErr w:type="gramEnd"/>
      <w:r w:rsidRPr="004934CD">
        <w:rPr>
          <w:rFonts w:ascii="Arial" w:hAnsi="Arial" w:cs="Arial"/>
          <w:szCs w:val="22"/>
        </w:rPr>
        <w:t xml:space="preserve"> roll for hot pipe sizes 6 inches and over.  Refer to drawings for special support details.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G.</w:t>
      </w:r>
      <w:r w:rsidRPr="004934CD">
        <w:rPr>
          <w:rFonts w:ascii="Arial" w:hAnsi="Arial" w:cs="Arial"/>
          <w:szCs w:val="22"/>
        </w:rPr>
        <w:tab/>
        <w:t>Vertical Support:  Steel riser clamp (at each floor).</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H.</w:t>
      </w:r>
      <w:r w:rsidRPr="004934CD">
        <w:rPr>
          <w:rFonts w:ascii="Arial" w:hAnsi="Arial" w:cs="Arial"/>
          <w:szCs w:val="22"/>
        </w:rPr>
        <w:tab/>
        <w:t>Floor Support for Pipe Sizes to 4 Inches and All Cold Pipe Sizes:  Cast iron adjustable pipe saddle, locknut nipple, floor flange, and concrete pier or steel support.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I.</w:t>
      </w:r>
      <w:r w:rsidRPr="004934CD">
        <w:rPr>
          <w:rFonts w:ascii="Arial" w:hAnsi="Arial" w:cs="Arial"/>
          <w:szCs w:val="22"/>
        </w:rPr>
        <w:tab/>
        <w:t>Floor Support for Hot Pipe Sizes 6 Inches and Over:  Adjustable cast iron roll and stand, steel screws, and concrete pier or steel support.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J.</w:t>
      </w:r>
      <w:r w:rsidRPr="004934CD">
        <w:rPr>
          <w:rFonts w:ascii="Arial" w:hAnsi="Arial" w:cs="Arial"/>
          <w:szCs w:val="22"/>
        </w:rPr>
        <w:tab/>
        <w:t>Copper Pipe Support:  Carbon steel ring, adjustable, copper plated.</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K.</w:t>
      </w:r>
      <w:r w:rsidRPr="004934CD">
        <w:rPr>
          <w:rFonts w:ascii="Arial" w:hAnsi="Arial" w:cs="Arial"/>
          <w:szCs w:val="22"/>
        </w:rPr>
        <w:tab/>
        <w:t xml:space="preserve">Shield for Insulated Piping 2 Inches and Smaller:  </w:t>
      </w:r>
      <w:r w:rsidR="00097B7E" w:rsidRPr="004934CD">
        <w:rPr>
          <w:rFonts w:ascii="Arial" w:hAnsi="Arial" w:cs="Arial"/>
          <w:szCs w:val="22"/>
        </w:rPr>
        <w:t>Sch. 40</w:t>
      </w:r>
      <w:r w:rsidR="00E955DC" w:rsidRPr="004934CD">
        <w:rPr>
          <w:rFonts w:ascii="Arial" w:hAnsi="Arial" w:cs="Arial"/>
          <w:szCs w:val="22"/>
        </w:rPr>
        <w:t xml:space="preserve"> galvanized</w:t>
      </w:r>
      <w:r w:rsidRPr="004934CD">
        <w:rPr>
          <w:rFonts w:ascii="Arial" w:hAnsi="Arial" w:cs="Arial"/>
          <w:szCs w:val="22"/>
        </w:rPr>
        <w:t xml:space="preserve"> steel shield over insulation in </w:t>
      </w:r>
      <w:proofErr w:type="gramStart"/>
      <w:r w:rsidRPr="004934CD">
        <w:rPr>
          <w:rFonts w:ascii="Arial" w:hAnsi="Arial" w:cs="Arial"/>
          <w:szCs w:val="22"/>
        </w:rPr>
        <w:t>180 degree</w:t>
      </w:r>
      <w:proofErr w:type="gramEnd"/>
      <w:r w:rsidRPr="004934CD">
        <w:rPr>
          <w:rFonts w:ascii="Arial" w:hAnsi="Arial" w:cs="Arial"/>
          <w:szCs w:val="22"/>
        </w:rPr>
        <w:t xml:space="preserve"> segments, minimum 12 inches long at pipe support.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L.</w:t>
      </w:r>
      <w:r w:rsidRPr="004934CD">
        <w:rPr>
          <w:rFonts w:ascii="Arial" w:hAnsi="Arial" w:cs="Arial"/>
          <w:szCs w:val="22"/>
        </w:rPr>
        <w:tab/>
        <w:t>Shield for Insulated Piping 2-1/2 Inches and Larger (Except Cold Water Piping):  Pipe covering protective saddles.</w:t>
      </w:r>
    </w:p>
    <w:p w:rsidR="004B35D6" w:rsidRPr="004934CD" w:rsidRDefault="004B35D6" w:rsidP="004934CD">
      <w:pPr>
        <w:pStyle w:val="P-A"/>
        <w:spacing w:before="0" w:after="0"/>
        <w:ind w:left="1080" w:hanging="360"/>
        <w:jc w:val="left"/>
        <w:rPr>
          <w:rFonts w:ascii="Arial" w:hAnsi="Arial" w:cs="Arial"/>
          <w:szCs w:val="22"/>
        </w:rPr>
      </w:pPr>
    </w:p>
    <w:p w:rsidR="00475BE5"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M.</w:t>
      </w:r>
      <w:r w:rsidRPr="004934CD">
        <w:rPr>
          <w:rFonts w:ascii="Arial" w:hAnsi="Arial" w:cs="Arial"/>
          <w:szCs w:val="22"/>
        </w:rPr>
        <w:tab/>
        <w:t xml:space="preserve">Shields for Insulated Cold Water Piping 2-1/2 Inches and Larger:  Hard block non-conducting saddles in </w:t>
      </w:r>
      <w:proofErr w:type="gramStart"/>
      <w:r w:rsidRPr="004934CD">
        <w:rPr>
          <w:rFonts w:ascii="Arial" w:hAnsi="Arial" w:cs="Arial"/>
          <w:szCs w:val="22"/>
        </w:rPr>
        <w:t>90 degree</w:t>
      </w:r>
      <w:proofErr w:type="gramEnd"/>
      <w:r w:rsidRPr="004934CD">
        <w:rPr>
          <w:rFonts w:ascii="Arial" w:hAnsi="Arial" w:cs="Arial"/>
          <w:szCs w:val="22"/>
        </w:rPr>
        <w:t xml:space="preserve"> segments, 12 inch minimum length, block thickness same as insulation thickness.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N.</w:t>
      </w:r>
      <w:r w:rsidRPr="004934CD">
        <w:rPr>
          <w:rFonts w:ascii="Arial" w:hAnsi="Arial" w:cs="Arial"/>
          <w:szCs w:val="22"/>
        </w:rPr>
        <w:tab/>
        <w:t xml:space="preserve">Shields for Vertical Copper Pipe Risers: </w:t>
      </w:r>
      <w:r w:rsidR="00475BE5" w:rsidRPr="004934CD">
        <w:rPr>
          <w:rFonts w:ascii="Arial" w:hAnsi="Arial" w:cs="Arial"/>
          <w:szCs w:val="22"/>
        </w:rPr>
        <w:t>As specified by Manufacturer</w:t>
      </w:r>
      <w:r w:rsidRPr="004934CD">
        <w:rPr>
          <w:rFonts w:ascii="Arial" w:hAnsi="Arial" w:cs="Arial"/>
          <w:szCs w:val="22"/>
        </w:rPr>
        <w: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O.</w:t>
      </w:r>
      <w:r w:rsidRPr="004934CD">
        <w:rPr>
          <w:rFonts w:ascii="Arial" w:hAnsi="Arial" w:cs="Arial"/>
          <w:szCs w:val="22"/>
        </w:rPr>
        <w:tab/>
        <w:t>Offset Pipe Clamp:  Carbon steel, hot dipped galvanized finish (copper plated for copper pipe) for supporting vertical pipe away from wall.</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P.</w:t>
      </w:r>
      <w:r w:rsidRPr="004934CD">
        <w:rPr>
          <w:rFonts w:ascii="Arial" w:hAnsi="Arial" w:cs="Arial"/>
          <w:szCs w:val="22"/>
        </w:rPr>
        <w:tab/>
        <w:t>Refer to drawings for additional supports.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B35D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2.03</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Hanger Rods</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firstLine="0"/>
        <w:jc w:val="left"/>
        <w:rPr>
          <w:rFonts w:ascii="Arial" w:hAnsi="Arial" w:cs="Arial"/>
          <w:szCs w:val="22"/>
        </w:rPr>
      </w:pPr>
      <w:r w:rsidRPr="004934CD">
        <w:rPr>
          <w:rFonts w:ascii="Arial" w:hAnsi="Arial" w:cs="Arial"/>
          <w:szCs w:val="22"/>
        </w:rPr>
        <w:t>Hanger Rods:  Threaded both ends, threaded one end, or continuous threaded.  Hanger rods shall be zinc plated steel.</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2.04</w:t>
      </w:r>
      <w:r w:rsidR="004B35D6" w:rsidRPr="004934CD">
        <w:rPr>
          <w:rFonts w:ascii="Arial" w:hAnsi="Arial" w:cs="Arial"/>
          <w:b w:val="0"/>
          <w:i w:val="0"/>
          <w:smallCaps w:val="0"/>
          <w:sz w:val="22"/>
          <w:szCs w:val="22"/>
        </w:rPr>
        <w:tab/>
      </w:r>
      <w:r w:rsidRPr="004934CD">
        <w:rPr>
          <w:rFonts w:ascii="Arial" w:hAnsi="Arial" w:cs="Arial"/>
          <w:b w:val="0"/>
          <w:i w:val="0"/>
          <w:smallCaps w:val="0"/>
          <w:sz w:val="22"/>
          <w:szCs w:val="22"/>
        </w:rPr>
        <w:t>Inserts</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firstLine="0"/>
        <w:jc w:val="left"/>
        <w:rPr>
          <w:rFonts w:ascii="Arial" w:hAnsi="Arial" w:cs="Arial"/>
          <w:szCs w:val="22"/>
        </w:rPr>
      </w:pPr>
      <w:r w:rsidRPr="004934CD">
        <w:rPr>
          <w:rFonts w:ascii="Arial" w:hAnsi="Arial" w:cs="Arial"/>
          <w:szCs w:val="22"/>
        </w:rPr>
        <w:t>Inserts: Malleable iron case of galvanized steel shell and expander plug for threaded connection with lateral adjustment, top slot for reinforcing rods, lugs for attaching to forms; size inserts to suit threaded hanger rods.</w:t>
      </w:r>
    </w:p>
    <w:p w:rsidR="004B35D6" w:rsidRPr="004934CD" w:rsidRDefault="004B35D6" w:rsidP="004934CD">
      <w:pPr>
        <w:pStyle w:val="P-A"/>
        <w:spacing w:before="0" w:after="0"/>
        <w:ind w:left="1080" w:firstLine="0"/>
        <w:jc w:val="left"/>
        <w:rPr>
          <w:rFonts w:ascii="Arial" w:hAnsi="Arial" w:cs="Arial"/>
          <w:szCs w:val="22"/>
        </w:rPr>
      </w:pPr>
    </w:p>
    <w:p w:rsidR="004F4DA6" w:rsidRPr="004934CD" w:rsidRDefault="004F4DA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2.05</w:t>
      </w:r>
      <w:r w:rsidR="004B35D6" w:rsidRPr="004934CD">
        <w:rPr>
          <w:rFonts w:ascii="Arial" w:hAnsi="Arial" w:cs="Arial"/>
          <w:b w:val="0"/>
          <w:i w:val="0"/>
          <w:smallCaps w:val="0"/>
          <w:sz w:val="22"/>
          <w:szCs w:val="22"/>
        </w:rPr>
        <w:tab/>
      </w:r>
      <w:r w:rsidRPr="004934CD">
        <w:rPr>
          <w:rFonts w:ascii="Arial" w:hAnsi="Arial" w:cs="Arial"/>
          <w:b w:val="0"/>
          <w:i w:val="0"/>
          <w:smallCaps w:val="0"/>
          <w:sz w:val="22"/>
          <w:szCs w:val="22"/>
        </w:rPr>
        <w:t>Flashing</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Metal Flas</w:t>
      </w:r>
      <w:r w:rsidR="004B35D6" w:rsidRPr="004934CD">
        <w:rPr>
          <w:rFonts w:ascii="Arial" w:hAnsi="Arial" w:cs="Arial"/>
          <w:szCs w:val="22"/>
        </w:rPr>
        <w:t>hing:  22 gage galvanized steel</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 xml:space="preserve">Lead Flashing:  5 </w:t>
      </w:r>
      <w:proofErr w:type="spellStart"/>
      <w:r w:rsidRPr="004934CD">
        <w:rPr>
          <w:rFonts w:ascii="Arial" w:hAnsi="Arial" w:cs="Arial"/>
          <w:szCs w:val="22"/>
        </w:rPr>
        <w:t>lb</w:t>
      </w:r>
      <w:proofErr w:type="spellEnd"/>
      <w:r w:rsidRPr="004934CD">
        <w:rPr>
          <w:rFonts w:ascii="Arial" w:hAnsi="Arial" w:cs="Arial"/>
          <w:szCs w:val="22"/>
        </w:rPr>
        <w:t>/sq.</w:t>
      </w:r>
      <w:r w:rsidR="00CD0300">
        <w:rPr>
          <w:rFonts w:ascii="Arial" w:hAnsi="Arial" w:cs="Arial"/>
          <w:szCs w:val="22"/>
        </w:rPr>
        <w:t xml:space="preserve"> </w:t>
      </w:r>
      <w:r w:rsidRPr="004934CD">
        <w:rPr>
          <w:rFonts w:ascii="Arial" w:hAnsi="Arial" w:cs="Arial"/>
          <w:szCs w:val="22"/>
        </w:rPr>
        <w:t xml:space="preserve">ft. sheet lead for waterproofing; one </w:t>
      </w:r>
      <w:proofErr w:type="spellStart"/>
      <w:r w:rsidRPr="004934CD">
        <w:rPr>
          <w:rFonts w:ascii="Arial" w:hAnsi="Arial" w:cs="Arial"/>
          <w:szCs w:val="22"/>
        </w:rPr>
        <w:t>lb</w:t>
      </w:r>
      <w:proofErr w:type="spellEnd"/>
      <w:r w:rsidRPr="004934CD">
        <w:rPr>
          <w:rFonts w:ascii="Arial" w:hAnsi="Arial" w:cs="Arial"/>
          <w:szCs w:val="22"/>
        </w:rPr>
        <w:t>/sq.</w:t>
      </w:r>
      <w:r w:rsidR="00CD0300">
        <w:rPr>
          <w:rFonts w:ascii="Arial" w:hAnsi="Arial" w:cs="Arial"/>
          <w:szCs w:val="22"/>
        </w:rPr>
        <w:t xml:space="preserve"> </w:t>
      </w:r>
      <w:r w:rsidRPr="004934CD">
        <w:rPr>
          <w:rFonts w:ascii="Arial" w:hAnsi="Arial" w:cs="Arial"/>
          <w:szCs w:val="22"/>
        </w:rPr>
        <w:t>ft. sheet lead for soundproofing.</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Flexible Flashing:  47 mil thick sheet butyl; compatible with roofing.</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B35D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lastRenderedPageBreak/>
        <w:t>2.06</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Sleeves</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720" w:firstLine="0"/>
        <w:jc w:val="left"/>
        <w:rPr>
          <w:rFonts w:ascii="Arial" w:hAnsi="Arial" w:cs="Arial"/>
          <w:szCs w:val="22"/>
        </w:rPr>
      </w:pPr>
      <w:r w:rsidRPr="004934CD">
        <w:rPr>
          <w:rFonts w:ascii="Arial" w:hAnsi="Arial" w:cs="Arial"/>
          <w:szCs w:val="22"/>
        </w:rPr>
        <w:t>The following are the minimum acceptable requirements for this project.  Refer to the plans for more stringent methods and requirements.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 xml:space="preserve">Sleeves for Pipes </w:t>
      </w:r>
      <w:r w:rsidR="00052DBB">
        <w:rPr>
          <w:rFonts w:ascii="Arial" w:hAnsi="Arial" w:cs="Arial"/>
          <w:szCs w:val="22"/>
        </w:rPr>
        <w:t>t</w:t>
      </w:r>
      <w:r w:rsidRPr="004934CD">
        <w:rPr>
          <w:rFonts w:ascii="Arial" w:hAnsi="Arial" w:cs="Arial"/>
          <w:szCs w:val="22"/>
        </w:rPr>
        <w:t>hrough Non-</w:t>
      </w:r>
      <w:proofErr w:type="gramStart"/>
      <w:r w:rsidRPr="004934CD">
        <w:rPr>
          <w:rFonts w:ascii="Arial" w:hAnsi="Arial" w:cs="Arial"/>
          <w:szCs w:val="22"/>
        </w:rPr>
        <w:t>fire</w:t>
      </w:r>
      <w:proofErr w:type="gramEnd"/>
      <w:r w:rsidRPr="004934CD">
        <w:rPr>
          <w:rFonts w:ascii="Arial" w:hAnsi="Arial" w:cs="Arial"/>
          <w:szCs w:val="22"/>
        </w:rPr>
        <w:t xml:space="preserve"> Rated Floors:  Form with </w:t>
      </w:r>
      <w:r w:rsidR="00097B7E" w:rsidRPr="004934CD">
        <w:rPr>
          <w:rFonts w:ascii="Arial" w:hAnsi="Arial" w:cs="Arial"/>
          <w:szCs w:val="22"/>
        </w:rPr>
        <w:t>Sch. 40</w:t>
      </w:r>
      <w:r w:rsidRPr="004934CD">
        <w:rPr>
          <w:rFonts w:ascii="Arial" w:hAnsi="Arial" w:cs="Arial"/>
          <w:szCs w:val="22"/>
        </w:rPr>
        <w:t xml:space="preserve"> galvanized steel, unless otherwise directed on the drawings with a more stringent requirement.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 xml:space="preserve">Sleeves for Pipes through Non-fire Walls or Footings.  Form with steel pipe or </w:t>
      </w:r>
      <w:r w:rsidR="00097B7E" w:rsidRPr="004934CD">
        <w:rPr>
          <w:rFonts w:ascii="Arial" w:hAnsi="Arial" w:cs="Arial"/>
          <w:szCs w:val="22"/>
        </w:rPr>
        <w:t>Sch. 40</w:t>
      </w:r>
      <w:r w:rsidRPr="004934CD">
        <w:rPr>
          <w:rFonts w:ascii="Arial" w:hAnsi="Arial" w:cs="Arial"/>
          <w:szCs w:val="22"/>
        </w:rPr>
        <w:t xml:space="preserve"> galvanized steel, unless otherwise directed on the drawings with a more stringent requirement.</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 xml:space="preserve">Sleeves through outside walls shall be made with </w:t>
      </w:r>
      <w:r w:rsidR="00097B7E" w:rsidRPr="004934CD">
        <w:rPr>
          <w:rFonts w:ascii="Arial" w:hAnsi="Arial" w:cs="Arial"/>
          <w:szCs w:val="22"/>
        </w:rPr>
        <w:t xml:space="preserve">Sch. 40 </w:t>
      </w:r>
      <w:r w:rsidRPr="004934CD">
        <w:rPr>
          <w:rFonts w:ascii="Arial" w:hAnsi="Arial" w:cs="Arial"/>
          <w:szCs w:val="22"/>
        </w:rPr>
        <w:t>galvanized steel and fitted with chrome escutcheon covers at all finished surfaces.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D.</w:t>
      </w:r>
      <w:r w:rsidRPr="004934CD">
        <w:rPr>
          <w:rFonts w:ascii="Arial" w:hAnsi="Arial" w:cs="Arial"/>
          <w:szCs w:val="22"/>
        </w:rPr>
        <w:tab/>
        <w:t xml:space="preserve">Sleeves for Pipes </w:t>
      </w:r>
      <w:r w:rsidR="004934CD">
        <w:rPr>
          <w:rFonts w:ascii="Arial" w:hAnsi="Arial" w:cs="Arial"/>
          <w:szCs w:val="22"/>
        </w:rPr>
        <w:t>t</w:t>
      </w:r>
      <w:r w:rsidRPr="004934CD">
        <w:rPr>
          <w:rFonts w:ascii="Arial" w:hAnsi="Arial" w:cs="Arial"/>
          <w:szCs w:val="22"/>
        </w:rPr>
        <w:t xml:space="preserve">hrough Fire Rated and Fire Resistive Floors and Walls, and Fireproofing:  Prefabricated fire rated sleeves including seals, UL Listed.  Contractor shall submit manufacturer’s UL approved methods for </w:t>
      </w:r>
      <w:proofErr w:type="spellStart"/>
      <w:r w:rsidRPr="004934CD">
        <w:rPr>
          <w:rFonts w:ascii="Arial" w:hAnsi="Arial" w:cs="Arial"/>
          <w:szCs w:val="22"/>
        </w:rPr>
        <w:t>firesafing</w:t>
      </w:r>
      <w:proofErr w:type="spellEnd"/>
      <w:r w:rsidRPr="004934CD">
        <w:rPr>
          <w:rFonts w:ascii="Arial" w:hAnsi="Arial" w:cs="Arial"/>
          <w:szCs w:val="22"/>
        </w:rPr>
        <w:t xml:space="preserve"> all types required for the project as coordinated with the methods of floor and wall construction.  Refer to the plans for further requirements.</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E.</w:t>
      </w:r>
      <w:r w:rsidRPr="004934CD">
        <w:rPr>
          <w:rFonts w:ascii="Arial" w:hAnsi="Arial" w:cs="Arial"/>
          <w:szCs w:val="22"/>
        </w:rPr>
        <w:tab/>
        <w:t>Sleeves for Round Ductwork:  Form with galvanized steel.</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F.</w:t>
      </w:r>
      <w:r w:rsidRPr="004934CD">
        <w:rPr>
          <w:rFonts w:ascii="Arial" w:hAnsi="Arial" w:cs="Arial"/>
          <w:szCs w:val="22"/>
        </w:rPr>
        <w:tab/>
        <w:t>Sleeves for Rectangular Ductwork:  Form with galvanized steel.</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G.</w:t>
      </w:r>
      <w:r w:rsidRPr="004934CD">
        <w:rPr>
          <w:rFonts w:ascii="Arial" w:hAnsi="Arial" w:cs="Arial"/>
          <w:szCs w:val="22"/>
        </w:rPr>
        <w:tab/>
        <w:t>Caulk:  Silicone sealant of top quality.</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B35D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2.07</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Fabrication</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F3208"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Size sleeves large enough to allow for movement due to expansion and contraction.  Provide for continuous insulation wrapping</w:t>
      </w:r>
      <w:r w:rsidR="00AB4506">
        <w:rPr>
          <w:rFonts w:ascii="Arial" w:hAnsi="Arial" w:cs="Arial"/>
          <w:szCs w:val="22"/>
        </w:rPr>
        <w:t xml:space="preserve"> </w:t>
      </w:r>
      <w:r w:rsidR="00AB4506" w:rsidRPr="004F3208">
        <w:rPr>
          <w:rFonts w:ascii="Arial" w:hAnsi="Arial" w:cs="Arial"/>
          <w:szCs w:val="22"/>
        </w:rPr>
        <w:t>(minimum 2 pipe sizes larger)</w:t>
      </w:r>
      <w:r w:rsidRPr="004F3208">
        <w:rPr>
          <w:rFonts w:ascii="Arial" w:hAnsi="Arial" w:cs="Arial"/>
          <w:szCs w:val="22"/>
        </w:rPr>
        <w:t>.</w:t>
      </w:r>
    </w:p>
    <w:p w:rsidR="004B35D6" w:rsidRPr="004F3208"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Design hangers without disengagement of supported pipe.</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Provide copper plated hangers and supports for copper piping.</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934CD"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2.0</w:t>
      </w:r>
      <w:r w:rsidRPr="004934CD">
        <w:rPr>
          <w:rFonts w:ascii="Arial" w:hAnsi="Arial" w:cs="Arial"/>
          <w:b w:val="0"/>
          <w:i w:val="0"/>
          <w:smallCaps w:val="0"/>
          <w:sz w:val="22"/>
          <w:szCs w:val="22"/>
        </w:rPr>
        <w:tab/>
      </w:r>
      <w:r w:rsidR="004F4DA6" w:rsidRPr="004934CD">
        <w:rPr>
          <w:rFonts w:ascii="Arial" w:hAnsi="Arial" w:cs="Arial"/>
          <w:b w:val="0"/>
          <w:i w:val="0"/>
          <w:smallCaps w:val="0"/>
          <w:sz w:val="22"/>
          <w:szCs w:val="22"/>
        </w:rPr>
        <w:t>Material/Finish</w:t>
      </w:r>
    </w:p>
    <w:p w:rsidR="004B35D6" w:rsidRPr="004934CD" w:rsidRDefault="004B35D6"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General Locations: Steel pipe hangers, miscellaneous steel supports, hardware, bolts, washers, nuts, screws, etc., not specified to be plated or coated shall be hot dipped galvanized with a minimum of 1.50 oz</w:t>
      </w:r>
      <w:r w:rsidR="004934CD">
        <w:rPr>
          <w:rFonts w:ascii="Arial" w:hAnsi="Arial" w:cs="Arial"/>
          <w:szCs w:val="22"/>
        </w:rPr>
        <w:t>.</w:t>
      </w:r>
      <w:r w:rsidRPr="004934CD">
        <w:rPr>
          <w:rFonts w:ascii="Arial" w:hAnsi="Arial" w:cs="Arial"/>
          <w:szCs w:val="22"/>
        </w:rPr>
        <w:t>/ft. on all sides and all field cuts shall be zinc coated.</w:t>
      </w:r>
    </w:p>
    <w:p w:rsidR="004B35D6" w:rsidRPr="004934CD" w:rsidRDefault="004B35D6"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 xml:space="preserve">Located </w:t>
      </w:r>
      <w:proofErr w:type="gramStart"/>
      <w:r w:rsidRPr="004934CD">
        <w:rPr>
          <w:rFonts w:ascii="Arial" w:hAnsi="Arial" w:cs="Arial"/>
          <w:szCs w:val="22"/>
        </w:rPr>
        <w:t>In</w:t>
      </w:r>
      <w:proofErr w:type="gramEnd"/>
      <w:r w:rsidRPr="004934CD">
        <w:rPr>
          <w:rFonts w:ascii="Arial" w:hAnsi="Arial" w:cs="Arial"/>
          <w:szCs w:val="22"/>
        </w:rPr>
        <w:t xml:space="preserve"> or Around Cooling Tower Yards:  Pipe hangers, equipment supports, miscellaneous structure components, hardware, bolts, washers, nuts, screws, etc., shall be non-metallic polyester resin, vinyl ester resin, fiberglass, glass reinforced polyurethane or 316 stainless steel.</w:t>
      </w:r>
    </w:p>
    <w:p w:rsidR="0033105E" w:rsidRPr="004934CD" w:rsidRDefault="0033105E" w:rsidP="004934CD">
      <w:pPr>
        <w:spacing w:before="0" w:after="0"/>
        <w:ind w:left="1080" w:hanging="360"/>
        <w:jc w:val="left"/>
        <w:rPr>
          <w:rFonts w:ascii="Arial" w:hAnsi="Arial" w:cs="Arial"/>
          <w:szCs w:val="22"/>
        </w:rPr>
      </w:pPr>
    </w:p>
    <w:p w:rsidR="004F4DA6" w:rsidRPr="004934CD" w:rsidRDefault="0033105E" w:rsidP="00052DBB">
      <w:pPr>
        <w:spacing w:before="0" w:after="0"/>
        <w:jc w:val="left"/>
        <w:rPr>
          <w:rFonts w:ascii="Arial" w:hAnsi="Arial" w:cs="Arial"/>
          <w:szCs w:val="22"/>
        </w:rPr>
      </w:pPr>
      <w:r w:rsidRPr="004934CD">
        <w:rPr>
          <w:rFonts w:ascii="Arial" w:hAnsi="Arial" w:cs="Arial"/>
          <w:szCs w:val="22"/>
        </w:rPr>
        <w:t>PART 3 EXECUTION</w:t>
      </w:r>
    </w:p>
    <w:p w:rsidR="004934CD" w:rsidRPr="004934CD" w:rsidRDefault="004934CD" w:rsidP="004934CD">
      <w:pPr>
        <w:spacing w:before="0" w:after="0"/>
        <w:ind w:left="1080" w:hanging="360"/>
        <w:jc w:val="left"/>
        <w:rPr>
          <w:rFonts w:ascii="Arial" w:hAnsi="Arial" w:cs="Arial"/>
          <w:szCs w:val="22"/>
        </w:rPr>
      </w:pPr>
    </w:p>
    <w:p w:rsidR="004F4DA6" w:rsidRPr="004934CD" w:rsidRDefault="004F4DA6" w:rsidP="00052DBB">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3.01</w:t>
      </w:r>
      <w:r w:rsidRPr="004934CD">
        <w:rPr>
          <w:rFonts w:ascii="Arial" w:hAnsi="Arial" w:cs="Arial"/>
          <w:b w:val="0"/>
          <w:i w:val="0"/>
          <w:smallCaps w:val="0"/>
          <w:sz w:val="22"/>
          <w:szCs w:val="22"/>
        </w:rPr>
        <w:tab/>
        <w:t>Inserts</w:t>
      </w:r>
    </w:p>
    <w:p w:rsidR="004934CD" w:rsidRPr="004934CD" w:rsidRDefault="004934CD"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lastRenderedPageBreak/>
        <w:t>A.</w:t>
      </w:r>
      <w:r w:rsidRPr="004934CD">
        <w:rPr>
          <w:rFonts w:ascii="Arial" w:hAnsi="Arial" w:cs="Arial"/>
          <w:szCs w:val="22"/>
        </w:rPr>
        <w:tab/>
        <w:t>Provide inserts for suspending hangers from reinforced concrete slabs and sides of reinforced concrete beams.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Provide hooked rod to concrete reinforcement section for inserts carrying pipe over 4 inches.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Where concrete slabs form finished ceiling, provide inserts to be flush with slab surface.</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934CD" w:rsidP="004934CD">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3.02</w:t>
      </w:r>
      <w:r>
        <w:rPr>
          <w:rFonts w:ascii="Arial" w:hAnsi="Arial" w:cs="Arial"/>
          <w:b w:val="0"/>
          <w:i w:val="0"/>
          <w:smallCaps w:val="0"/>
          <w:sz w:val="22"/>
          <w:szCs w:val="22"/>
        </w:rPr>
        <w:tab/>
      </w:r>
      <w:r w:rsidR="004F4DA6" w:rsidRPr="004934CD">
        <w:rPr>
          <w:rFonts w:ascii="Arial" w:hAnsi="Arial" w:cs="Arial"/>
          <w:b w:val="0"/>
          <w:i w:val="0"/>
          <w:smallCaps w:val="0"/>
          <w:sz w:val="22"/>
          <w:szCs w:val="22"/>
        </w:rPr>
        <w:t>Pipe Hangers and Supports</w:t>
      </w:r>
    </w:p>
    <w:p w:rsidR="004934CD" w:rsidRPr="004934CD" w:rsidRDefault="004934CD"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Support horizontal piping as follows:</w:t>
      </w:r>
    </w:p>
    <w:p w:rsidR="004934CD" w:rsidRPr="004934CD" w:rsidRDefault="004934CD" w:rsidP="004934CD">
      <w:pPr>
        <w:pStyle w:val="P-A"/>
        <w:spacing w:before="0" w:after="0"/>
        <w:ind w:left="1080" w:hanging="360"/>
        <w:jc w:val="left"/>
        <w:rPr>
          <w:rFonts w:ascii="Arial" w:hAnsi="Arial" w:cs="Arial"/>
          <w:szCs w:val="22"/>
        </w:rPr>
      </w:pPr>
    </w:p>
    <w:tbl>
      <w:tblPr>
        <w:tblW w:w="0" w:type="auto"/>
        <w:tblInd w:w="1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2"/>
        <w:gridCol w:w="2790"/>
        <w:gridCol w:w="2494"/>
      </w:tblGrid>
      <w:tr w:rsidR="004F4DA6" w:rsidRPr="004934CD" w:rsidTr="004934CD">
        <w:tc>
          <w:tcPr>
            <w:tcW w:w="1962" w:type="dxa"/>
            <w:tcBorders>
              <w:bottom w:val="single" w:sz="12" w:space="0" w:color="auto"/>
            </w:tcBorders>
            <w:shd w:val="pct20" w:color="000000" w:fill="FFFFFF"/>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Pipe Size (Inches)</w:t>
            </w:r>
          </w:p>
        </w:tc>
        <w:tc>
          <w:tcPr>
            <w:tcW w:w="2790" w:type="dxa"/>
            <w:tcBorders>
              <w:bottom w:val="single" w:sz="12" w:space="0" w:color="auto"/>
            </w:tcBorders>
            <w:shd w:val="pct20" w:color="000000" w:fill="FFFFFF"/>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Maximum Hanger Spacing</w:t>
            </w:r>
          </w:p>
        </w:tc>
        <w:tc>
          <w:tcPr>
            <w:tcW w:w="2494" w:type="dxa"/>
            <w:tcBorders>
              <w:bottom w:val="single" w:sz="12" w:space="0" w:color="auto"/>
            </w:tcBorders>
            <w:shd w:val="pct20" w:color="000000" w:fill="FFFFFF"/>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Hanger Rod Diameter</w:t>
            </w:r>
          </w:p>
        </w:tc>
      </w:tr>
      <w:tr w:rsidR="004F4DA6" w:rsidRPr="004934CD" w:rsidTr="004934CD">
        <w:tc>
          <w:tcPr>
            <w:tcW w:w="1962" w:type="dxa"/>
            <w:tcBorders>
              <w:top w:val="nil"/>
            </w:tcBorders>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1/2 to 1-1/4</w:t>
            </w:r>
          </w:p>
        </w:tc>
        <w:tc>
          <w:tcPr>
            <w:tcW w:w="2790" w:type="dxa"/>
            <w:tcBorders>
              <w:top w:val="nil"/>
            </w:tcBorders>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6'-6"</w:t>
            </w:r>
          </w:p>
        </w:tc>
        <w:tc>
          <w:tcPr>
            <w:tcW w:w="2494" w:type="dxa"/>
            <w:tcBorders>
              <w:top w:val="nil"/>
            </w:tcBorders>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3/8"</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1-1/2 to 2</w:t>
            </w:r>
          </w:p>
        </w:tc>
        <w:tc>
          <w:tcPr>
            <w:tcW w:w="2790" w:type="dxa"/>
          </w:tcPr>
          <w:p w:rsidR="004F4DA6" w:rsidRPr="004934CD" w:rsidRDefault="00C4531F" w:rsidP="004934CD">
            <w:pPr>
              <w:spacing w:before="0" w:after="0"/>
              <w:ind w:left="1080" w:right="1152" w:hanging="360"/>
              <w:jc w:val="center"/>
              <w:rPr>
                <w:rFonts w:ascii="Arial" w:hAnsi="Arial" w:cs="Arial"/>
                <w:szCs w:val="22"/>
              </w:rPr>
            </w:pPr>
            <w:r w:rsidRPr="004934CD">
              <w:rPr>
                <w:rFonts w:ascii="Arial" w:hAnsi="Arial" w:cs="Arial"/>
                <w:szCs w:val="22"/>
              </w:rPr>
              <w:t>9</w:t>
            </w:r>
            <w:r w:rsidR="004F4DA6" w:rsidRPr="004934CD">
              <w:rPr>
                <w:rFonts w:ascii="Arial" w:hAnsi="Arial" w:cs="Arial"/>
                <w:szCs w:val="22"/>
              </w:rPr>
              <w:t>'-0"</w:t>
            </w:r>
          </w:p>
        </w:tc>
        <w:tc>
          <w:tcPr>
            <w:tcW w:w="2494"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3/8"</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2-1/2 to 3</w:t>
            </w:r>
          </w:p>
        </w:tc>
        <w:tc>
          <w:tcPr>
            <w:tcW w:w="2790"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10'-0"</w:t>
            </w:r>
          </w:p>
        </w:tc>
        <w:tc>
          <w:tcPr>
            <w:tcW w:w="2494"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1/2"</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4 to 6</w:t>
            </w:r>
          </w:p>
        </w:tc>
        <w:tc>
          <w:tcPr>
            <w:tcW w:w="2790"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10'-0"</w:t>
            </w:r>
          </w:p>
        </w:tc>
        <w:tc>
          <w:tcPr>
            <w:tcW w:w="2494" w:type="dxa"/>
          </w:tcPr>
          <w:p w:rsidR="004F4DA6" w:rsidRPr="004934CD" w:rsidRDefault="00C4531F" w:rsidP="004934CD">
            <w:pPr>
              <w:spacing w:before="0" w:after="0"/>
              <w:ind w:left="1080" w:right="1152" w:hanging="360"/>
              <w:jc w:val="center"/>
              <w:rPr>
                <w:rFonts w:ascii="Arial" w:hAnsi="Arial" w:cs="Arial"/>
                <w:szCs w:val="22"/>
              </w:rPr>
            </w:pPr>
            <w:r w:rsidRPr="004934CD">
              <w:rPr>
                <w:rFonts w:ascii="Arial" w:hAnsi="Arial" w:cs="Arial"/>
                <w:szCs w:val="22"/>
              </w:rPr>
              <w:t>3/4</w:t>
            </w:r>
            <w:r w:rsidR="004F4DA6" w:rsidRPr="004934CD">
              <w:rPr>
                <w:rFonts w:ascii="Arial" w:hAnsi="Arial" w:cs="Arial"/>
                <w:szCs w:val="22"/>
              </w:rPr>
              <w:t>"</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8 to 12</w:t>
            </w:r>
          </w:p>
        </w:tc>
        <w:tc>
          <w:tcPr>
            <w:tcW w:w="2790"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14'-0"</w:t>
            </w:r>
          </w:p>
        </w:tc>
        <w:tc>
          <w:tcPr>
            <w:tcW w:w="2494"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7/8"</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 xml:space="preserve">14 </w:t>
            </w:r>
            <w:r w:rsidR="00C4531F" w:rsidRPr="004934CD">
              <w:rPr>
                <w:rFonts w:ascii="Arial" w:hAnsi="Arial" w:cs="Arial"/>
                <w:szCs w:val="22"/>
              </w:rPr>
              <w:t>to 18</w:t>
            </w:r>
          </w:p>
        </w:tc>
        <w:tc>
          <w:tcPr>
            <w:tcW w:w="2790"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20'-0"</w:t>
            </w:r>
          </w:p>
        </w:tc>
        <w:tc>
          <w:tcPr>
            <w:tcW w:w="2494"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1"</w:t>
            </w:r>
          </w:p>
        </w:tc>
      </w:tr>
      <w:tr w:rsidR="004F4DA6" w:rsidRPr="004934CD" w:rsidTr="004934CD">
        <w:tc>
          <w:tcPr>
            <w:tcW w:w="1962" w:type="dxa"/>
          </w:tcPr>
          <w:p w:rsidR="004F4DA6" w:rsidRPr="004934CD" w:rsidRDefault="004F4DA6" w:rsidP="004934CD">
            <w:pPr>
              <w:spacing w:before="0" w:after="0"/>
              <w:jc w:val="center"/>
              <w:rPr>
                <w:rFonts w:ascii="Arial" w:hAnsi="Arial" w:cs="Arial"/>
                <w:szCs w:val="22"/>
              </w:rPr>
            </w:pPr>
            <w:r w:rsidRPr="004934CD">
              <w:rPr>
                <w:rFonts w:ascii="Arial" w:hAnsi="Arial" w:cs="Arial"/>
                <w:szCs w:val="22"/>
              </w:rPr>
              <w:t>PVC (All Sizes)</w:t>
            </w:r>
          </w:p>
        </w:tc>
        <w:tc>
          <w:tcPr>
            <w:tcW w:w="2790"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4'-0"</w:t>
            </w:r>
          </w:p>
        </w:tc>
        <w:tc>
          <w:tcPr>
            <w:tcW w:w="2494" w:type="dxa"/>
          </w:tcPr>
          <w:p w:rsidR="004F4DA6" w:rsidRPr="004934CD" w:rsidRDefault="004F4DA6" w:rsidP="004934CD">
            <w:pPr>
              <w:spacing w:before="0" w:after="0"/>
              <w:ind w:left="1080" w:right="1152" w:hanging="360"/>
              <w:jc w:val="center"/>
              <w:rPr>
                <w:rFonts w:ascii="Arial" w:hAnsi="Arial" w:cs="Arial"/>
                <w:szCs w:val="22"/>
              </w:rPr>
            </w:pPr>
            <w:r w:rsidRPr="004934CD">
              <w:rPr>
                <w:rFonts w:ascii="Arial" w:hAnsi="Arial" w:cs="Arial"/>
                <w:szCs w:val="22"/>
              </w:rPr>
              <w:t>3/8"</w:t>
            </w:r>
          </w:p>
        </w:tc>
      </w:tr>
    </w:tbl>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 xml:space="preserve">Install hangers to provide minimum </w:t>
      </w:r>
      <w:proofErr w:type="gramStart"/>
      <w:r w:rsidRPr="004934CD">
        <w:rPr>
          <w:rFonts w:ascii="Arial" w:hAnsi="Arial" w:cs="Arial"/>
          <w:szCs w:val="22"/>
        </w:rPr>
        <w:t>1/2 inch</w:t>
      </w:r>
      <w:proofErr w:type="gramEnd"/>
      <w:r w:rsidRPr="004934CD">
        <w:rPr>
          <w:rFonts w:ascii="Arial" w:hAnsi="Arial" w:cs="Arial"/>
          <w:szCs w:val="22"/>
        </w:rPr>
        <w:t xml:space="preserve"> space between finished covering and adjacent work.</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Place a hanger within 12 inches of each horizontal elbow.</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D.</w:t>
      </w:r>
      <w:r w:rsidRPr="004934CD">
        <w:rPr>
          <w:rFonts w:ascii="Arial" w:hAnsi="Arial" w:cs="Arial"/>
          <w:szCs w:val="22"/>
        </w:rPr>
        <w:tab/>
        <w:t>Use hangers with 1-1/</w:t>
      </w:r>
      <w:proofErr w:type="gramStart"/>
      <w:r w:rsidRPr="004934CD">
        <w:rPr>
          <w:rFonts w:ascii="Arial" w:hAnsi="Arial" w:cs="Arial"/>
          <w:szCs w:val="22"/>
        </w:rPr>
        <w:t>2 inch</w:t>
      </w:r>
      <w:proofErr w:type="gramEnd"/>
      <w:r w:rsidRPr="004934CD">
        <w:rPr>
          <w:rFonts w:ascii="Arial" w:hAnsi="Arial" w:cs="Arial"/>
          <w:szCs w:val="22"/>
        </w:rPr>
        <w:t xml:space="preserve"> minimum vertical adjustment.</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E.</w:t>
      </w:r>
      <w:r w:rsidRPr="004934CD">
        <w:rPr>
          <w:rFonts w:ascii="Arial" w:hAnsi="Arial" w:cs="Arial"/>
          <w:szCs w:val="22"/>
        </w:rPr>
        <w:tab/>
        <w:t>Support horizontal cast iron pipe adjacent to each hub, with 5 feet maximum spacing between hangers.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F.</w:t>
      </w:r>
      <w:r w:rsidRPr="004934CD">
        <w:rPr>
          <w:rFonts w:ascii="Arial" w:hAnsi="Arial" w:cs="Arial"/>
          <w:szCs w:val="22"/>
        </w:rPr>
        <w:tab/>
        <w:t>Support vertical piping at every floor and support from wall midway between ceiling and floor or at 12 feet maximum spacing, whichever is less.  Support vertical cast iron pipe at each floor and at each hub.</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G.</w:t>
      </w:r>
      <w:r w:rsidRPr="004934CD">
        <w:rPr>
          <w:rFonts w:ascii="Arial" w:hAnsi="Arial" w:cs="Arial"/>
          <w:szCs w:val="22"/>
        </w:rPr>
        <w:tab/>
        <w:t>Where several pipes can be installed in parallel and at same elevation, provide multiple or trapeze hangers.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H.</w:t>
      </w:r>
      <w:r w:rsidRPr="004934CD">
        <w:rPr>
          <w:rFonts w:ascii="Arial" w:hAnsi="Arial" w:cs="Arial"/>
          <w:szCs w:val="22"/>
        </w:rPr>
        <w:tab/>
        <w:t>Support riser piping independently of connected horizontal piping.</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I.</w:t>
      </w:r>
      <w:r w:rsidRPr="004934CD">
        <w:rPr>
          <w:rFonts w:ascii="Arial" w:hAnsi="Arial" w:cs="Arial"/>
          <w:szCs w:val="22"/>
        </w:rPr>
        <w:tab/>
        <w:t xml:space="preserve">All auxiliary steel required for pipe supports shall be furnished and installed by </w:t>
      </w:r>
      <w:r w:rsidR="0053040F" w:rsidRPr="004934CD">
        <w:rPr>
          <w:rFonts w:ascii="Arial" w:hAnsi="Arial" w:cs="Arial"/>
          <w:szCs w:val="22"/>
        </w:rPr>
        <w:t>the</w:t>
      </w:r>
      <w:r w:rsidRPr="004934CD">
        <w:rPr>
          <w:rFonts w:ascii="Arial" w:hAnsi="Arial" w:cs="Arial"/>
          <w:szCs w:val="22"/>
        </w:rPr>
        <w:t xml:space="preserve"> Contractor.  Where building structure is not usable for pipe supports, provide steel members, channels, angles, or "UNISTRUT" components for piping support.  All auxiliary steel exposed to weather shall be galvanized.</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J.</w:t>
      </w:r>
      <w:r w:rsidRPr="004934CD">
        <w:rPr>
          <w:rFonts w:ascii="Arial" w:hAnsi="Arial" w:cs="Arial"/>
          <w:szCs w:val="22"/>
        </w:rPr>
        <w:tab/>
        <w:t>Provide all steel required for support of pipes other than steel shown on structural Engineer's drawings.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lastRenderedPageBreak/>
        <w:t>K.</w:t>
      </w:r>
      <w:r w:rsidRPr="004934CD">
        <w:rPr>
          <w:rFonts w:ascii="Arial" w:hAnsi="Arial" w:cs="Arial"/>
          <w:szCs w:val="22"/>
        </w:rPr>
        <w:tab/>
        <w:t>Interior Pipe Guides, Expansion Loops, and Anchors:  Provide pipe guides, expansion loops, and anchors on hot water heating pipes installed above the ceiling.  Expansion loops shall be installed every 50 feet and supported from building structure with pipe guides on 10 feet spacing.  Piping shall be anchored to the structure as necessary for directional expansion control.</w:t>
      </w:r>
    </w:p>
    <w:p w:rsidR="004934CD" w:rsidRPr="004934CD" w:rsidRDefault="004934CD" w:rsidP="004934CD">
      <w:pPr>
        <w:pStyle w:val="P-A"/>
        <w:spacing w:before="0" w:after="0"/>
        <w:ind w:left="1080" w:hanging="360"/>
        <w:jc w:val="left"/>
        <w:rPr>
          <w:rFonts w:ascii="Arial" w:hAnsi="Arial" w:cs="Arial"/>
          <w:szCs w:val="22"/>
        </w:rPr>
      </w:pPr>
    </w:p>
    <w:p w:rsidR="00AE305D" w:rsidRPr="004934CD" w:rsidRDefault="00AE305D" w:rsidP="004934CD">
      <w:pPr>
        <w:pStyle w:val="P-A"/>
        <w:spacing w:before="0" w:after="0"/>
        <w:ind w:left="1080" w:hanging="360"/>
        <w:jc w:val="left"/>
        <w:rPr>
          <w:rFonts w:ascii="Arial" w:hAnsi="Arial" w:cs="Arial"/>
          <w:szCs w:val="22"/>
        </w:rPr>
      </w:pPr>
      <w:r w:rsidRPr="004934CD">
        <w:rPr>
          <w:rFonts w:ascii="Arial" w:hAnsi="Arial" w:cs="Arial"/>
          <w:szCs w:val="22"/>
        </w:rPr>
        <w:t>L.</w:t>
      </w:r>
      <w:r w:rsidRPr="004934CD">
        <w:rPr>
          <w:rFonts w:ascii="Arial" w:hAnsi="Arial" w:cs="Arial"/>
          <w:szCs w:val="22"/>
        </w:rPr>
        <w:tab/>
        <w:t>Roof Drain Hangers must be within 12” of the elbow at the base of the drain.</w:t>
      </w:r>
    </w:p>
    <w:p w:rsidR="004934CD" w:rsidRPr="004934CD" w:rsidRDefault="004934CD" w:rsidP="004934CD">
      <w:pPr>
        <w:pStyle w:val="P-A"/>
        <w:spacing w:before="0" w:after="0"/>
        <w:ind w:left="1080" w:hanging="360"/>
        <w:jc w:val="left"/>
        <w:rPr>
          <w:rFonts w:ascii="Arial" w:hAnsi="Arial" w:cs="Arial"/>
          <w:szCs w:val="22"/>
        </w:rPr>
      </w:pPr>
    </w:p>
    <w:p w:rsidR="00AE305D" w:rsidRPr="004934CD" w:rsidRDefault="00AE305D" w:rsidP="004934CD">
      <w:pPr>
        <w:pStyle w:val="P-A"/>
        <w:spacing w:before="0" w:after="0"/>
        <w:ind w:left="1080" w:hanging="360"/>
        <w:jc w:val="left"/>
        <w:rPr>
          <w:rFonts w:ascii="Arial" w:hAnsi="Arial" w:cs="Arial"/>
          <w:szCs w:val="22"/>
        </w:rPr>
      </w:pPr>
      <w:r w:rsidRPr="004934CD">
        <w:rPr>
          <w:rFonts w:ascii="Arial" w:hAnsi="Arial" w:cs="Arial"/>
          <w:szCs w:val="22"/>
        </w:rPr>
        <w:t>M.</w:t>
      </w:r>
      <w:r w:rsidRPr="004934CD">
        <w:rPr>
          <w:rFonts w:ascii="Arial" w:hAnsi="Arial" w:cs="Arial"/>
          <w:szCs w:val="22"/>
        </w:rPr>
        <w:tab/>
        <w:t>Copper Stub-Outs on CPVC Water Systems must be rigidly supported.</w:t>
      </w:r>
    </w:p>
    <w:p w:rsidR="004934CD" w:rsidRPr="004934CD" w:rsidRDefault="004934CD" w:rsidP="004934CD">
      <w:pPr>
        <w:pStyle w:val="P-A"/>
        <w:spacing w:before="0" w:after="0"/>
        <w:ind w:left="1080" w:hanging="360"/>
        <w:jc w:val="left"/>
        <w:rPr>
          <w:rFonts w:ascii="Arial" w:hAnsi="Arial" w:cs="Arial"/>
          <w:szCs w:val="22"/>
        </w:rPr>
      </w:pPr>
    </w:p>
    <w:p w:rsidR="00AE305D" w:rsidRPr="004934CD" w:rsidRDefault="00AE305D" w:rsidP="004934CD">
      <w:pPr>
        <w:pStyle w:val="P-A"/>
        <w:spacing w:before="0" w:after="0"/>
        <w:ind w:left="1080" w:hanging="360"/>
        <w:jc w:val="left"/>
        <w:rPr>
          <w:rFonts w:ascii="Arial" w:hAnsi="Arial" w:cs="Arial"/>
          <w:szCs w:val="22"/>
        </w:rPr>
      </w:pPr>
      <w:r w:rsidRPr="004934CD">
        <w:rPr>
          <w:rFonts w:ascii="Arial" w:hAnsi="Arial" w:cs="Arial"/>
          <w:szCs w:val="22"/>
        </w:rPr>
        <w:t>P.</w:t>
      </w:r>
      <w:r w:rsidRPr="004934CD">
        <w:rPr>
          <w:rFonts w:ascii="Arial" w:hAnsi="Arial" w:cs="Arial"/>
          <w:szCs w:val="22"/>
        </w:rPr>
        <w:tab/>
        <w:t>Plastic or Metal rolls “Plumbers Strap” is PROHIBITED.</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3.03</w:t>
      </w:r>
      <w:r w:rsidR="004934CD">
        <w:rPr>
          <w:rFonts w:ascii="Arial" w:hAnsi="Arial" w:cs="Arial"/>
          <w:b w:val="0"/>
          <w:i w:val="0"/>
          <w:smallCaps w:val="0"/>
          <w:sz w:val="22"/>
          <w:szCs w:val="22"/>
        </w:rPr>
        <w:tab/>
      </w:r>
      <w:r w:rsidRPr="004934CD">
        <w:rPr>
          <w:rFonts w:ascii="Arial" w:hAnsi="Arial" w:cs="Arial"/>
          <w:b w:val="0"/>
          <w:i w:val="0"/>
          <w:smallCaps w:val="0"/>
          <w:sz w:val="22"/>
          <w:szCs w:val="22"/>
        </w:rPr>
        <w:t>Equipment Bases and Supports</w:t>
      </w:r>
    </w:p>
    <w:p w:rsidR="004934CD" w:rsidRPr="004934CD" w:rsidRDefault="004934CD"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Provide equipment bases and supports of concrete type under all mechanical equipment and as shown on drawings.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Provide templates, anchor bolts, and accessories for mounting and anchoring equipment.</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Construct support of steel members.  Brace and fasten with flanges bolted to structure.</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D.</w:t>
      </w:r>
      <w:r w:rsidRPr="004934CD">
        <w:rPr>
          <w:rFonts w:ascii="Arial" w:hAnsi="Arial" w:cs="Arial"/>
          <w:szCs w:val="22"/>
        </w:rPr>
        <w:tab/>
        <w:t>Provide rigid anchors for pipes after vibration isolation components are installed.</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E.</w:t>
      </w:r>
      <w:r w:rsidRPr="004934CD">
        <w:rPr>
          <w:rFonts w:ascii="Arial" w:hAnsi="Arial" w:cs="Arial"/>
          <w:szCs w:val="22"/>
        </w:rPr>
        <w:tab/>
        <w:t xml:space="preserve">Refer to Section </w:t>
      </w:r>
      <w:r w:rsidR="002A772F" w:rsidRPr="004934CD">
        <w:rPr>
          <w:rFonts w:ascii="Arial" w:hAnsi="Arial" w:cs="Arial"/>
          <w:szCs w:val="22"/>
        </w:rPr>
        <w:t xml:space="preserve">22 </w:t>
      </w:r>
      <w:r w:rsidR="00544130" w:rsidRPr="004934CD">
        <w:rPr>
          <w:rFonts w:ascii="Arial" w:hAnsi="Arial" w:cs="Arial"/>
          <w:szCs w:val="22"/>
        </w:rPr>
        <w:t>05</w:t>
      </w:r>
      <w:r w:rsidR="002A772F" w:rsidRPr="004934CD">
        <w:rPr>
          <w:rFonts w:ascii="Arial" w:hAnsi="Arial" w:cs="Arial"/>
          <w:szCs w:val="22"/>
        </w:rPr>
        <w:t xml:space="preserve"> </w:t>
      </w:r>
      <w:r w:rsidR="00544130" w:rsidRPr="004934CD">
        <w:rPr>
          <w:rFonts w:ascii="Arial" w:hAnsi="Arial" w:cs="Arial"/>
          <w:szCs w:val="22"/>
        </w:rPr>
        <w:t>10</w:t>
      </w:r>
      <w:r w:rsidR="002A772F" w:rsidRPr="004934CD">
        <w:rPr>
          <w:rFonts w:ascii="Arial" w:hAnsi="Arial" w:cs="Arial"/>
          <w:szCs w:val="22"/>
        </w:rPr>
        <w:t xml:space="preserve"> and 23 </w:t>
      </w:r>
      <w:r w:rsidR="00544130" w:rsidRPr="004934CD">
        <w:rPr>
          <w:rFonts w:ascii="Arial" w:hAnsi="Arial" w:cs="Arial"/>
          <w:szCs w:val="22"/>
        </w:rPr>
        <w:t>05</w:t>
      </w:r>
      <w:r w:rsidR="002A772F" w:rsidRPr="004934CD">
        <w:rPr>
          <w:rFonts w:ascii="Arial" w:hAnsi="Arial" w:cs="Arial"/>
          <w:szCs w:val="22"/>
        </w:rPr>
        <w:t xml:space="preserve"> </w:t>
      </w:r>
      <w:r w:rsidR="00544130" w:rsidRPr="004934CD">
        <w:rPr>
          <w:rFonts w:ascii="Arial" w:hAnsi="Arial" w:cs="Arial"/>
          <w:szCs w:val="22"/>
        </w:rPr>
        <w:t>10</w:t>
      </w:r>
      <w:r w:rsidR="002A772F" w:rsidRPr="004934CD">
        <w:rPr>
          <w:rFonts w:ascii="Arial" w:hAnsi="Arial" w:cs="Arial"/>
          <w:szCs w:val="22"/>
        </w:rPr>
        <w:t xml:space="preserve"> Basic Plumbing and HVAC Requirements</w:t>
      </w:r>
      <w:r w:rsidRPr="004934CD">
        <w:rPr>
          <w:rFonts w:ascii="Arial" w:hAnsi="Arial" w:cs="Arial"/>
          <w:szCs w:val="22"/>
        </w:rPr>
        <w:t>, Paragraph 1.19, Foundations, Supports, Piers, Attachments, for additional requirements.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1xx"/>
        <w:spacing w:before="0" w:after="0"/>
        <w:ind w:left="720" w:hanging="540"/>
        <w:jc w:val="left"/>
        <w:rPr>
          <w:rFonts w:ascii="Arial" w:hAnsi="Arial" w:cs="Arial"/>
          <w:b w:val="0"/>
          <w:i w:val="0"/>
          <w:smallCaps w:val="0"/>
          <w:sz w:val="22"/>
          <w:szCs w:val="22"/>
        </w:rPr>
      </w:pPr>
      <w:r w:rsidRPr="004934CD">
        <w:rPr>
          <w:rFonts w:ascii="Arial" w:hAnsi="Arial" w:cs="Arial"/>
          <w:b w:val="0"/>
          <w:i w:val="0"/>
          <w:smallCaps w:val="0"/>
          <w:sz w:val="22"/>
          <w:szCs w:val="22"/>
        </w:rPr>
        <w:t>3</w:t>
      </w:r>
      <w:r w:rsidR="001311F8" w:rsidRPr="004934CD">
        <w:rPr>
          <w:rFonts w:ascii="Arial" w:hAnsi="Arial" w:cs="Arial"/>
          <w:b w:val="0"/>
          <w:i w:val="0"/>
          <w:smallCaps w:val="0"/>
          <w:sz w:val="22"/>
          <w:szCs w:val="22"/>
        </w:rPr>
        <w:t>.05</w:t>
      </w:r>
      <w:r w:rsidR="004934CD">
        <w:rPr>
          <w:rFonts w:ascii="Arial" w:hAnsi="Arial" w:cs="Arial"/>
          <w:b w:val="0"/>
          <w:i w:val="0"/>
          <w:smallCaps w:val="0"/>
          <w:sz w:val="22"/>
          <w:szCs w:val="22"/>
        </w:rPr>
        <w:tab/>
      </w:r>
      <w:r w:rsidRPr="004934CD">
        <w:rPr>
          <w:rFonts w:ascii="Arial" w:hAnsi="Arial" w:cs="Arial"/>
          <w:b w:val="0"/>
          <w:i w:val="0"/>
          <w:smallCaps w:val="0"/>
          <w:sz w:val="22"/>
          <w:szCs w:val="22"/>
        </w:rPr>
        <w:t>Flashing</w:t>
      </w:r>
    </w:p>
    <w:p w:rsidR="004934CD" w:rsidRPr="004934CD" w:rsidRDefault="004934CD"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A.</w:t>
      </w:r>
      <w:r w:rsidRPr="004934CD">
        <w:rPr>
          <w:rFonts w:ascii="Arial" w:hAnsi="Arial" w:cs="Arial"/>
          <w:szCs w:val="22"/>
        </w:rPr>
        <w:tab/>
        <w:t>Provide flexible flashing and metal counterflashing where piping and ductwork penetrate weather or waterproofed walls, floors, and roofs.</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B.</w:t>
      </w:r>
      <w:r w:rsidRPr="004934CD">
        <w:rPr>
          <w:rFonts w:ascii="Arial" w:hAnsi="Arial" w:cs="Arial"/>
          <w:szCs w:val="22"/>
        </w:rPr>
        <w:tab/>
        <w:t xml:space="preserve">Flash vent and soil pipes projecting 3 inches minimum above finished roof surface with lead worked one inch minimum into hub, 8 inches minimum clear on sides with 24 x 24 inches sheet size.  For pipes through outside walls, turn flanges back into wall and caulk, metal </w:t>
      </w:r>
      <w:proofErr w:type="spellStart"/>
      <w:r w:rsidRPr="004934CD">
        <w:rPr>
          <w:rFonts w:ascii="Arial" w:hAnsi="Arial" w:cs="Arial"/>
          <w:szCs w:val="22"/>
        </w:rPr>
        <w:t>counterflash</w:t>
      </w:r>
      <w:proofErr w:type="spellEnd"/>
      <w:r w:rsidRPr="004934CD">
        <w:rPr>
          <w:rFonts w:ascii="Arial" w:hAnsi="Arial" w:cs="Arial"/>
          <w:szCs w:val="22"/>
        </w:rPr>
        <w:t xml:space="preserve"> and seal.</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F4DA6" w:rsidP="004934CD">
      <w:pPr>
        <w:pStyle w:val="P-A"/>
        <w:spacing w:before="0" w:after="0"/>
        <w:ind w:left="1080" w:hanging="360"/>
        <w:jc w:val="left"/>
        <w:rPr>
          <w:rFonts w:ascii="Arial" w:hAnsi="Arial" w:cs="Arial"/>
          <w:szCs w:val="22"/>
        </w:rPr>
      </w:pPr>
      <w:r w:rsidRPr="004934CD">
        <w:rPr>
          <w:rFonts w:ascii="Arial" w:hAnsi="Arial" w:cs="Arial"/>
          <w:szCs w:val="22"/>
        </w:rPr>
        <w:t>C.</w:t>
      </w:r>
      <w:r w:rsidRPr="004934CD">
        <w:rPr>
          <w:rFonts w:ascii="Arial" w:hAnsi="Arial" w:cs="Arial"/>
          <w:szCs w:val="22"/>
        </w:rPr>
        <w:tab/>
        <w:t>Provide acoustical lead flashing around ducts and pipes penetrating equipment rooms, installed in accordance with Manufacturer's instructions for sound control.</w:t>
      </w:r>
    </w:p>
    <w:p w:rsidR="004934CD" w:rsidRPr="004934CD" w:rsidRDefault="004934CD" w:rsidP="004934CD">
      <w:pPr>
        <w:pStyle w:val="P-A"/>
        <w:spacing w:before="0" w:after="0"/>
        <w:ind w:left="1080" w:hanging="360"/>
        <w:jc w:val="left"/>
        <w:rPr>
          <w:rFonts w:ascii="Arial" w:hAnsi="Arial" w:cs="Arial"/>
          <w:szCs w:val="22"/>
        </w:rPr>
      </w:pPr>
    </w:p>
    <w:p w:rsidR="004F4DA6" w:rsidRPr="004934CD" w:rsidRDefault="004934CD" w:rsidP="004934CD">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3.05</w:t>
      </w:r>
      <w:r>
        <w:rPr>
          <w:rFonts w:ascii="Arial" w:hAnsi="Arial" w:cs="Arial"/>
          <w:b w:val="0"/>
          <w:i w:val="0"/>
          <w:smallCaps w:val="0"/>
          <w:sz w:val="22"/>
          <w:szCs w:val="22"/>
        </w:rPr>
        <w:tab/>
      </w:r>
      <w:r w:rsidR="004F4DA6" w:rsidRPr="004934CD">
        <w:rPr>
          <w:rFonts w:ascii="Arial" w:hAnsi="Arial" w:cs="Arial"/>
          <w:b w:val="0"/>
          <w:i w:val="0"/>
          <w:smallCaps w:val="0"/>
          <w:sz w:val="22"/>
          <w:szCs w:val="22"/>
        </w:rPr>
        <w:t>Sleeves</w:t>
      </w:r>
    </w:p>
    <w:p w:rsidR="004934CD" w:rsidRPr="004934CD" w:rsidRDefault="004934CD" w:rsidP="004934CD">
      <w:pPr>
        <w:pStyle w:val="P-1xx"/>
        <w:spacing w:before="0" w:after="0"/>
        <w:ind w:left="1080" w:hanging="360"/>
        <w:jc w:val="left"/>
        <w:rPr>
          <w:rFonts w:ascii="Arial" w:hAnsi="Arial" w:cs="Arial"/>
          <w:b w:val="0"/>
          <w:i w:val="0"/>
          <w:smallCaps w:val="0"/>
          <w:sz w:val="22"/>
          <w:szCs w:val="22"/>
        </w:rPr>
      </w:pPr>
    </w:p>
    <w:p w:rsidR="004F4DA6" w:rsidRPr="004934CD" w:rsidRDefault="004F4DA6"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Set sleeves in position in formwork.  Provide reinforcing around sleeves.</w:t>
      </w:r>
    </w:p>
    <w:p w:rsidR="004934CD" w:rsidRPr="004934CD" w:rsidRDefault="004934CD" w:rsidP="004934CD">
      <w:pPr>
        <w:pStyle w:val="P-A"/>
        <w:spacing w:before="0" w:after="0"/>
        <w:ind w:left="1080" w:firstLine="0"/>
        <w:jc w:val="left"/>
        <w:rPr>
          <w:rFonts w:ascii="Arial" w:hAnsi="Arial" w:cs="Arial"/>
          <w:szCs w:val="22"/>
        </w:rPr>
      </w:pPr>
    </w:p>
    <w:p w:rsidR="004F4DA6" w:rsidRPr="004934CD" w:rsidRDefault="004F4DA6"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Extend sleeves through floors one inch above finished floor level.  Caulk sleeves full depth and provide floor plate.</w:t>
      </w:r>
    </w:p>
    <w:p w:rsidR="004934CD" w:rsidRPr="004934CD" w:rsidRDefault="004934CD" w:rsidP="004934CD">
      <w:pPr>
        <w:pStyle w:val="P-A"/>
        <w:spacing w:before="0" w:after="0"/>
        <w:ind w:left="1080" w:firstLine="0"/>
        <w:jc w:val="left"/>
        <w:rPr>
          <w:rFonts w:ascii="Arial" w:hAnsi="Arial" w:cs="Arial"/>
          <w:szCs w:val="22"/>
        </w:rPr>
      </w:pPr>
    </w:p>
    <w:p w:rsidR="004F4DA6" w:rsidRPr="004934CD" w:rsidRDefault="004F4DA6"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Where piping penetrates floor, ceiling, or wall, close off space between pipe or duct and adjacent work with fire stopping insulation and caulk seal.  Provide close fitting metal collar or escutcheon covers at both sides of penetration.</w:t>
      </w:r>
    </w:p>
    <w:p w:rsidR="004934CD" w:rsidRPr="004934CD" w:rsidRDefault="004934CD" w:rsidP="004934CD">
      <w:pPr>
        <w:pStyle w:val="P-A"/>
        <w:spacing w:before="0" w:after="0"/>
        <w:ind w:left="1080" w:firstLine="0"/>
        <w:jc w:val="left"/>
        <w:rPr>
          <w:rFonts w:ascii="Arial" w:hAnsi="Arial" w:cs="Arial"/>
          <w:szCs w:val="22"/>
        </w:rPr>
      </w:pPr>
    </w:p>
    <w:p w:rsidR="004F4DA6" w:rsidRPr="004934CD" w:rsidRDefault="004F4DA6"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Install chrome plated steel escutcheons at finished surfaces.</w:t>
      </w:r>
    </w:p>
    <w:p w:rsidR="004934CD" w:rsidRPr="004934CD" w:rsidRDefault="004934CD" w:rsidP="004934CD">
      <w:pPr>
        <w:pStyle w:val="P-A"/>
        <w:spacing w:before="0" w:after="0"/>
        <w:ind w:left="1080" w:firstLine="0"/>
        <w:jc w:val="left"/>
        <w:rPr>
          <w:rFonts w:ascii="Arial" w:hAnsi="Arial" w:cs="Arial"/>
          <w:szCs w:val="22"/>
        </w:rPr>
      </w:pPr>
    </w:p>
    <w:p w:rsidR="001311F8" w:rsidRPr="004934CD" w:rsidRDefault="004F4DA6"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Sleeves installed in exterior walls with exposed ends shall be non-corrosive type sleeves (i.e., stainless steel).</w:t>
      </w:r>
    </w:p>
    <w:p w:rsidR="004934CD" w:rsidRPr="004934CD" w:rsidRDefault="004934CD" w:rsidP="004934CD">
      <w:pPr>
        <w:pStyle w:val="P-A"/>
        <w:spacing w:before="0" w:after="0"/>
        <w:ind w:left="1080" w:firstLine="0"/>
        <w:jc w:val="left"/>
        <w:rPr>
          <w:rFonts w:ascii="Arial" w:hAnsi="Arial" w:cs="Arial"/>
          <w:szCs w:val="22"/>
        </w:rPr>
      </w:pPr>
    </w:p>
    <w:p w:rsidR="004F4DA6" w:rsidRPr="004934CD" w:rsidRDefault="001311F8" w:rsidP="004934CD">
      <w:pPr>
        <w:pStyle w:val="P-A"/>
        <w:numPr>
          <w:ilvl w:val="0"/>
          <w:numId w:val="3"/>
        </w:numPr>
        <w:spacing w:before="0" w:after="0"/>
        <w:ind w:left="1080"/>
        <w:jc w:val="left"/>
        <w:rPr>
          <w:rFonts w:ascii="Arial" w:hAnsi="Arial" w:cs="Arial"/>
          <w:szCs w:val="22"/>
        </w:rPr>
      </w:pPr>
      <w:r w:rsidRPr="004934CD">
        <w:rPr>
          <w:rFonts w:ascii="Arial" w:hAnsi="Arial" w:cs="Arial"/>
          <w:szCs w:val="22"/>
        </w:rPr>
        <w:t>Sleeves installed in foundations shall extend a minimum of six (6) inches beyond the width of the foundation on each side.</w:t>
      </w:r>
    </w:p>
    <w:p w:rsidR="004934CD" w:rsidRPr="004934CD" w:rsidRDefault="004934CD" w:rsidP="004934CD">
      <w:pPr>
        <w:pStyle w:val="P-A"/>
        <w:spacing w:before="0" w:after="0"/>
        <w:ind w:left="1080" w:firstLine="0"/>
        <w:jc w:val="left"/>
        <w:rPr>
          <w:rFonts w:ascii="Arial" w:hAnsi="Arial" w:cs="Arial"/>
          <w:szCs w:val="22"/>
        </w:rPr>
      </w:pPr>
    </w:p>
    <w:p w:rsidR="004F4DA6" w:rsidRPr="004934CD" w:rsidRDefault="00F73665" w:rsidP="004934CD">
      <w:pPr>
        <w:spacing w:before="0" w:after="0"/>
        <w:jc w:val="center"/>
        <w:rPr>
          <w:rFonts w:ascii="Arial" w:hAnsi="Arial" w:cs="Arial"/>
          <w:b/>
          <w:szCs w:val="22"/>
        </w:rPr>
      </w:pPr>
      <w:r w:rsidRPr="004934CD">
        <w:rPr>
          <w:rFonts w:ascii="Arial" w:hAnsi="Arial" w:cs="Arial"/>
          <w:b/>
          <w:szCs w:val="22"/>
        </w:rPr>
        <w:t>END OF SECTION</w:t>
      </w:r>
    </w:p>
    <w:sectPr w:rsidR="004F4DA6" w:rsidRPr="004934CD" w:rsidSect="004934CD">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1440"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AB9" w:rsidRDefault="00576AB9">
      <w:r>
        <w:separator/>
      </w:r>
    </w:p>
  </w:endnote>
  <w:endnote w:type="continuationSeparator" w:id="0">
    <w:p w:rsidR="00576AB9" w:rsidRDefault="005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08" w:rsidRDefault="004F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CD" w:rsidRDefault="004934CD" w:rsidP="004934CD">
    <w:pPr>
      <w:spacing w:before="0" w:after="0"/>
      <w:jc w:val="right"/>
      <w:rPr>
        <w:rFonts w:ascii="Arial" w:hAnsi="Arial" w:cs="Arial"/>
        <w:bCs/>
        <w:szCs w:val="22"/>
      </w:rPr>
    </w:pP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F866FC">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4F3208" w:rsidRPr="007E5D24" w:rsidRDefault="002F6EAA" w:rsidP="004934CD">
    <w:pPr>
      <w:spacing w:before="0" w:after="0"/>
      <w:jc w:val="right"/>
      <w:rPr>
        <w:rFonts w:ascii="Arial" w:hAnsi="Arial" w:cs="Arial"/>
        <w:bCs/>
        <w:szCs w:val="22"/>
      </w:rPr>
    </w:pPr>
    <w:r>
      <w:rPr>
        <w:rFonts w:ascii="Arial" w:hAnsi="Arial" w:cs="Arial"/>
        <w:bCs/>
        <w:szCs w:val="22"/>
      </w:rPr>
      <w:t xml:space="preserve">Revised </w:t>
    </w:r>
    <w:r>
      <w:rPr>
        <w:rFonts w:ascii="Arial" w:hAnsi="Arial" w:cs="Arial"/>
        <w:bCs/>
        <w:szCs w:val="22"/>
      </w:rPr>
      <w:t>9/27</w:t>
    </w:r>
    <w:bookmarkStart w:id="0" w:name="_GoBack"/>
    <w:bookmarkEnd w:id="0"/>
    <w:r w:rsidR="000C7C57">
      <w:rPr>
        <w:rFonts w:ascii="Arial" w:hAnsi="Arial" w:cs="Arial"/>
        <w:bCs/>
        <w:szCs w:val="22"/>
      </w:rPr>
      <w:t>/18</w:t>
    </w:r>
  </w:p>
  <w:p w:rsidR="004934CD" w:rsidRPr="007E5D24" w:rsidRDefault="004934CD" w:rsidP="004934CD">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4F3208">
      <w:rPr>
        <w:rFonts w:ascii="Arial" w:hAnsi="Arial" w:cs="Arial"/>
        <w:bCs/>
        <w:noProof/>
        <w:szCs w:val="22"/>
      </w:rPr>
      <w:t>6</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4F3208">
      <w:rPr>
        <w:rFonts w:ascii="Arial" w:hAnsi="Arial" w:cs="Arial"/>
        <w:bCs/>
        <w:noProof/>
        <w:szCs w:val="22"/>
      </w:rPr>
      <w:t>6</w:t>
    </w:r>
    <w:r w:rsidRPr="007E5D24">
      <w:rPr>
        <w:rFonts w:ascii="Arial" w:hAnsi="Arial" w:cs="Arial"/>
        <w:bCs/>
        <w:szCs w:val="22"/>
      </w:rPr>
      <w:fldChar w:fldCharType="end"/>
    </w:r>
  </w:p>
  <w:p w:rsidR="004C5F03" w:rsidRPr="004934CD" w:rsidRDefault="004C5F03" w:rsidP="004934CD">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08" w:rsidRDefault="004F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AB9" w:rsidRDefault="00576AB9">
      <w:r>
        <w:separator/>
      </w:r>
    </w:p>
  </w:footnote>
  <w:footnote w:type="continuationSeparator" w:id="0">
    <w:p w:rsidR="00576AB9" w:rsidRDefault="0057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08" w:rsidRDefault="004F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617" w:rsidRDefault="0033105E" w:rsidP="00850617">
    <w:pPr>
      <w:tabs>
        <w:tab w:val="left" w:pos="5040"/>
      </w:tabs>
      <w:spacing w:before="0" w:after="0"/>
      <w:jc w:val="left"/>
      <w:rPr>
        <w:rFonts w:ascii="Arial" w:hAnsi="Arial" w:cs="Arial"/>
        <w:b/>
        <w:sz w:val="20"/>
      </w:rPr>
    </w:pPr>
    <w:r>
      <w:rPr>
        <w:rFonts w:ascii="Arial" w:hAnsi="Arial" w:cs="Arial"/>
        <w:b/>
        <w:sz w:val="20"/>
      </w:rPr>
      <w:t>P</w:t>
    </w:r>
    <w:r w:rsidR="00850617">
      <w:rPr>
        <w:rFonts w:ascii="Arial" w:hAnsi="Arial" w:cs="Arial"/>
        <w:b/>
        <w:sz w:val="20"/>
      </w:rPr>
      <w:t>inellas County School</w:t>
    </w:r>
    <w:r>
      <w:rPr>
        <w:rFonts w:ascii="Arial" w:hAnsi="Arial" w:cs="Arial"/>
        <w:b/>
        <w:sz w:val="20"/>
      </w:rPr>
      <w:t xml:space="preserve"> </w:t>
    </w:r>
    <w:r w:rsidR="005624B8">
      <w:rPr>
        <w:rFonts w:ascii="Arial" w:hAnsi="Arial" w:cs="Arial"/>
        <w:b/>
        <w:sz w:val="20"/>
      </w:rPr>
      <w:tab/>
    </w:r>
    <w:r w:rsidR="004A7E89">
      <w:rPr>
        <w:rFonts w:ascii="Arial" w:hAnsi="Arial" w:cs="Arial"/>
        <w:b/>
        <w:sz w:val="20"/>
      </w:rPr>
      <w:t>22 05 29</w:t>
    </w:r>
    <w:r w:rsidR="001E24CC">
      <w:rPr>
        <w:rFonts w:ascii="Arial" w:hAnsi="Arial" w:cs="Arial"/>
        <w:b/>
        <w:sz w:val="20"/>
      </w:rPr>
      <w:t xml:space="preserve"> </w:t>
    </w:r>
    <w:r w:rsidR="004A7E89">
      <w:rPr>
        <w:rFonts w:ascii="Arial" w:hAnsi="Arial" w:cs="Arial"/>
        <w:b/>
        <w:sz w:val="20"/>
      </w:rPr>
      <w:t xml:space="preserve">Hangers </w:t>
    </w:r>
    <w:r>
      <w:rPr>
        <w:rFonts w:ascii="Arial" w:hAnsi="Arial" w:cs="Arial"/>
        <w:b/>
        <w:sz w:val="20"/>
      </w:rPr>
      <w:t>Supports</w:t>
    </w:r>
    <w:r w:rsidR="0053040F">
      <w:rPr>
        <w:rFonts w:ascii="Arial" w:hAnsi="Arial" w:cs="Arial"/>
        <w:b/>
        <w:sz w:val="20"/>
      </w:rPr>
      <w:t>,</w:t>
    </w:r>
    <w:r>
      <w:rPr>
        <w:rFonts w:ascii="Arial" w:hAnsi="Arial" w:cs="Arial"/>
        <w:b/>
        <w:sz w:val="20"/>
      </w:rPr>
      <w:t xml:space="preserve"> </w:t>
    </w:r>
    <w:r w:rsidR="0053040F">
      <w:rPr>
        <w:rFonts w:ascii="Arial" w:hAnsi="Arial" w:cs="Arial"/>
        <w:b/>
        <w:sz w:val="20"/>
      </w:rPr>
      <w:t xml:space="preserve">Anchors </w:t>
    </w:r>
    <w:r w:rsidR="004A7E89">
      <w:rPr>
        <w:rFonts w:ascii="Arial" w:hAnsi="Arial" w:cs="Arial"/>
        <w:b/>
        <w:sz w:val="20"/>
      </w:rPr>
      <w:t xml:space="preserve">for </w:t>
    </w:r>
  </w:p>
  <w:p w:rsidR="0033105E" w:rsidRDefault="00850617" w:rsidP="00850617">
    <w:pPr>
      <w:tabs>
        <w:tab w:val="left" w:pos="5040"/>
      </w:tabs>
      <w:spacing w:before="0" w:after="0"/>
      <w:jc w:val="left"/>
      <w:rPr>
        <w:rFonts w:ascii="Arial" w:hAnsi="Arial" w:cs="Arial"/>
        <w:sz w:val="20"/>
      </w:rPr>
    </w:pPr>
    <w:r>
      <w:rPr>
        <w:rFonts w:ascii="Arial" w:hAnsi="Arial" w:cs="Arial"/>
        <w:b/>
        <w:sz w:val="20"/>
      </w:rPr>
      <w:tab/>
    </w:r>
    <w:r w:rsidR="004A7E89">
      <w:rPr>
        <w:rFonts w:ascii="Arial" w:hAnsi="Arial" w:cs="Arial"/>
        <w:b/>
        <w:sz w:val="20"/>
      </w:rPr>
      <w:t>Plumbing</w:t>
    </w:r>
    <w:r w:rsidR="001E24CC">
      <w:rPr>
        <w:rFonts w:ascii="Arial" w:hAnsi="Arial" w:cs="Arial"/>
        <w:b/>
        <w:sz w:val="20"/>
      </w:rPr>
      <w:t xml:space="preserve"> </w:t>
    </w:r>
    <w:r w:rsidR="004A7E89">
      <w:rPr>
        <w:rFonts w:ascii="Arial" w:hAnsi="Arial" w:cs="Arial"/>
        <w:b/>
        <w:sz w:val="20"/>
      </w:rPr>
      <w:t>Piping and Equipment</w:t>
    </w:r>
    <w:r w:rsidR="0033105E">
      <w:rPr>
        <w:rFonts w:ascii="Arial" w:hAnsi="Arial" w:cs="Arial"/>
        <w:b/>
        <w:sz w:val="20"/>
      </w:rPr>
      <w:t xml:space="preserve"> </w:t>
    </w:r>
  </w:p>
  <w:p w:rsidR="0033105E" w:rsidRDefault="00850617" w:rsidP="00850617">
    <w:pPr>
      <w:tabs>
        <w:tab w:val="left" w:pos="5040"/>
      </w:tabs>
      <w:spacing w:before="0" w:after="0"/>
      <w:jc w:val="left"/>
      <w:rPr>
        <w:rFonts w:ascii="Arial" w:hAnsi="Arial" w:cs="Arial"/>
        <w:sz w:val="20"/>
      </w:rPr>
    </w:pPr>
    <w:r>
      <w:rPr>
        <w:rFonts w:ascii="Arial" w:hAnsi="Arial" w:cs="Arial"/>
        <w:b/>
        <w:sz w:val="20"/>
      </w:rPr>
      <w:tab/>
    </w:r>
    <w:r w:rsidR="0033105E">
      <w:rPr>
        <w:rFonts w:ascii="Arial" w:hAnsi="Arial" w:cs="Arial"/>
        <w:b/>
        <w:sz w:val="20"/>
      </w:rPr>
      <w:t>Facility Name</w:t>
    </w:r>
    <w:r w:rsidR="0033105E">
      <w:rPr>
        <w:rFonts w:ascii="Arial" w:hAnsi="Arial" w:cs="Arial"/>
        <w:sz w:val="20"/>
      </w:rPr>
      <w:t>: ___________________</w:t>
    </w:r>
    <w:r>
      <w:rPr>
        <w:rFonts w:ascii="Arial" w:hAnsi="Arial" w:cs="Arial"/>
        <w:sz w:val="20"/>
      </w:rPr>
      <w:t>___________</w:t>
    </w:r>
  </w:p>
  <w:p w:rsidR="0033105E" w:rsidRDefault="00850617" w:rsidP="00850617">
    <w:pPr>
      <w:tabs>
        <w:tab w:val="left" w:pos="5040"/>
      </w:tabs>
      <w:spacing w:before="0" w:after="0"/>
      <w:jc w:val="left"/>
      <w:rPr>
        <w:rFonts w:ascii="Arial" w:hAnsi="Arial" w:cs="Arial"/>
        <w:sz w:val="20"/>
      </w:rPr>
    </w:pPr>
    <w:r>
      <w:rPr>
        <w:rFonts w:ascii="Arial" w:hAnsi="Arial" w:cs="Arial"/>
        <w:b/>
        <w:sz w:val="20"/>
      </w:rPr>
      <w:tab/>
      <w:t>PCS</w:t>
    </w:r>
    <w:r w:rsidR="0033105E">
      <w:rPr>
        <w:rFonts w:ascii="Arial" w:hAnsi="Arial" w:cs="Arial"/>
        <w:b/>
        <w:sz w:val="20"/>
      </w:rPr>
      <w:t xml:space="preserve"> Project No.</w:t>
    </w:r>
    <w:r w:rsidR="0033105E">
      <w:rPr>
        <w:rFonts w:ascii="Arial" w:hAnsi="Arial" w:cs="Arial"/>
        <w:sz w:val="20"/>
      </w:rPr>
      <w:t>: ________________</w:t>
    </w:r>
    <w:r>
      <w:rPr>
        <w:rFonts w:ascii="Arial" w:hAnsi="Arial" w:cs="Arial"/>
        <w:sz w:val="20"/>
      </w:rPr>
      <w:t>____________</w:t>
    </w:r>
  </w:p>
  <w:p w:rsidR="0044226F" w:rsidRPr="0033105E" w:rsidRDefault="0044226F" w:rsidP="00850617">
    <w:pPr>
      <w:pStyle w:val="Header"/>
      <w:tabs>
        <w:tab w:val="left" w:pos="5040"/>
      </w:tab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08" w:rsidRDefault="004F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7B7"/>
    <w:multiLevelType w:val="hybridMultilevel"/>
    <w:tmpl w:val="543CD2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07F8"/>
    <w:multiLevelType w:val="hybridMultilevel"/>
    <w:tmpl w:val="89108A2C"/>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3E21491A"/>
    <w:multiLevelType w:val="hybridMultilevel"/>
    <w:tmpl w:val="A0A2DA2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652D3"/>
    <w:multiLevelType w:val="hybridMultilevel"/>
    <w:tmpl w:val="31620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70432"/>
    <w:multiLevelType w:val="hybridMultilevel"/>
    <w:tmpl w:val="282C7870"/>
    <w:lvl w:ilvl="0" w:tplc="B06A5E38">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5" w15:restartNumberingAfterBreak="0">
    <w:nsid w:val="6B2D6391"/>
    <w:multiLevelType w:val="hybridMultilevel"/>
    <w:tmpl w:val="D6C49A2E"/>
    <w:lvl w:ilvl="0" w:tplc="8778A620">
      <w:start w:val="1"/>
      <w:numFmt w:val="upperLetter"/>
      <w:lvlText w:val="%1."/>
      <w:lvlJc w:val="left"/>
      <w:pPr>
        <w:ind w:left="936" w:hanging="360"/>
      </w:pPr>
      <w:rPr>
        <w:b w:val="0"/>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76F0144C"/>
    <w:multiLevelType w:val="hybridMultilevel"/>
    <w:tmpl w:val="7F5088D6"/>
    <w:lvl w:ilvl="0" w:tplc="76889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5F"/>
    <w:rsid w:val="00052DBB"/>
    <w:rsid w:val="000949E7"/>
    <w:rsid w:val="00097B7E"/>
    <w:rsid w:val="000C7C57"/>
    <w:rsid w:val="000F38A0"/>
    <w:rsid w:val="00122AC9"/>
    <w:rsid w:val="00130544"/>
    <w:rsid w:val="001311F8"/>
    <w:rsid w:val="001322BD"/>
    <w:rsid w:val="00185057"/>
    <w:rsid w:val="001E24CC"/>
    <w:rsid w:val="002A377D"/>
    <w:rsid w:val="002A772F"/>
    <w:rsid w:val="002C36EB"/>
    <w:rsid w:val="002E0700"/>
    <w:rsid w:val="002F6EAA"/>
    <w:rsid w:val="003179BE"/>
    <w:rsid w:val="003200DA"/>
    <w:rsid w:val="0033105E"/>
    <w:rsid w:val="00343905"/>
    <w:rsid w:val="0035692A"/>
    <w:rsid w:val="00380C7A"/>
    <w:rsid w:val="0044226F"/>
    <w:rsid w:val="00470837"/>
    <w:rsid w:val="00475BE5"/>
    <w:rsid w:val="004934CD"/>
    <w:rsid w:val="004A7E89"/>
    <w:rsid w:val="004B2254"/>
    <w:rsid w:val="004B35D6"/>
    <w:rsid w:val="004C5F03"/>
    <w:rsid w:val="004F11BF"/>
    <w:rsid w:val="004F3208"/>
    <w:rsid w:val="004F4DA6"/>
    <w:rsid w:val="0053040F"/>
    <w:rsid w:val="00544130"/>
    <w:rsid w:val="00552A35"/>
    <w:rsid w:val="0055460A"/>
    <w:rsid w:val="005624B8"/>
    <w:rsid w:val="00576AB9"/>
    <w:rsid w:val="005A0793"/>
    <w:rsid w:val="00684952"/>
    <w:rsid w:val="00693EA3"/>
    <w:rsid w:val="006A4C57"/>
    <w:rsid w:val="007B29D9"/>
    <w:rsid w:val="00850617"/>
    <w:rsid w:val="008F70F0"/>
    <w:rsid w:val="009204A2"/>
    <w:rsid w:val="00931ABD"/>
    <w:rsid w:val="009C6211"/>
    <w:rsid w:val="00A6042D"/>
    <w:rsid w:val="00A7629F"/>
    <w:rsid w:val="00AB4506"/>
    <w:rsid w:val="00AE305D"/>
    <w:rsid w:val="00B41E09"/>
    <w:rsid w:val="00BB4781"/>
    <w:rsid w:val="00C244BF"/>
    <w:rsid w:val="00C4531F"/>
    <w:rsid w:val="00C53306"/>
    <w:rsid w:val="00CD0300"/>
    <w:rsid w:val="00D023A7"/>
    <w:rsid w:val="00D76BBD"/>
    <w:rsid w:val="00D82AA3"/>
    <w:rsid w:val="00DD6305"/>
    <w:rsid w:val="00E215A0"/>
    <w:rsid w:val="00E4070C"/>
    <w:rsid w:val="00E446C4"/>
    <w:rsid w:val="00E955DC"/>
    <w:rsid w:val="00EA7FFD"/>
    <w:rsid w:val="00F0047E"/>
    <w:rsid w:val="00F5405F"/>
    <w:rsid w:val="00F73665"/>
    <w:rsid w:val="00F866FC"/>
    <w:rsid w:val="00F9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C3CCA0"/>
  <w15:chartTrackingRefBased/>
  <w15:docId w15:val="{2B7AFE74-0174-4B56-AECB-93972FAD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asection">
    <w:name w:val="p-a.section"/>
    <w:basedOn w:val="P-A"/>
    <w:pPr>
      <w:tabs>
        <w:tab w:val="left" w:pos="1152"/>
        <w:tab w:val="left" w:leader="dot" w:pos="2880"/>
      </w:tabs>
      <w:ind w:left="2880" w:hanging="2304"/>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sid w:val="004C5F03"/>
    <w:rPr>
      <w:rFonts w:ascii="Tahoma" w:hAnsi="Tahoma" w:cs="Tahoma"/>
      <w:sz w:val="16"/>
      <w:szCs w:val="16"/>
    </w:rPr>
  </w:style>
  <w:style w:type="paragraph" w:styleId="ListParagraph">
    <w:name w:val="List Paragraph"/>
    <w:basedOn w:val="Normal"/>
    <w:uiPriority w:val="34"/>
    <w:qFormat/>
    <w:rsid w:val="00E44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07EE-6307-4736-BDA7-2D80CBD2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15140</vt:lpstr>
    </vt:vector>
  </TitlesOfParts>
  <Company>Engineering Matrix, Inc.</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15140</dc:title>
  <dc:subject/>
  <dc:creator>Matrix</dc:creator>
  <cp:keywords/>
  <cp:lastModifiedBy>Perez Javier</cp:lastModifiedBy>
  <cp:revision>5</cp:revision>
  <cp:lastPrinted>2005-07-21T15:19:00Z</cp:lastPrinted>
  <dcterms:created xsi:type="dcterms:W3CDTF">2018-07-09T16:39:00Z</dcterms:created>
  <dcterms:modified xsi:type="dcterms:W3CDTF">2018-09-27T18:18:00Z</dcterms:modified>
</cp:coreProperties>
</file>