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A1" w:rsidRPr="003B7C54" w:rsidRDefault="003105E6" w:rsidP="009732E3">
      <w:pPr>
        <w:spacing w:after="0" w:line="240" w:lineRule="auto"/>
        <w:ind w:right="3381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  <w:bCs/>
          <w:position w:val="-1"/>
        </w:rPr>
        <w:t>PART 1</w:t>
      </w:r>
      <w:r w:rsidR="009732E3">
        <w:rPr>
          <w:rFonts w:ascii="Arial" w:eastAsia="Times New Roman" w:hAnsi="Arial" w:cs="Arial"/>
          <w:bCs/>
          <w:position w:val="-1"/>
        </w:rPr>
        <w:t xml:space="preserve"> - </w:t>
      </w:r>
      <w:r w:rsidRPr="003B7C54">
        <w:rPr>
          <w:rFonts w:ascii="Arial" w:eastAsia="Times New Roman" w:hAnsi="Arial" w:cs="Arial"/>
          <w:bCs/>
          <w:position w:val="-1"/>
        </w:rPr>
        <w:t>GENERAL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D071F0" w:rsidP="00D071F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1.01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WORK INCLUDED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995330" w:rsidRDefault="003105E6" w:rsidP="00705762">
      <w:pPr>
        <w:pStyle w:val="ListParagraph"/>
        <w:spacing w:after="0" w:line="240" w:lineRule="auto"/>
        <w:ind w:left="1080" w:right="-20"/>
        <w:rPr>
          <w:rFonts w:ascii="Arial" w:hAnsi="Arial" w:cs="Arial"/>
        </w:rPr>
      </w:pPr>
      <w:r w:rsidRPr="00995330">
        <w:rPr>
          <w:rFonts w:ascii="Arial" w:eastAsia="Times New Roman" w:hAnsi="Arial" w:cs="Arial"/>
        </w:rPr>
        <w:t>Motor Control Centers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D071F0" w:rsidP="00D071F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1.02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RELATED WORK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995330" w:rsidRDefault="003105E6" w:rsidP="00705762">
      <w:pPr>
        <w:pStyle w:val="ListParagraph"/>
        <w:spacing w:after="0" w:line="240" w:lineRule="auto"/>
        <w:ind w:left="1080" w:right="-20"/>
        <w:rPr>
          <w:rFonts w:ascii="Arial" w:hAnsi="Arial" w:cs="Arial"/>
        </w:rPr>
      </w:pPr>
      <w:r w:rsidRPr="00995330">
        <w:rPr>
          <w:rFonts w:ascii="Arial" w:eastAsia="Times New Roman" w:hAnsi="Arial" w:cs="Arial"/>
        </w:rPr>
        <w:t>Section 26 05 29</w:t>
      </w:r>
      <w:r w:rsidRPr="00995330">
        <w:rPr>
          <w:rFonts w:ascii="Arial" w:eastAsia="Times New Roman" w:hAnsi="Arial" w:cs="Arial"/>
        </w:rPr>
        <w:tab/>
        <w:t xml:space="preserve"> Supporting Devices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D071F0" w:rsidP="00D071F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REFERENCES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3105E6" w:rsidRPr="00D071F0" w:rsidRDefault="003105E6" w:rsidP="00D071F0">
      <w:pPr>
        <w:pStyle w:val="ListParagraph"/>
        <w:numPr>
          <w:ilvl w:val="0"/>
          <w:numId w:val="2"/>
        </w:numPr>
        <w:spacing w:after="0" w:line="240" w:lineRule="auto"/>
        <w:ind w:left="1080" w:right="1369"/>
        <w:rPr>
          <w:rFonts w:ascii="Arial" w:eastAsia="Times New Roman" w:hAnsi="Arial" w:cs="Arial"/>
        </w:rPr>
      </w:pPr>
      <w:r w:rsidRPr="00D071F0">
        <w:rPr>
          <w:rFonts w:ascii="Arial" w:eastAsia="Times New Roman" w:hAnsi="Arial" w:cs="Arial"/>
        </w:rPr>
        <w:t>ANSI/NEMA ICS 6—Enclosures for Industrial Controls and Systems.</w:t>
      </w:r>
    </w:p>
    <w:p w:rsidR="009E77A1" w:rsidRPr="00D071F0" w:rsidRDefault="003105E6" w:rsidP="00D071F0">
      <w:pPr>
        <w:pStyle w:val="ListParagraph"/>
        <w:numPr>
          <w:ilvl w:val="0"/>
          <w:numId w:val="2"/>
        </w:numPr>
        <w:spacing w:after="0" w:line="240" w:lineRule="auto"/>
        <w:ind w:left="1080" w:right="1369"/>
        <w:rPr>
          <w:rFonts w:ascii="Arial" w:eastAsia="Times New Roman" w:hAnsi="Arial" w:cs="Arial"/>
        </w:rPr>
      </w:pPr>
      <w:r w:rsidRPr="00D071F0">
        <w:rPr>
          <w:rFonts w:ascii="Arial" w:eastAsia="Times New Roman" w:hAnsi="Arial" w:cs="Arial"/>
        </w:rPr>
        <w:t>ANSI/UL 198E—Class R Fuses.</w:t>
      </w:r>
    </w:p>
    <w:p w:rsidR="003105E6" w:rsidRPr="00D071F0" w:rsidRDefault="003105E6" w:rsidP="00D071F0">
      <w:pPr>
        <w:pStyle w:val="ListParagraph"/>
        <w:numPr>
          <w:ilvl w:val="0"/>
          <w:numId w:val="2"/>
        </w:numPr>
        <w:spacing w:after="0" w:line="240" w:lineRule="auto"/>
        <w:ind w:left="1080" w:right="46"/>
        <w:rPr>
          <w:rFonts w:ascii="Arial" w:eastAsia="Times New Roman" w:hAnsi="Arial" w:cs="Arial"/>
        </w:rPr>
      </w:pPr>
      <w:r w:rsidRPr="00D071F0">
        <w:rPr>
          <w:rFonts w:ascii="Arial" w:eastAsia="Times New Roman" w:hAnsi="Arial" w:cs="Arial"/>
        </w:rPr>
        <w:t>FS W-F-870—</w:t>
      </w:r>
      <w:r w:rsidR="004717D8" w:rsidRPr="00D071F0">
        <w:rPr>
          <w:rFonts w:ascii="Arial" w:eastAsia="Times New Roman" w:hAnsi="Arial" w:cs="Arial"/>
        </w:rPr>
        <w:t>Fuse Holders</w:t>
      </w:r>
      <w:r w:rsidRPr="00D071F0">
        <w:rPr>
          <w:rFonts w:ascii="Arial" w:eastAsia="Times New Roman" w:hAnsi="Arial" w:cs="Arial"/>
        </w:rPr>
        <w:t xml:space="preserve"> (For Plug and Enclosed Cartridge Fuses).</w:t>
      </w:r>
    </w:p>
    <w:p w:rsidR="009E77A1" w:rsidRPr="00D071F0" w:rsidRDefault="003105E6" w:rsidP="00D071F0">
      <w:pPr>
        <w:pStyle w:val="ListParagraph"/>
        <w:numPr>
          <w:ilvl w:val="0"/>
          <w:numId w:val="2"/>
        </w:numPr>
        <w:spacing w:after="0" w:line="240" w:lineRule="auto"/>
        <w:ind w:left="1080" w:right="1483"/>
        <w:rPr>
          <w:rFonts w:ascii="Arial" w:eastAsia="Times New Roman" w:hAnsi="Arial" w:cs="Arial"/>
        </w:rPr>
      </w:pPr>
      <w:r w:rsidRPr="00D071F0">
        <w:rPr>
          <w:rFonts w:ascii="Arial" w:eastAsia="Times New Roman" w:hAnsi="Arial" w:cs="Arial"/>
        </w:rPr>
        <w:t>FS W-S-865—Switch, Box, (Enclosed), Surface-Mounted.</w:t>
      </w:r>
    </w:p>
    <w:p w:rsidR="009E77A1" w:rsidRPr="00D071F0" w:rsidRDefault="003105E6" w:rsidP="00D071F0">
      <w:pPr>
        <w:pStyle w:val="ListParagraph"/>
        <w:numPr>
          <w:ilvl w:val="0"/>
          <w:numId w:val="2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D071F0">
        <w:rPr>
          <w:rFonts w:ascii="Arial" w:eastAsia="Times New Roman" w:hAnsi="Arial" w:cs="Arial"/>
        </w:rPr>
        <w:t>NEMA ICS 2—Industrial Control Devices, Controllers, and Assemblies.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D071F0" w:rsidP="00D071F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1.04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SUBMITTALS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A.</w:t>
      </w:r>
      <w:r w:rsidRPr="003B7C54">
        <w:rPr>
          <w:rFonts w:ascii="Arial" w:eastAsia="Times New Roman" w:hAnsi="Arial" w:cs="Arial"/>
        </w:rPr>
        <w:tab/>
        <w:t>Submit shop drawings and product data under provisions of Division 01.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B.</w:t>
      </w:r>
      <w:r w:rsidRPr="003B7C54">
        <w:rPr>
          <w:rFonts w:ascii="Arial" w:eastAsia="Times New Roman" w:hAnsi="Arial" w:cs="Arial"/>
        </w:rPr>
        <w:tab/>
        <w:t>Indicate on shop drawings, front and side views of motor control center enclosures with overall dimensions. Include conduit entrance locations and requirements; nameplate legends; size and number of bus bars per phase, neutral, and ground; electrical characteristics including voltage, frame size and trip ratings, withstand ratings, and time-current curves of all equipment and components.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D071F0">
      <w:pPr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C.</w:t>
      </w:r>
      <w:r w:rsidRPr="003B7C54">
        <w:rPr>
          <w:rFonts w:ascii="Arial" w:eastAsia="Times New Roman" w:hAnsi="Arial" w:cs="Arial"/>
        </w:rPr>
        <w:tab/>
        <w:t>Provide product data on motor starters and combination motor starters, relays, pilot devices, and switching and overcurrent protective devices.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D.</w:t>
      </w:r>
      <w:r w:rsidRPr="003B7C54">
        <w:rPr>
          <w:rFonts w:ascii="Arial" w:eastAsia="Times New Roman" w:hAnsi="Arial" w:cs="Arial"/>
        </w:rPr>
        <w:tab/>
        <w:t>Submit manufacturers' instructions under provisions of Division 01.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D071F0" w:rsidP="00D071F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1.05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OPERATION AND MAINTENANCE DATA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A.</w:t>
      </w:r>
      <w:r w:rsidRPr="003B7C54">
        <w:rPr>
          <w:rFonts w:ascii="Arial" w:eastAsia="Times New Roman" w:hAnsi="Arial" w:cs="Arial"/>
        </w:rPr>
        <w:tab/>
        <w:t>Submit operation and maintenance data under provisions of Division 01.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3105E6" w:rsidRPr="003B7C54" w:rsidRDefault="003105E6" w:rsidP="009732E3">
      <w:pPr>
        <w:tabs>
          <w:tab w:val="left" w:pos="1300"/>
        </w:tabs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B.</w:t>
      </w:r>
      <w:r w:rsidRPr="003B7C54">
        <w:rPr>
          <w:rFonts w:ascii="Arial" w:eastAsia="Times New Roman" w:hAnsi="Arial" w:cs="Arial"/>
        </w:rPr>
        <w:tab/>
        <w:t>Include spare parts data listing; source and current prices of replacement parts and supplies; and recommended maintenance procedures and intervals.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D071F0" w:rsidP="00D071F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1.06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DELIVERY, STORAGE, AND HANDLING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A.</w:t>
      </w:r>
      <w:r w:rsidRPr="003B7C54">
        <w:rPr>
          <w:rFonts w:ascii="Arial" w:eastAsia="Times New Roman" w:hAnsi="Arial" w:cs="Arial"/>
        </w:rPr>
        <w:tab/>
        <w:t>Deliver products to site under provisions of Division 01.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  <w:bookmarkStart w:id="0" w:name="_GoBack"/>
      <w:bookmarkEnd w:id="0"/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B.</w:t>
      </w:r>
      <w:r w:rsidRPr="003B7C54">
        <w:rPr>
          <w:rFonts w:ascii="Arial" w:eastAsia="Times New Roman" w:hAnsi="Arial" w:cs="Arial"/>
        </w:rPr>
        <w:tab/>
        <w:t>Store and protect products under provisions of Division 01.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C.</w:t>
      </w:r>
      <w:r w:rsidRPr="003B7C54">
        <w:rPr>
          <w:rFonts w:ascii="Arial" w:eastAsia="Times New Roman" w:hAnsi="Arial" w:cs="Arial"/>
        </w:rPr>
        <w:tab/>
        <w:t>Store in a clean, dry space.  Maintain factory wrapping or provide an additional heavy canvas or heavy plastic cover to protect units from dirt, water, construction debris, and traffic.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7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D.</w:t>
      </w:r>
      <w:r w:rsidRPr="003B7C54">
        <w:rPr>
          <w:rFonts w:ascii="Arial" w:eastAsia="Times New Roman" w:hAnsi="Arial" w:cs="Arial"/>
        </w:rPr>
        <w:tab/>
        <w:t xml:space="preserve">Handle in accordance with manufacturer's written instructions.  Lift only with lugs provided for the purpose.  Handle carefully to avoid damage to motor control center components, </w:t>
      </w:r>
      <w:r w:rsidRPr="003B7C54">
        <w:rPr>
          <w:rFonts w:ascii="Arial" w:eastAsia="Times New Roman" w:hAnsi="Arial" w:cs="Arial"/>
        </w:rPr>
        <w:lastRenderedPageBreak/>
        <w:t>enclosure, and finish.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D071F0" w:rsidP="00D071F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1.07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SPARE PARTS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  <w:tab w:val="left" w:pos="21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A.</w:t>
      </w:r>
      <w:r w:rsidRPr="003B7C54">
        <w:rPr>
          <w:rFonts w:ascii="Arial" w:eastAsia="Times New Roman" w:hAnsi="Arial" w:cs="Arial"/>
        </w:rPr>
        <w:tab/>
        <w:t>Key</w:t>
      </w:r>
      <w:r w:rsidR="00D071F0">
        <w:rPr>
          <w:rFonts w:ascii="Arial" w:eastAsia="Times New Roman" w:hAnsi="Arial" w:cs="Arial"/>
        </w:rPr>
        <w:t xml:space="preserve">s:  </w:t>
      </w:r>
      <w:r w:rsidRPr="003B7C54">
        <w:rPr>
          <w:rFonts w:ascii="Arial" w:eastAsia="Times New Roman" w:hAnsi="Arial" w:cs="Arial"/>
        </w:rPr>
        <w:t>Furnish five (5) each to Owner [one (1) for Electrical Manager in Maintenance Department].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B.</w:t>
      </w:r>
      <w:r w:rsidRPr="003B7C54">
        <w:rPr>
          <w:rFonts w:ascii="Arial" w:eastAsia="Times New Roman" w:hAnsi="Arial" w:cs="Arial"/>
        </w:rPr>
        <w:tab/>
        <w:t>Fuses:  Furnish two (2) spare fuses of each type and rating installed to Owner.  Leave spare fuses in equipment; the fuses are protecting.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D071F0">
      <w:pPr>
        <w:spacing w:after="0" w:line="240" w:lineRule="auto"/>
        <w:ind w:right="3326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  <w:bCs/>
          <w:position w:val="-1"/>
        </w:rPr>
        <w:t>PART 2</w:t>
      </w:r>
      <w:r w:rsidR="00A95105">
        <w:rPr>
          <w:rFonts w:ascii="Arial" w:eastAsia="Times New Roman" w:hAnsi="Arial" w:cs="Arial"/>
          <w:bCs/>
          <w:position w:val="-1"/>
        </w:rPr>
        <w:t xml:space="preserve"> - </w:t>
      </w:r>
      <w:r w:rsidRPr="003B7C54">
        <w:rPr>
          <w:rFonts w:ascii="Arial" w:eastAsia="Times New Roman" w:hAnsi="Arial" w:cs="Arial"/>
          <w:bCs/>
          <w:position w:val="-1"/>
        </w:rPr>
        <w:t>PRODUCTS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A95105" w:rsidP="00A951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2.01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 xml:space="preserve">ACCEPTABLE </w:t>
      </w:r>
      <w:r w:rsidR="003105E6" w:rsidRPr="003B7C54">
        <w:rPr>
          <w:rFonts w:ascii="Arial" w:eastAsia="Times New Roman" w:hAnsi="Arial" w:cs="Arial"/>
          <w:bCs/>
          <w:w w:val="99"/>
        </w:rPr>
        <w:t xml:space="preserve">MANUFACTURERS—MOTOR </w:t>
      </w:r>
      <w:r w:rsidR="003105E6" w:rsidRPr="003B7C54">
        <w:rPr>
          <w:rFonts w:ascii="Arial" w:eastAsia="Times New Roman" w:hAnsi="Arial" w:cs="Arial"/>
          <w:bCs/>
        </w:rPr>
        <w:t>CONTROL CENTER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A95105" w:rsidRDefault="003105E6" w:rsidP="00A95105">
      <w:pPr>
        <w:pStyle w:val="ListParagraph"/>
        <w:numPr>
          <w:ilvl w:val="0"/>
          <w:numId w:val="4"/>
        </w:numPr>
        <w:spacing w:after="0" w:line="240" w:lineRule="auto"/>
        <w:ind w:left="1080" w:right="-20"/>
        <w:rPr>
          <w:rFonts w:ascii="Arial" w:hAnsi="Arial" w:cs="Arial"/>
        </w:rPr>
      </w:pPr>
      <w:r w:rsidRPr="00A95105">
        <w:rPr>
          <w:rFonts w:ascii="Arial" w:eastAsia="Times New Roman" w:hAnsi="Arial" w:cs="Arial"/>
        </w:rPr>
        <w:t>Squar</w:t>
      </w:r>
      <w:r w:rsidR="00A95105" w:rsidRPr="00A95105">
        <w:rPr>
          <w:rFonts w:ascii="Arial" w:eastAsia="Times New Roman" w:hAnsi="Arial" w:cs="Arial"/>
        </w:rPr>
        <w:t>e D</w:t>
      </w:r>
    </w:p>
    <w:p w:rsidR="00A95105" w:rsidRPr="00A95105" w:rsidRDefault="003105E6" w:rsidP="00A95105">
      <w:pPr>
        <w:pStyle w:val="ListParagraph"/>
        <w:numPr>
          <w:ilvl w:val="0"/>
          <w:numId w:val="4"/>
        </w:numPr>
        <w:spacing w:after="0" w:line="240" w:lineRule="auto"/>
        <w:ind w:left="1080" w:right="6160"/>
        <w:rPr>
          <w:rFonts w:ascii="Arial" w:eastAsia="Times New Roman" w:hAnsi="Arial" w:cs="Arial"/>
        </w:rPr>
      </w:pPr>
      <w:r w:rsidRPr="00A95105">
        <w:rPr>
          <w:rFonts w:ascii="Arial" w:eastAsia="Times New Roman" w:hAnsi="Arial" w:cs="Arial"/>
        </w:rPr>
        <w:t xml:space="preserve">Cutler Hammer </w:t>
      </w:r>
    </w:p>
    <w:p w:rsidR="009E77A1" w:rsidRPr="00A95105" w:rsidRDefault="003105E6" w:rsidP="00A95105">
      <w:pPr>
        <w:pStyle w:val="ListParagraph"/>
        <w:numPr>
          <w:ilvl w:val="0"/>
          <w:numId w:val="4"/>
        </w:numPr>
        <w:spacing w:after="0" w:line="240" w:lineRule="auto"/>
        <w:ind w:left="1080" w:right="6160"/>
        <w:rPr>
          <w:rFonts w:ascii="Arial" w:eastAsia="Times New Roman" w:hAnsi="Arial" w:cs="Arial"/>
        </w:rPr>
      </w:pPr>
      <w:r w:rsidRPr="00A95105">
        <w:rPr>
          <w:rFonts w:ascii="Arial" w:eastAsia="Times New Roman" w:hAnsi="Arial" w:cs="Arial"/>
        </w:rPr>
        <w:t>Siemens</w:t>
      </w:r>
    </w:p>
    <w:p w:rsidR="009E77A1" w:rsidRPr="00A95105" w:rsidRDefault="003105E6" w:rsidP="00A95105">
      <w:pPr>
        <w:pStyle w:val="ListParagraph"/>
        <w:numPr>
          <w:ilvl w:val="0"/>
          <w:numId w:val="4"/>
        </w:numPr>
        <w:spacing w:after="0" w:line="240" w:lineRule="auto"/>
        <w:ind w:left="1080" w:right="-20"/>
        <w:rPr>
          <w:rFonts w:ascii="Arial" w:hAnsi="Arial" w:cs="Arial"/>
        </w:rPr>
      </w:pPr>
      <w:r w:rsidRPr="00A95105">
        <w:rPr>
          <w:rFonts w:ascii="Arial" w:eastAsia="Times New Roman" w:hAnsi="Arial" w:cs="Arial"/>
        </w:rPr>
        <w:t>General Electric</w:t>
      </w:r>
    </w:p>
    <w:p w:rsidR="009E77A1" w:rsidRPr="00A95105" w:rsidRDefault="003105E6" w:rsidP="00BD43C6">
      <w:pPr>
        <w:pStyle w:val="ListParagraph"/>
        <w:numPr>
          <w:ilvl w:val="0"/>
          <w:numId w:val="4"/>
        </w:numPr>
        <w:spacing w:after="0" w:line="240" w:lineRule="auto"/>
        <w:ind w:left="1080" w:right="-20"/>
        <w:rPr>
          <w:rFonts w:ascii="Arial" w:hAnsi="Arial" w:cs="Arial"/>
        </w:rPr>
      </w:pPr>
      <w:r w:rsidRPr="00A95105">
        <w:rPr>
          <w:rFonts w:ascii="Arial" w:eastAsia="Times New Roman" w:hAnsi="Arial" w:cs="Arial"/>
        </w:rPr>
        <w:t>Substitutions:  Under provisions of Division 01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A95105" w:rsidP="00A951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2.02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MOTOR CONTROL CENTER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A95105" w:rsidRDefault="003105E6" w:rsidP="009732E3">
      <w:pPr>
        <w:tabs>
          <w:tab w:val="left" w:pos="1300"/>
        </w:tabs>
        <w:spacing w:after="0" w:line="240" w:lineRule="auto"/>
        <w:ind w:left="1080" w:right="265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A.</w:t>
      </w:r>
      <w:r w:rsidRPr="003B7C54">
        <w:rPr>
          <w:rFonts w:ascii="Arial" w:eastAsia="Times New Roman" w:hAnsi="Arial" w:cs="Arial"/>
        </w:rPr>
        <w:tab/>
        <w:t>Motor Control Centers:  NEMA ICS 2; Class I, Ty</w:t>
      </w:r>
      <w:r w:rsidR="00A95105">
        <w:rPr>
          <w:rFonts w:ascii="Arial" w:eastAsia="Times New Roman" w:hAnsi="Arial" w:cs="Arial"/>
        </w:rPr>
        <w:t>pe B</w:t>
      </w:r>
    </w:p>
    <w:p w:rsidR="00A95105" w:rsidRDefault="003105E6" w:rsidP="009732E3">
      <w:pPr>
        <w:tabs>
          <w:tab w:val="left" w:pos="1300"/>
        </w:tabs>
        <w:spacing w:after="0" w:line="240" w:lineRule="auto"/>
        <w:ind w:left="1080" w:right="265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 xml:space="preserve"> </w:t>
      </w:r>
    </w:p>
    <w:p w:rsidR="009E77A1" w:rsidRDefault="003105E6" w:rsidP="009732E3">
      <w:pPr>
        <w:tabs>
          <w:tab w:val="left" w:pos="1300"/>
        </w:tabs>
        <w:spacing w:after="0" w:line="240" w:lineRule="auto"/>
        <w:ind w:left="1080" w:right="265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B.</w:t>
      </w:r>
      <w:r w:rsidRPr="003B7C54">
        <w:rPr>
          <w:rFonts w:ascii="Arial" w:eastAsia="Times New Roman" w:hAnsi="Arial" w:cs="Arial"/>
        </w:rPr>
        <w:tab/>
        <w:t>Main Overcurrent Protection:  As schedul</w:t>
      </w:r>
      <w:r w:rsidR="00A95105">
        <w:rPr>
          <w:rFonts w:ascii="Arial" w:eastAsia="Times New Roman" w:hAnsi="Arial" w:cs="Arial"/>
        </w:rPr>
        <w:t>ed</w:t>
      </w:r>
    </w:p>
    <w:p w:rsidR="00A95105" w:rsidRPr="003B7C54" w:rsidRDefault="00A95105" w:rsidP="009732E3">
      <w:pPr>
        <w:tabs>
          <w:tab w:val="left" w:pos="1300"/>
        </w:tabs>
        <w:spacing w:after="0" w:line="240" w:lineRule="auto"/>
        <w:ind w:left="1080" w:right="2650" w:hanging="360"/>
        <w:rPr>
          <w:rFonts w:ascii="Arial" w:eastAsia="Times New Roman" w:hAnsi="Arial" w:cs="Arial"/>
        </w:rPr>
      </w:pPr>
    </w:p>
    <w:p w:rsidR="009E77A1" w:rsidRDefault="003105E6" w:rsidP="00A951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C.</w:t>
      </w:r>
      <w:r w:rsidRPr="003B7C54">
        <w:rPr>
          <w:rFonts w:ascii="Arial" w:eastAsia="Times New Roman" w:hAnsi="Arial" w:cs="Arial"/>
        </w:rPr>
        <w:tab/>
        <w:t>Feeder Tap Units:  As schedul</w:t>
      </w:r>
      <w:r w:rsidR="00A95105">
        <w:rPr>
          <w:rFonts w:ascii="Arial" w:eastAsia="Times New Roman" w:hAnsi="Arial" w:cs="Arial"/>
        </w:rPr>
        <w:t>ed</w:t>
      </w:r>
    </w:p>
    <w:p w:rsidR="00A95105" w:rsidRPr="003B7C54" w:rsidRDefault="00A95105" w:rsidP="00A95105">
      <w:pPr>
        <w:tabs>
          <w:tab w:val="left" w:pos="1300"/>
        </w:tabs>
        <w:spacing w:after="0" w:line="240" w:lineRule="auto"/>
        <w:ind w:left="1080" w:right="-2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D.</w:t>
      </w:r>
      <w:r w:rsidRPr="003B7C54">
        <w:rPr>
          <w:rFonts w:ascii="Arial" w:eastAsia="Times New Roman" w:hAnsi="Arial" w:cs="Arial"/>
        </w:rPr>
        <w:tab/>
        <w:t>Voltage Rating:  208 volts or 480 volts, three phase, three wire, 60 Hertz as scheduled on drawings.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3105E6" w:rsidRDefault="003105E6" w:rsidP="009732E3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E.</w:t>
      </w:r>
      <w:r w:rsidRPr="003B7C54">
        <w:rPr>
          <w:rFonts w:ascii="Arial" w:eastAsia="Times New Roman" w:hAnsi="Arial" w:cs="Arial"/>
        </w:rPr>
        <w:tab/>
        <w:t>Horizontal Bussing:  Copper with a continuous current rating as scheduled.  Include copper ground bus entire length of control center.</w:t>
      </w:r>
    </w:p>
    <w:p w:rsidR="00A95105" w:rsidRPr="003B7C54" w:rsidRDefault="00A95105" w:rsidP="009732E3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F.</w:t>
      </w:r>
      <w:r w:rsidRPr="003B7C54">
        <w:rPr>
          <w:rFonts w:ascii="Arial" w:eastAsia="Times New Roman" w:hAnsi="Arial" w:cs="Arial"/>
        </w:rPr>
        <w:tab/>
        <w:t>Vertical Bussing:  NEMA ICS 2; copper with a continuous current rating and run the full height.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G.</w:t>
      </w:r>
      <w:r w:rsidRPr="003B7C54">
        <w:rPr>
          <w:rFonts w:ascii="Arial" w:eastAsia="Times New Roman" w:hAnsi="Arial" w:cs="Arial"/>
        </w:rPr>
        <w:tab/>
        <w:t>Integrated Equipment Short Circuit Rating:  100,000 amperes rms symmetrical at</w:t>
      </w:r>
      <w:r w:rsidR="007315CE" w:rsidRPr="003B7C54">
        <w:rPr>
          <w:rFonts w:ascii="Arial" w:eastAsia="Times New Roman" w:hAnsi="Arial" w:cs="Arial"/>
        </w:rPr>
        <w:t xml:space="preserve"> </w:t>
      </w:r>
      <w:r w:rsidRPr="003B7C54">
        <w:rPr>
          <w:rFonts w:ascii="Arial" w:eastAsia="Times New Roman" w:hAnsi="Arial" w:cs="Arial"/>
        </w:rPr>
        <w:t>480 volts.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7315CE" w:rsidRDefault="003105E6" w:rsidP="009732E3">
      <w:pPr>
        <w:tabs>
          <w:tab w:val="left" w:pos="1300"/>
        </w:tabs>
        <w:spacing w:after="0" w:line="240" w:lineRule="auto"/>
        <w:ind w:left="1080" w:right="1057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H.</w:t>
      </w:r>
      <w:r w:rsidRPr="003B7C54">
        <w:rPr>
          <w:rFonts w:ascii="Arial" w:eastAsia="Times New Roman" w:hAnsi="Arial" w:cs="Arial"/>
        </w:rPr>
        <w:tab/>
        <w:t>Configuration:  Units front mounting only, accessible from the front only</w:t>
      </w:r>
    </w:p>
    <w:p w:rsidR="00A95105" w:rsidRPr="003B7C54" w:rsidRDefault="00A95105" w:rsidP="009732E3">
      <w:pPr>
        <w:tabs>
          <w:tab w:val="left" w:pos="1300"/>
        </w:tabs>
        <w:spacing w:after="0" w:line="240" w:lineRule="auto"/>
        <w:ind w:left="1080" w:right="1057" w:hanging="360"/>
        <w:rPr>
          <w:rFonts w:ascii="Arial" w:eastAsia="Times New Roman" w:hAnsi="Arial" w:cs="Arial"/>
        </w:rPr>
      </w:pPr>
    </w:p>
    <w:p w:rsidR="009E77A1" w:rsidRDefault="003105E6" w:rsidP="009732E3">
      <w:pPr>
        <w:tabs>
          <w:tab w:val="left" w:pos="1300"/>
        </w:tabs>
        <w:spacing w:after="0" w:line="240" w:lineRule="auto"/>
        <w:ind w:left="1080" w:right="1057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I.</w:t>
      </w:r>
      <w:r w:rsidRPr="003B7C54">
        <w:rPr>
          <w:rFonts w:ascii="Arial" w:eastAsia="Times New Roman" w:hAnsi="Arial" w:cs="Arial"/>
        </w:rPr>
        <w:tab/>
        <w:t>Enclosure:  ANSI/NEMA ICS 6; Ty</w:t>
      </w:r>
      <w:r w:rsidR="00A95105">
        <w:rPr>
          <w:rFonts w:ascii="Arial" w:eastAsia="Times New Roman" w:hAnsi="Arial" w:cs="Arial"/>
        </w:rPr>
        <w:t>pe 1</w:t>
      </w:r>
    </w:p>
    <w:p w:rsidR="00A95105" w:rsidRPr="003B7C54" w:rsidRDefault="00A95105" w:rsidP="009732E3">
      <w:pPr>
        <w:tabs>
          <w:tab w:val="left" w:pos="1300"/>
        </w:tabs>
        <w:spacing w:after="0" w:line="240" w:lineRule="auto"/>
        <w:ind w:left="1080" w:right="1057" w:hanging="360"/>
        <w:rPr>
          <w:rFonts w:ascii="Arial" w:eastAsia="Times New Roman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J.</w:t>
      </w:r>
      <w:r w:rsidRPr="003B7C54">
        <w:rPr>
          <w:rFonts w:ascii="Arial" w:eastAsia="Times New Roman" w:hAnsi="Arial" w:cs="Arial"/>
        </w:rPr>
        <w:tab/>
        <w:t>Finish:  Manufacturer's standard gray enamel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K.</w:t>
      </w:r>
      <w:r w:rsidRPr="003B7C54">
        <w:rPr>
          <w:rFonts w:ascii="Arial" w:eastAsia="Times New Roman" w:hAnsi="Arial" w:cs="Arial"/>
        </w:rPr>
        <w:tab/>
        <w:t>Fusible Switch Assemblies:  NEMA KS 1; FS W-S-865; quick-make, quick-break, load interrupter enclosed knife switch with externally operable handle.  Provide interlock to prevent opening front cover with switch in ON position.  Handle lockable in OFF position.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995330" w:rsidRDefault="003105E6" w:rsidP="00705762">
      <w:pPr>
        <w:pStyle w:val="ListParagraph"/>
        <w:spacing w:after="0" w:line="240" w:lineRule="auto"/>
        <w:ind w:left="1440" w:right="-20"/>
        <w:rPr>
          <w:rFonts w:ascii="Arial" w:eastAsia="Times New Roman" w:hAnsi="Arial" w:cs="Arial"/>
        </w:rPr>
      </w:pPr>
      <w:r w:rsidRPr="00995330">
        <w:rPr>
          <w:rFonts w:ascii="Arial" w:eastAsia="Times New Roman" w:hAnsi="Arial" w:cs="Arial"/>
        </w:rPr>
        <w:t>Fuse Clips:  FS W-F-</w:t>
      </w:r>
      <w:r w:rsidR="00A95105" w:rsidRPr="00995330">
        <w:rPr>
          <w:rFonts w:ascii="Arial" w:eastAsia="Times New Roman" w:hAnsi="Arial" w:cs="Arial"/>
        </w:rPr>
        <w:t>870 -</w:t>
      </w:r>
      <w:r w:rsidRPr="00995330">
        <w:rPr>
          <w:rFonts w:ascii="Arial" w:eastAsia="Times New Roman" w:hAnsi="Arial" w:cs="Arial"/>
        </w:rPr>
        <w:t xml:space="preserve"> Designed to accommodate Class R fuse</w:t>
      </w:r>
      <w:r w:rsidR="00A95105" w:rsidRPr="00995330">
        <w:rPr>
          <w:rFonts w:ascii="Arial" w:eastAsia="Times New Roman" w:hAnsi="Arial" w:cs="Arial"/>
        </w:rPr>
        <w:t>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lastRenderedPageBreak/>
        <w:t>L.</w:t>
      </w:r>
      <w:r w:rsidRPr="003B7C54">
        <w:rPr>
          <w:rFonts w:ascii="Arial" w:eastAsia="Times New Roman" w:hAnsi="Arial" w:cs="Arial"/>
        </w:rPr>
        <w:tab/>
        <w:t>Magnetic Motor Starters:  NEMA ICS 2; AC general-purpose Class A magnetic controller for induction motors rated in horsepower.  Provide with all accessories listed below.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M.</w:t>
      </w:r>
      <w:r w:rsidRPr="003B7C54">
        <w:rPr>
          <w:rFonts w:ascii="Arial" w:eastAsia="Times New Roman" w:hAnsi="Arial" w:cs="Arial"/>
        </w:rPr>
        <w:tab/>
        <w:t>Full Voltage Starting:  Non-reversing type.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N.</w:t>
      </w:r>
      <w:r w:rsidRPr="003B7C54">
        <w:rPr>
          <w:rFonts w:ascii="Arial" w:eastAsia="Times New Roman" w:hAnsi="Arial" w:cs="Arial"/>
        </w:rPr>
        <w:tab/>
        <w:t>Reduced Voltage Starting:  Closed-circuit transition wye-delta type.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O.</w:t>
      </w:r>
      <w:r w:rsidRPr="003B7C54">
        <w:rPr>
          <w:rFonts w:ascii="Arial" w:eastAsia="Times New Roman" w:hAnsi="Arial" w:cs="Arial"/>
        </w:rPr>
        <w:tab/>
        <w:t xml:space="preserve">Two Speed Starting:  Two speed, two winding, </w:t>
      </w:r>
      <w:proofErr w:type="gramStart"/>
      <w:r w:rsidRPr="003B7C54">
        <w:rPr>
          <w:rFonts w:ascii="Arial" w:eastAsia="Times New Roman" w:hAnsi="Arial" w:cs="Arial"/>
        </w:rPr>
        <w:t>variable</w:t>
      </w:r>
      <w:proofErr w:type="gramEnd"/>
      <w:r w:rsidRPr="003B7C54">
        <w:rPr>
          <w:rFonts w:ascii="Arial" w:eastAsia="Times New Roman" w:hAnsi="Arial" w:cs="Arial"/>
        </w:rPr>
        <w:t xml:space="preserve"> torque type.  Include integral adjustable time delay transition between FAST and SLOW speeds.  Coordinate actual time setting required for motor that starter is connected to with manufacturer.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3105E6" w:rsidRPr="003B7C54" w:rsidRDefault="003105E6" w:rsidP="009732E3">
      <w:pPr>
        <w:tabs>
          <w:tab w:val="left" w:pos="1300"/>
          <w:tab w:val="left" w:pos="3760"/>
          <w:tab w:val="left" w:pos="59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P.</w:t>
      </w:r>
      <w:r w:rsidRPr="003B7C54">
        <w:rPr>
          <w:rFonts w:ascii="Arial" w:eastAsia="Times New Roman" w:hAnsi="Arial" w:cs="Arial"/>
        </w:rPr>
        <w:tab/>
        <w:t>Coil Operating Voltage:</w:t>
      </w:r>
      <w:r w:rsidRPr="003B7C54">
        <w:rPr>
          <w:rFonts w:ascii="Arial" w:eastAsia="Times New Roman" w:hAnsi="Arial" w:cs="Arial"/>
        </w:rPr>
        <w:tab/>
        <w:t>120 volts, 60 Hertz.</w:t>
      </w:r>
      <w:r w:rsidRPr="003B7C54">
        <w:rPr>
          <w:rFonts w:ascii="Arial" w:eastAsia="Times New Roman" w:hAnsi="Arial" w:cs="Arial"/>
        </w:rPr>
        <w:tab/>
        <w:t>Coordinate other voltages with Controls Contractor prior to ordering.  All control voltage shall be 120 volts or less.</w:t>
      </w:r>
    </w:p>
    <w:p w:rsidR="003105E6" w:rsidRPr="003B7C54" w:rsidRDefault="003105E6" w:rsidP="009732E3">
      <w:pPr>
        <w:tabs>
          <w:tab w:val="left" w:pos="1300"/>
          <w:tab w:val="left" w:pos="3760"/>
          <w:tab w:val="left" w:pos="59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</w:p>
    <w:p w:rsidR="009E77A1" w:rsidRDefault="003105E6" w:rsidP="009732E3">
      <w:pPr>
        <w:tabs>
          <w:tab w:val="left" w:pos="1350"/>
        </w:tabs>
        <w:spacing w:after="0" w:line="240" w:lineRule="auto"/>
        <w:ind w:left="1080" w:right="179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Q.</w:t>
      </w:r>
      <w:r w:rsidRPr="003B7C54">
        <w:rPr>
          <w:rFonts w:ascii="Arial" w:eastAsia="Times New Roman" w:hAnsi="Arial" w:cs="Arial"/>
        </w:rPr>
        <w:tab/>
        <w:t>Size:  NEMA ICS 2; size as shown on drawing</w:t>
      </w:r>
      <w:r w:rsidR="00A95105">
        <w:rPr>
          <w:rFonts w:ascii="Arial" w:eastAsia="Times New Roman" w:hAnsi="Arial" w:cs="Arial"/>
        </w:rPr>
        <w:t>s</w:t>
      </w:r>
    </w:p>
    <w:p w:rsidR="00A95105" w:rsidRPr="003B7C54" w:rsidRDefault="00A95105" w:rsidP="009732E3">
      <w:pPr>
        <w:tabs>
          <w:tab w:val="left" w:pos="1350"/>
        </w:tabs>
        <w:spacing w:after="0" w:line="240" w:lineRule="auto"/>
        <w:ind w:left="1080" w:right="179" w:hanging="360"/>
        <w:rPr>
          <w:rFonts w:ascii="Arial" w:eastAsia="Times New Roman" w:hAnsi="Arial" w:cs="Arial"/>
        </w:rPr>
      </w:pPr>
    </w:p>
    <w:p w:rsidR="003105E6" w:rsidRDefault="003105E6" w:rsidP="009732E3">
      <w:pPr>
        <w:tabs>
          <w:tab w:val="left" w:pos="1300"/>
        </w:tabs>
        <w:spacing w:after="0" w:line="240" w:lineRule="auto"/>
        <w:ind w:left="1080" w:right="174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R.</w:t>
      </w:r>
      <w:r w:rsidRPr="003B7C54">
        <w:rPr>
          <w:rFonts w:ascii="Arial" w:eastAsia="Times New Roman" w:hAnsi="Arial" w:cs="Arial"/>
        </w:rPr>
        <w:tab/>
        <w:t>Overload Relay:  NEMA ICS 2; electronic motor logic protecti</w:t>
      </w:r>
      <w:r w:rsidR="00A95105">
        <w:rPr>
          <w:rFonts w:ascii="Arial" w:eastAsia="Times New Roman" w:hAnsi="Arial" w:cs="Arial"/>
        </w:rPr>
        <w:t>on</w:t>
      </w:r>
    </w:p>
    <w:p w:rsidR="00A95105" w:rsidRPr="003B7C54" w:rsidRDefault="00A95105" w:rsidP="009732E3">
      <w:pPr>
        <w:tabs>
          <w:tab w:val="left" w:pos="1300"/>
        </w:tabs>
        <w:spacing w:after="0" w:line="240" w:lineRule="auto"/>
        <w:ind w:left="1080" w:right="1742" w:hanging="360"/>
        <w:rPr>
          <w:rFonts w:ascii="Arial" w:eastAsia="Times New Roman" w:hAnsi="Arial" w:cs="Arial"/>
        </w:rPr>
      </w:pPr>
    </w:p>
    <w:p w:rsidR="009E77A1" w:rsidRDefault="003105E6" w:rsidP="009732E3">
      <w:pPr>
        <w:tabs>
          <w:tab w:val="left" w:pos="1300"/>
        </w:tabs>
        <w:spacing w:after="0" w:line="240" w:lineRule="auto"/>
        <w:ind w:left="1080" w:right="174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S.</w:t>
      </w:r>
      <w:r w:rsidRPr="003B7C54">
        <w:rPr>
          <w:rFonts w:ascii="Arial" w:eastAsia="Times New Roman" w:hAnsi="Arial" w:cs="Arial"/>
        </w:rPr>
        <w:tab/>
        <w:t>Enclosure:  NEMA ICS 6; type as shown on drawing</w:t>
      </w:r>
      <w:r w:rsidR="00A95105">
        <w:rPr>
          <w:rFonts w:ascii="Arial" w:eastAsia="Times New Roman" w:hAnsi="Arial" w:cs="Arial"/>
        </w:rPr>
        <w:t>s</w:t>
      </w:r>
    </w:p>
    <w:p w:rsidR="00A95105" w:rsidRPr="003B7C54" w:rsidRDefault="00A95105" w:rsidP="009732E3">
      <w:pPr>
        <w:tabs>
          <w:tab w:val="left" w:pos="1300"/>
        </w:tabs>
        <w:spacing w:after="0" w:line="240" w:lineRule="auto"/>
        <w:ind w:left="1080" w:right="1742" w:hanging="360"/>
        <w:rPr>
          <w:rFonts w:ascii="Arial" w:eastAsia="Times New Roman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T.</w:t>
      </w:r>
      <w:r w:rsidRPr="003B7C54">
        <w:rPr>
          <w:rFonts w:ascii="Arial" w:eastAsia="Times New Roman" w:hAnsi="Arial" w:cs="Arial"/>
        </w:rPr>
        <w:tab/>
        <w:t>Auxiliary Contacts:  NEMA ICS 2; two field convertible contacts in addition to seal-in contact shall be provided.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U.</w:t>
      </w:r>
      <w:r w:rsidRPr="003B7C54">
        <w:rPr>
          <w:rFonts w:ascii="Arial" w:eastAsia="Times New Roman" w:hAnsi="Arial" w:cs="Arial"/>
        </w:rPr>
        <w:tab/>
        <w:t>Indicating Lights:  NEMA ICS 2; RUN: green in front cover shall be provided.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V.</w:t>
      </w:r>
      <w:r w:rsidRPr="003B7C54">
        <w:rPr>
          <w:rFonts w:ascii="Arial" w:eastAsia="Times New Roman" w:hAnsi="Arial" w:cs="Arial"/>
        </w:rPr>
        <w:tab/>
        <w:t>Selector Switches:  NEMA ICS 2; HAND/OFF/AUTO, locking type, in front cover shall be provided.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3105E6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W.</w:t>
      </w:r>
      <w:r w:rsidRPr="003B7C54">
        <w:rPr>
          <w:rFonts w:ascii="Arial" w:eastAsia="Times New Roman" w:hAnsi="Arial" w:cs="Arial"/>
        </w:rPr>
        <w:tab/>
        <w:t>Relays:  NEMA ICS 2; provide as necessary for control functions.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X.</w:t>
      </w:r>
      <w:r w:rsidRPr="003B7C54">
        <w:rPr>
          <w:rFonts w:ascii="Arial" w:eastAsia="Times New Roman" w:hAnsi="Arial" w:cs="Arial"/>
        </w:rPr>
        <w:tab/>
        <w:t>Control Power Transformers:  120 volt secondary in each motor starter shall be provided.  All control voltage shall be 120 volts or less.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99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Y.</w:t>
      </w:r>
      <w:r w:rsidRPr="003B7C54">
        <w:rPr>
          <w:rFonts w:ascii="Arial" w:eastAsia="Times New Roman" w:hAnsi="Arial" w:cs="Arial"/>
        </w:rPr>
        <w:tab/>
        <w:t>Phase Failure, Overvoltage, and Undervoltage Relays:  Provide contacts and locking potentiometers with overvoltage or undervoltage adjustments and LED indicators.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A95105" w:rsidP="00A951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2.03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ACCEPTABLE MANUFACTURERS—FUSES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A95105" w:rsidRDefault="003105E6" w:rsidP="00A95105">
      <w:pPr>
        <w:pStyle w:val="ListParagraph"/>
        <w:numPr>
          <w:ilvl w:val="0"/>
          <w:numId w:val="6"/>
        </w:numPr>
        <w:spacing w:after="0" w:line="240" w:lineRule="auto"/>
        <w:ind w:left="1080" w:right="-20"/>
        <w:rPr>
          <w:rFonts w:ascii="Arial" w:hAnsi="Arial" w:cs="Arial"/>
        </w:rPr>
      </w:pPr>
      <w:proofErr w:type="spellStart"/>
      <w:r w:rsidRPr="00A95105">
        <w:rPr>
          <w:rFonts w:ascii="Arial" w:eastAsia="Times New Roman" w:hAnsi="Arial" w:cs="Arial"/>
        </w:rPr>
        <w:t>Bussm</w:t>
      </w:r>
      <w:r w:rsidR="00A95105" w:rsidRPr="00A95105">
        <w:rPr>
          <w:rFonts w:ascii="Arial" w:eastAsia="Times New Roman" w:hAnsi="Arial" w:cs="Arial"/>
        </w:rPr>
        <w:t>ann</w:t>
      </w:r>
      <w:proofErr w:type="spellEnd"/>
    </w:p>
    <w:p w:rsidR="003105E6" w:rsidRPr="00A95105" w:rsidRDefault="003105E6" w:rsidP="00A95105">
      <w:pPr>
        <w:pStyle w:val="ListParagraph"/>
        <w:numPr>
          <w:ilvl w:val="0"/>
          <w:numId w:val="6"/>
        </w:numPr>
        <w:spacing w:after="0" w:line="240" w:lineRule="auto"/>
        <w:ind w:left="1080" w:right="5984"/>
        <w:rPr>
          <w:rFonts w:ascii="Arial" w:eastAsia="Times New Roman" w:hAnsi="Arial" w:cs="Arial"/>
        </w:rPr>
      </w:pPr>
      <w:r w:rsidRPr="00A95105">
        <w:rPr>
          <w:rFonts w:ascii="Arial" w:eastAsia="Times New Roman" w:hAnsi="Arial" w:cs="Arial"/>
        </w:rPr>
        <w:t>Gould-Shawmut</w:t>
      </w:r>
    </w:p>
    <w:p w:rsidR="009E77A1" w:rsidRPr="00A95105" w:rsidRDefault="003105E6" w:rsidP="00A95105">
      <w:pPr>
        <w:pStyle w:val="ListParagraph"/>
        <w:numPr>
          <w:ilvl w:val="0"/>
          <w:numId w:val="6"/>
        </w:numPr>
        <w:spacing w:after="0" w:line="240" w:lineRule="auto"/>
        <w:ind w:left="1080" w:right="5984"/>
        <w:rPr>
          <w:rFonts w:ascii="Arial" w:eastAsia="Times New Roman" w:hAnsi="Arial" w:cs="Arial"/>
        </w:rPr>
      </w:pPr>
      <w:proofErr w:type="spellStart"/>
      <w:r w:rsidRPr="00A95105">
        <w:rPr>
          <w:rFonts w:ascii="Arial" w:eastAsia="Times New Roman" w:hAnsi="Arial" w:cs="Arial"/>
        </w:rPr>
        <w:t>Littelf</w:t>
      </w:r>
      <w:r w:rsidR="00A95105" w:rsidRPr="00A95105">
        <w:rPr>
          <w:rFonts w:ascii="Arial" w:eastAsia="Times New Roman" w:hAnsi="Arial" w:cs="Arial"/>
        </w:rPr>
        <w:t>use</w:t>
      </w:r>
      <w:proofErr w:type="spellEnd"/>
    </w:p>
    <w:p w:rsidR="009E77A1" w:rsidRPr="00A95105" w:rsidRDefault="003105E6" w:rsidP="00A95105">
      <w:pPr>
        <w:pStyle w:val="ListParagraph"/>
        <w:numPr>
          <w:ilvl w:val="0"/>
          <w:numId w:val="6"/>
        </w:numPr>
        <w:spacing w:after="0" w:line="240" w:lineRule="auto"/>
        <w:ind w:left="1080" w:right="-20"/>
        <w:rPr>
          <w:rFonts w:ascii="Arial" w:hAnsi="Arial" w:cs="Arial"/>
        </w:rPr>
      </w:pPr>
      <w:r w:rsidRPr="00A95105">
        <w:rPr>
          <w:rFonts w:ascii="Arial" w:eastAsia="Times New Roman" w:hAnsi="Arial" w:cs="Arial"/>
        </w:rPr>
        <w:t>Substitutions:  Under provisions of Division 01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A95105" w:rsidP="00A951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2.04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FUSES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96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A.</w:t>
      </w:r>
      <w:r w:rsidRPr="003B7C54">
        <w:rPr>
          <w:rFonts w:ascii="Arial" w:eastAsia="Times New Roman" w:hAnsi="Arial" w:cs="Arial"/>
        </w:rPr>
        <w:tab/>
        <w:t>Fuses:  ANSI/UL 198E, Class RK5; dual element, current limiting, time delay, one- time fuse, 250 or 600 volt.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B.</w:t>
      </w:r>
      <w:r w:rsidRPr="003B7C54">
        <w:rPr>
          <w:rFonts w:ascii="Arial" w:eastAsia="Times New Roman" w:hAnsi="Arial" w:cs="Arial"/>
        </w:rPr>
        <w:tab/>
        <w:t>Interrupting Rating:  200,000 rms amperes.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9732E3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C.</w:t>
      </w:r>
      <w:r w:rsidRPr="003B7C54">
        <w:rPr>
          <w:rFonts w:ascii="Arial" w:eastAsia="Times New Roman" w:hAnsi="Arial" w:cs="Arial"/>
        </w:rPr>
        <w:tab/>
        <w:t>Fusible units shall be equipped with UL Class R rejection clips.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3105E6" w:rsidP="00A95105">
      <w:pPr>
        <w:spacing w:after="0" w:line="240" w:lineRule="auto"/>
        <w:ind w:right="3261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  <w:bCs/>
          <w:position w:val="-1"/>
        </w:rPr>
        <w:lastRenderedPageBreak/>
        <w:t>PART 3</w:t>
      </w:r>
      <w:r w:rsidR="00A95105">
        <w:rPr>
          <w:rFonts w:ascii="Arial" w:eastAsia="Times New Roman" w:hAnsi="Arial" w:cs="Arial"/>
          <w:bCs/>
          <w:position w:val="-1"/>
        </w:rPr>
        <w:t xml:space="preserve"> - </w:t>
      </w:r>
      <w:r w:rsidRPr="003B7C54">
        <w:rPr>
          <w:rFonts w:ascii="Arial" w:eastAsia="Times New Roman" w:hAnsi="Arial" w:cs="Arial"/>
          <w:bCs/>
          <w:position w:val="-1"/>
        </w:rPr>
        <w:t>EXECUTION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9E77A1" w:rsidRPr="003B7C54" w:rsidRDefault="00A95105" w:rsidP="00A951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3105E6" w:rsidRPr="003B7C54">
        <w:rPr>
          <w:rFonts w:ascii="Arial" w:eastAsia="Times New Roman" w:hAnsi="Arial" w:cs="Arial"/>
          <w:bCs/>
        </w:rPr>
        <w:t>INSTALLATION</w:t>
      </w:r>
    </w:p>
    <w:p w:rsidR="009E77A1" w:rsidRPr="003B7C54" w:rsidRDefault="009E77A1" w:rsidP="009732E3">
      <w:pPr>
        <w:spacing w:after="0" w:line="240" w:lineRule="auto"/>
        <w:ind w:left="1080" w:hanging="360"/>
        <w:rPr>
          <w:rFonts w:ascii="Arial" w:hAnsi="Arial" w:cs="Arial"/>
        </w:rPr>
      </w:pPr>
    </w:p>
    <w:p w:rsidR="003105E6" w:rsidRPr="003B7C54" w:rsidRDefault="003105E6" w:rsidP="009732E3">
      <w:pPr>
        <w:pStyle w:val="ListParagraph"/>
        <w:numPr>
          <w:ilvl w:val="0"/>
          <w:numId w:val="1"/>
        </w:numPr>
        <w:spacing w:after="0" w:line="240" w:lineRule="auto"/>
        <w:ind w:left="1080" w:right="56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Install motor control equipment in accordance with manufacturer's instructions.</w:t>
      </w:r>
    </w:p>
    <w:p w:rsidR="007315CE" w:rsidRPr="003B7C54" w:rsidRDefault="007315CE" w:rsidP="009732E3">
      <w:pPr>
        <w:pStyle w:val="ListParagraph"/>
        <w:spacing w:after="0" w:line="240" w:lineRule="auto"/>
        <w:ind w:left="1080" w:right="562" w:hanging="360"/>
        <w:rPr>
          <w:rFonts w:ascii="Arial" w:eastAsia="Times New Roman" w:hAnsi="Arial" w:cs="Arial"/>
        </w:rPr>
      </w:pPr>
    </w:p>
    <w:p w:rsidR="003105E6" w:rsidRPr="003B7C54" w:rsidRDefault="003105E6" w:rsidP="009732E3">
      <w:pPr>
        <w:pStyle w:val="ListParagraph"/>
        <w:numPr>
          <w:ilvl w:val="0"/>
          <w:numId w:val="1"/>
        </w:numPr>
        <w:spacing w:after="0" w:line="240" w:lineRule="auto"/>
        <w:ind w:left="1080" w:right="56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Motor starters supplied by the Electrical Contractor unless otherwise indicated.</w:t>
      </w:r>
    </w:p>
    <w:p w:rsidR="003105E6" w:rsidRPr="003B7C54" w:rsidRDefault="003105E6" w:rsidP="009732E3">
      <w:pPr>
        <w:pStyle w:val="ListParagraph"/>
        <w:spacing w:after="0" w:line="240" w:lineRule="auto"/>
        <w:ind w:left="1080" w:hanging="360"/>
        <w:rPr>
          <w:rFonts w:ascii="Arial" w:eastAsia="Times New Roman" w:hAnsi="Arial" w:cs="Arial"/>
        </w:rPr>
      </w:pPr>
    </w:p>
    <w:p w:rsidR="003105E6" w:rsidRPr="003B7C54" w:rsidRDefault="003105E6" w:rsidP="009732E3">
      <w:pPr>
        <w:pStyle w:val="ListParagraph"/>
        <w:numPr>
          <w:ilvl w:val="0"/>
          <w:numId w:val="1"/>
        </w:numPr>
        <w:spacing w:after="0" w:line="240" w:lineRule="auto"/>
        <w:ind w:left="1080" w:right="56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Install fuses in fusible switches.</w:t>
      </w:r>
    </w:p>
    <w:p w:rsidR="003105E6" w:rsidRPr="003B7C54" w:rsidRDefault="003105E6" w:rsidP="009732E3">
      <w:pPr>
        <w:pStyle w:val="ListParagraph"/>
        <w:spacing w:after="0" w:line="240" w:lineRule="auto"/>
        <w:ind w:left="1080" w:hanging="360"/>
        <w:rPr>
          <w:rFonts w:ascii="Arial" w:eastAsia="Times New Roman" w:hAnsi="Arial" w:cs="Arial"/>
        </w:rPr>
      </w:pPr>
    </w:p>
    <w:p w:rsidR="003105E6" w:rsidRPr="003B7C54" w:rsidRDefault="003105E6" w:rsidP="009732E3">
      <w:pPr>
        <w:pStyle w:val="ListParagraph"/>
        <w:numPr>
          <w:ilvl w:val="0"/>
          <w:numId w:val="1"/>
        </w:numPr>
        <w:spacing w:after="0" w:line="240" w:lineRule="auto"/>
        <w:ind w:left="1080" w:right="56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Select, install, and adjust electronic logic heater elements in motor starters to match installed motor characteristics.</w:t>
      </w:r>
    </w:p>
    <w:p w:rsidR="003105E6" w:rsidRPr="003B7C54" w:rsidRDefault="003105E6" w:rsidP="009732E3">
      <w:pPr>
        <w:spacing w:after="0" w:line="240" w:lineRule="auto"/>
        <w:ind w:left="1080" w:right="562" w:hanging="360"/>
        <w:rPr>
          <w:rFonts w:ascii="Arial" w:eastAsia="Times New Roman" w:hAnsi="Arial" w:cs="Arial"/>
        </w:rPr>
      </w:pPr>
    </w:p>
    <w:p w:rsidR="003105E6" w:rsidRPr="003B7C54" w:rsidRDefault="003105E6" w:rsidP="009732E3">
      <w:pPr>
        <w:pStyle w:val="ListParagraph"/>
        <w:numPr>
          <w:ilvl w:val="0"/>
          <w:numId w:val="1"/>
        </w:numPr>
        <w:spacing w:after="0" w:line="240" w:lineRule="auto"/>
        <w:ind w:left="1080" w:right="56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Motor Data:  Provide engraved nameplates, securely mounted to the door exterior, for each motor starter enclosure door identifying motor served, nameplate horsepower, full load amperes, code letter, service factor, and voltage/phase rating.</w:t>
      </w:r>
    </w:p>
    <w:p w:rsidR="003105E6" w:rsidRPr="003B7C54" w:rsidRDefault="003105E6" w:rsidP="009732E3">
      <w:pPr>
        <w:pStyle w:val="ListParagraph"/>
        <w:spacing w:after="0" w:line="240" w:lineRule="auto"/>
        <w:ind w:left="1080" w:right="562" w:hanging="360"/>
        <w:rPr>
          <w:rFonts w:ascii="Arial" w:eastAsia="Times New Roman" w:hAnsi="Arial" w:cs="Arial"/>
        </w:rPr>
      </w:pPr>
    </w:p>
    <w:p w:rsidR="003105E6" w:rsidRPr="003B7C54" w:rsidRDefault="003105E6" w:rsidP="009732E3">
      <w:pPr>
        <w:pStyle w:val="ListParagraph"/>
        <w:numPr>
          <w:ilvl w:val="0"/>
          <w:numId w:val="1"/>
        </w:numPr>
        <w:spacing w:after="0" w:line="240" w:lineRule="auto"/>
        <w:ind w:left="1080" w:right="56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All motor control centers shall be installed on a minimum 3½" concrete housekeeping pad.</w:t>
      </w:r>
    </w:p>
    <w:p w:rsidR="000346F4" w:rsidRPr="003B7C54" w:rsidRDefault="000346F4" w:rsidP="009732E3">
      <w:pPr>
        <w:pStyle w:val="ListParagraph"/>
        <w:spacing w:after="0" w:line="240" w:lineRule="auto"/>
        <w:ind w:left="1080" w:right="562" w:hanging="360"/>
        <w:rPr>
          <w:rFonts w:ascii="Arial" w:eastAsia="Times New Roman" w:hAnsi="Arial" w:cs="Arial"/>
        </w:rPr>
      </w:pPr>
    </w:p>
    <w:p w:rsidR="003105E6" w:rsidRPr="003B7C54" w:rsidRDefault="003105E6" w:rsidP="009732E3">
      <w:pPr>
        <w:pStyle w:val="ListParagraph"/>
        <w:numPr>
          <w:ilvl w:val="0"/>
          <w:numId w:val="1"/>
        </w:numPr>
        <w:spacing w:after="0" w:line="240" w:lineRule="auto"/>
        <w:ind w:left="1080" w:right="562" w:hanging="360"/>
        <w:rPr>
          <w:rFonts w:ascii="Arial" w:eastAsia="Times New Roman" w:hAnsi="Arial" w:cs="Arial"/>
        </w:rPr>
      </w:pPr>
      <w:r w:rsidRPr="003B7C54">
        <w:rPr>
          <w:rFonts w:ascii="Arial" w:eastAsia="Times New Roman" w:hAnsi="Arial" w:cs="Arial"/>
        </w:rPr>
        <w:t>Install in accordance with manufacturer's instructions and per NEC 110-26.</w:t>
      </w:r>
    </w:p>
    <w:p w:rsidR="009E77A1" w:rsidRPr="003B7C54" w:rsidRDefault="009E77A1" w:rsidP="009732E3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</w:p>
    <w:p w:rsidR="009E77A1" w:rsidRPr="00A95105" w:rsidRDefault="003105E6" w:rsidP="00A95105">
      <w:pPr>
        <w:spacing w:after="0" w:line="240" w:lineRule="auto"/>
        <w:ind w:left="1080" w:right="-20" w:hanging="360"/>
        <w:jc w:val="center"/>
        <w:rPr>
          <w:rFonts w:ascii="Arial" w:eastAsia="Times New Roman" w:hAnsi="Arial" w:cs="Arial"/>
          <w:b/>
        </w:rPr>
      </w:pPr>
      <w:r w:rsidRPr="00A95105">
        <w:rPr>
          <w:rFonts w:ascii="Arial" w:eastAsia="Times New Roman" w:hAnsi="Arial" w:cs="Arial"/>
          <w:b/>
          <w:bCs/>
        </w:rPr>
        <w:t>END OF SECTION</w:t>
      </w:r>
    </w:p>
    <w:sectPr w:rsidR="009E77A1" w:rsidRPr="00A95105" w:rsidSect="003B7C54">
      <w:headerReference w:type="default" r:id="rId7"/>
      <w:footerReference w:type="default" r:id="rId8"/>
      <w:pgSz w:w="12240" w:h="15840" w:code="1"/>
      <w:pgMar w:top="864" w:right="864" w:bottom="864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75" w:rsidRDefault="003105E6">
      <w:pPr>
        <w:spacing w:after="0" w:line="240" w:lineRule="auto"/>
      </w:pPr>
      <w:r>
        <w:separator/>
      </w:r>
    </w:p>
  </w:endnote>
  <w:endnote w:type="continuationSeparator" w:id="0">
    <w:p w:rsidR="00B47075" w:rsidRDefault="0031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54" w:rsidRPr="007E5D24" w:rsidRDefault="003B7C54" w:rsidP="003B7C54">
    <w:pPr>
      <w:spacing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737C55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3B7C54" w:rsidRPr="007E5D24" w:rsidRDefault="003B7C54" w:rsidP="003B7C5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737C55">
      <w:rPr>
        <w:rFonts w:ascii="Arial" w:hAnsi="Arial" w:cs="Arial"/>
        <w:bCs/>
        <w:noProof/>
      </w:rPr>
      <w:t>4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737C55">
      <w:rPr>
        <w:rFonts w:ascii="Arial" w:hAnsi="Arial" w:cs="Arial"/>
        <w:bCs/>
        <w:noProof/>
      </w:rPr>
      <w:t>4</w:t>
    </w:r>
    <w:r w:rsidRPr="007E5D24">
      <w:rPr>
        <w:rFonts w:ascii="Arial" w:hAnsi="Arial" w:cs="Arial"/>
        <w:bCs/>
      </w:rPr>
      <w:fldChar w:fldCharType="end"/>
    </w:r>
  </w:p>
  <w:p w:rsidR="009E77A1" w:rsidRDefault="009E77A1" w:rsidP="003B7C54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75" w:rsidRDefault="003105E6">
      <w:pPr>
        <w:spacing w:after="0" w:line="240" w:lineRule="auto"/>
      </w:pPr>
      <w:r>
        <w:separator/>
      </w:r>
    </w:p>
  </w:footnote>
  <w:footnote w:type="continuationSeparator" w:id="0">
    <w:p w:rsidR="00B47075" w:rsidRDefault="0031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54" w:rsidRPr="00264133" w:rsidRDefault="003B7C54" w:rsidP="003B7C54">
    <w:pPr>
      <w:tabs>
        <w:tab w:val="left" w:pos="5040"/>
      </w:tabs>
      <w:spacing w:after="0" w:line="240" w:lineRule="auto"/>
      <w:rPr>
        <w:rFonts w:ascii="Arial" w:hAnsi="Arial" w:cs="Arial"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>26 24 19 Motor Cont</w:t>
    </w:r>
    <w:r w:rsidR="00995330">
      <w:rPr>
        <w:rFonts w:ascii="Arial" w:hAnsi="Arial" w:cs="Arial"/>
        <w:b/>
        <w:bCs/>
      </w:rPr>
      <w:t>r</w:t>
    </w:r>
    <w:r>
      <w:rPr>
        <w:rFonts w:ascii="Arial" w:hAnsi="Arial" w:cs="Arial"/>
        <w:b/>
        <w:bCs/>
      </w:rPr>
      <w:t>ol Center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3B7C54" w:rsidRPr="00264133" w:rsidRDefault="003B7C54" w:rsidP="003B7C54">
    <w:pPr>
      <w:tabs>
        <w:tab w:val="left" w:pos="5040"/>
      </w:tabs>
      <w:spacing w:after="0" w:line="240" w:lineRule="auto"/>
      <w:ind w:left="3600" w:firstLine="720"/>
      <w:rPr>
        <w:rFonts w:ascii="Arial" w:hAnsi="Arial" w:cs="Arial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9E77A1" w:rsidRDefault="009E77A1" w:rsidP="003B7C54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5B22"/>
    <w:multiLevelType w:val="hybridMultilevel"/>
    <w:tmpl w:val="BDF02FEA"/>
    <w:lvl w:ilvl="0" w:tplc="6DE8F020">
      <w:start w:val="1"/>
      <w:numFmt w:val="upperLetter"/>
      <w:lvlText w:val="%1."/>
      <w:lvlJc w:val="left"/>
      <w:pPr>
        <w:ind w:left="143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0B22EE0"/>
    <w:multiLevelType w:val="hybridMultilevel"/>
    <w:tmpl w:val="825C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BD6DDA"/>
    <w:multiLevelType w:val="hybridMultilevel"/>
    <w:tmpl w:val="2A2897FE"/>
    <w:lvl w:ilvl="0" w:tplc="1FD44B4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00955"/>
    <w:multiLevelType w:val="hybridMultilevel"/>
    <w:tmpl w:val="636C9D1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BA6D8E"/>
    <w:multiLevelType w:val="hybridMultilevel"/>
    <w:tmpl w:val="7A129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A64865"/>
    <w:multiLevelType w:val="hybridMultilevel"/>
    <w:tmpl w:val="1DAE065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1E2240"/>
    <w:multiLevelType w:val="hybridMultilevel"/>
    <w:tmpl w:val="DA42CCF4"/>
    <w:lvl w:ilvl="0" w:tplc="39E0AAA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5B5360"/>
    <w:multiLevelType w:val="hybridMultilevel"/>
    <w:tmpl w:val="0CC8C48A"/>
    <w:lvl w:ilvl="0" w:tplc="084EF8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B67817"/>
    <w:multiLevelType w:val="hybridMultilevel"/>
    <w:tmpl w:val="DB1A06A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A1"/>
    <w:rsid w:val="000346F4"/>
    <w:rsid w:val="003105E6"/>
    <w:rsid w:val="003B7C54"/>
    <w:rsid w:val="004717D8"/>
    <w:rsid w:val="00705762"/>
    <w:rsid w:val="007315CE"/>
    <w:rsid w:val="00737C55"/>
    <w:rsid w:val="009732E3"/>
    <w:rsid w:val="00995330"/>
    <w:rsid w:val="009E77A1"/>
    <w:rsid w:val="00A95105"/>
    <w:rsid w:val="00B47075"/>
    <w:rsid w:val="00D0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0291E61-90F4-4224-A486-EB0AB821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E6"/>
  </w:style>
  <w:style w:type="paragraph" w:styleId="Footer">
    <w:name w:val="footer"/>
    <w:basedOn w:val="Normal"/>
    <w:link w:val="FooterChar"/>
    <w:uiPriority w:val="99"/>
    <w:unhideWhenUsed/>
    <w:rsid w:val="0031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16480</vt:lpstr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16480</dc:title>
  <dc:creator>PCSB</dc:creator>
  <cp:lastModifiedBy>user</cp:lastModifiedBy>
  <cp:revision>11</cp:revision>
  <dcterms:created xsi:type="dcterms:W3CDTF">2016-05-04T14:58:00Z</dcterms:created>
  <dcterms:modified xsi:type="dcterms:W3CDTF">2017-03-08T16:21:00Z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