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63" w:rsidRPr="004552D8" w:rsidRDefault="006E35FA" w:rsidP="004552D8">
      <w:pPr>
        <w:spacing w:after="0" w:line="240" w:lineRule="auto"/>
        <w:ind w:right="3381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  <w:bCs/>
          <w:position w:val="-1"/>
        </w:rPr>
        <w:t>PART 1</w:t>
      </w:r>
      <w:r w:rsidR="004552D8">
        <w:rPr>
          <w:rFonts w:ascii="Arial" w:eastAsia="Times New Roman" w:hAnsi="Arial" w:cs="Arial"/>
          <w:bCs/>
          <w:position w:val="-1"/>
        </w:rPr>
        <w:t xml:space="preserve"> - </w:t>
      </w:r>
      <w:r w:rsidRPr="004552D8">
        <w:rPr>
          <w:rFonts w:ascii="Arial" w:eastAsia="Times New Roman" w:hAnsi="Arial" w:cs="Arial"/>
          <w:bCs/>
          <w:position w:val="-1"/>
        </w:rPr>
        <w:t>GENERAL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4552D8" w:rsidP="004552D8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1.01</w:t>
      </w:r>
      <w:r>
        <w:rPr>
          <w:rFonts w:ascii="Arial" w:eastAsia="Times New Roman" w:hAnsi="Arial" w:cs="Arial"/>
          <w:bCs/>
        </w:rPr>
        <w:tab/>
      </w:r>
      <w:r w:rsidR="006E35FA" w:rsidRPr="004552D8">
        <w:rPr>
          <w:rFonts w:ascii="Arial" w:eastAsia="Times New Roman" w:hAnsi="Arial" w:cs="Arial"/>
          <w:bCs/>
        </w:rPr>
        <w:t>WORK INCLUDED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6E35FA" w:rsidRPr="004552D8" w:rsidRDefault="006E35FA" w:rsidP="004552D8">
      <w:pPr>
        <w:pStyle w:val="ListParagraph"/>
        <w:numPr>
          <w:ilvl w:val="0"/>
          <w:numId w:val="1"/>
        </w:numPr>
        <w:spacing w:after="0" w:line="240" w:lineRule="auto"/>
        <w:ind w:left="1080" w:right="5267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Hinged Cover Enclosures</w:t>
      </w:r>
    </w:p>
    <w:p w:rsidR="00251963" w:rsidRPr="004552D8" w:rsidRDefault="006E35FA" w:rsidP="004552D8">
      <w:pPr>
        <w:pStyle w:val="ListParagraph"/>
        <w:numPr>
          <w:ilvl w:val="0"/>
          <w:numId w:val="1"/>
        </w:numPr>
        <w:spacing w:after="0" w:line="240" w:lineRule="auto"/>
        <w:ind w:left="1080" w:right="5267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Cabinet</w:t>
      </w:r>
      <w:r w:rsidR="004552D8">
        <w:rPr>
          <w:rFonts w:ascii="Arial" w:eastAsia="Times New Roman" w:hAnsi="Arial" w:cs="Arial"/>
        </w:rPr>
        <w:t>s</w:t>
      </w:r>
    </w:p>
    <w:p w:rsidR="00251963" w:rsidRPr="004552D8" w:rsidRDefault="006E35FA" w:rsidP="004552D8">
      <w:pPr>
        <w:pStyle w:val="ListParagraph"/>
        <w:numPr>
          <w:ilvl w:val="0"/>
          <w:numId w:val="1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Terminal Blocks and Accessories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4552D8" w:rsidP="004552D8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1.02</w:t>
      </w:r>
      <w:r>
        <w:rPr>
          <w:rFonts w:ascii="Arial" w:eastAsia="Times New Roman" w:hAnsi="Arial" w:cs="Arial"/>
          <w:bCs/>
        </w:rPr>
        <w:tab/>
      </w:r>
      <w:r w:rsidR="006E35FA" w:rsidRPr="004552D8">
        <w:rPr>
          <w:rFonts w:ascii="Arial" w:eastAsia="Times New Roman" w:hAnsi="Arial" w:cs="Arial"/>
          <w:bCs/>
        </w:rPr>
        <w:t>REFERENCES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6E35FA" w:rsidRPr="004552D8" w:rsidRDefault="006E35FA" w:rsidP="004552D8">
      <w:pPr>
        <w:pStyle w:val="ListParagraph"/>
        <w:numPr>
          <w:ilvl w:val="0"/>
          <w:numId w:val="3"/>
        </w:numPr>
        <w:spacing w:after="0" w:line="240" w:lineRule="auto"/>
        <w:ind w:left="1080" w:right="914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 xml:space="preserve">NEMA 250—Enclosures for Electrical Equipment (1000 Volts Maximum) </w:t>
      </w:r>
    </w:p>
    <w:p w:rsidR="00251963" w:rsidRPr="004552D8" w:rsidRDefault="006E35FA" w:rsidP="004552D8">
      <w:pPr>
        <w:pStyle w:val="ListParagraph"/>
        <w:numPr>
          <w:ilvl w:val="0"/>
          <w:numId w:val="3"/>
        </w:numPr>
        <w:spacing w:after="0" w:line="240" w:lineRule="auto"/>
        <w:ind w:left="1080" w:right="914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ANSI/NEMA ICS 1—Industrial Control and System</w:t>
      </w:r>
      <w:r w:rsidR="004552D8" w:rsidRPr="004552D8">
        <w:rPr>
          <w:rFonts w:ascii="Arial" w:eastAsia="Times New Roman" w:hAnsi="Arial" w:cs="Arial"/>
        </w:rPr>
        <w:t>s</w:t>
      </w:r>
    </w:p>
    <w:p w:rsidR="00251963" w:rsidRPr="004552D8" w:rsidRDefault="006E35FA" w:rsidP="004552D8">
      <w:pPr>
        <w:pStyle w:val="ListParagraph"/>
        <w:numPr>
          <w:ilvl w:val="0"/>
          <w:numId w:val="3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ANSI/NEMA ICS 4—Terminal Blocks for Industrial Control Equipment and</w:t>
      </w:r>
    </w:p>
    <w:p w:rsidR="00251963" w:rsidRPr="004552D8" w:rsidRDefault="006E35FA" w:rsidP="004552D8">
      <w:pPr>
        <w:pStyle w:val="ListParagraph"/>
        <w:numPr>
          <w:ilvl w:val="0"/>
          <w:numId w:val="3"/>
        </w:numPr>
        <w:spacing w:after="0" w:line="240" w:lineRule="auto"/>
        <w:ind w:left="1080" w:right="-20"/>
        <w:rPr>
          <w:rFonts w:ascii="Arial" w:hAnsi="Arial" w:cs="Arial"/>
        </w:rPr>
      </w:pPr>
      <w:r w:rsidRPr="004552D8">
        <w:rPr>
          <w:rFonts w:ascii="Arial" w:eastAsia="Times New Roman" w:hAnsi="Arial" w:cs="Arial"/>
        </w:rPr>
        <w:t>System</w:t>
      </w:r>
      <w:r w:rsidR="004552D8" w:rsidRPr="004552D8">
        <w:rPr>
          <w:rFonts w:ascii="Arial" w:eastAsia="Times New Roman" w:hAnsi="Arial" w:cs="Arial"/>
        </w:rPr>
        <w:t>s</w:t>
      </w:r>
    </w:p>
    <w:p w:rsidR="00251963" w:rsidRPr="004552D8" w:rsidRDefault="006E35FA" w:rsidP="004552D8">
      <w:pPr>
        <w:pStyle w:val="ListParagraph"/>
        <w:numPr>
          <w:ilvl w:val="0"/>
          <w:numId w:val="3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ANSI/NEMA ICS 6—Enclosures for Industrial Control Equipment and System</w:t>
      </w:r>
      <w:r w:rsidR="004552D8" w:rsidRPr="004552D8">
        <w:rPr>
          <w:rFonts w:ascii="Arial" w:eastAsia="Times New Roman" w:hAnsi="Arial" w:cs="Arial"/>
        </w:rPr>
        <w:t>s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4552D8" w:rsidP="004552D8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1.03</w:t>
      </w:r>
      <w:r>
        <w:rPr>
          <w:rFonts w:ascii="Arial" w:eastAsia="Times New Roman" w:hAnsi="Arial" w:cs="Arial"/>
          <w:bCs/>
        </w:rPr>
        <w:tab/>
      </w:r>
      <w:r w:rsidR="006E35FA" w:rsidRPr="004552D8">
        <w:rPr>
          <w:rFonts w:ascii="Arial" w:eastAsia="Times New Roman" w:hAnsi="Arial" w:cs="Arial"/>
          <w:bCs/>
        </w:rPr>
        <w:t>SUBMITTALS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A.</w:t>
      </w:r>
      <w:r w:rsidRPr="004552D8">
        <w:rPr>
          <w:rFonts w:ascii="Arial" w:eastAsia="Times New Roman" w:hAnsi="Arial" w:cs="Arial"/>
        </w:rPr>
        <w:tab/>
        <w:t>Submit product data under provisions of Division 01.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106" w:hanging="360"/>
        <w:jc w:val="both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B.</w:t>
      </w:r>
      <w:r w:rsidRPr="004552D8">
        <w:rPr>
          <w:rFonts w:ascii="Arial" w:eastAsia="Times New Roman" w:hAnsi="Arial" w:cs="Arial"/>
        </w:rPr>
        <w:tab/>
        <w:t>Shop Drawings for Equipment Panels:  Include wiring schematic diagram, wiring diagram, outline drawing and construction diagram as described in ANSI/NEMA ICS 1.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spacing w:after="0" w:line="240" w:lineRule="auto"/>
        <w:ind w:right="3326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  <w:bCs/>
          <w:position w:val="-1"/>
        </w:rPr>
        <w:t>PART 2</w:t>
      </w:r>
      <w:r w:rsidR="004552D8">
        <w:rPr>
          <w:rFonts w:ascii="Arial" w:eastAsia="Times New Roman" w:hAnsi="Arial" w:cs="Arial"/>
          <w:bCs/>
          <w:position w:val="-1"/>
        </w:rPr>
        <w:t xml:space="preserve"> - </w:t>
      </w:r>
      <w:r w:rsidRPr="004552D8">
        <w:rPr>
          <w:rFonts w:ascii="Arial" w:eastAsia="Times New Roman" w:hAnsi="Arial" w:cs="Arial"/>
          <w:bCs/>
          <w:position w:val="-1"/>
        </w:rPr>
        <w:t>PRODUCTS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4552D8" w:rsidP="004552D8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2.01</w:t>
      </w:r>
      <w:r>
        <w:rPr>
          <w:rFonts w:ascii="Arial" w:eastAsia="Times New Roman" w:hAnsi="Arial" w:cs="Arial"/>
          <w:bCs/>
        </w:rPr>
        <w:tab/>
      </w:r>
      <w:r w:rsidR="006E35FA" w:rsidRPr="004552D8">
        <w:rPr>
          <w:rFonts w:ascii="Arial" w:eastAsia="Times New Roman" w:hAnsi="Arial" w:cs="Arial"/>
          <w:bCs/>
        </w:rPr>
        <w:t>HINGED COVER ENCLOSURES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A.</w:t>
      </w:r>
      <w:r w:rsidRPr="004552D8">
        <w:rPr>
          <w:rFonts w:ascii="Arial" w:eastAsia="Times New Roman" w:hAnsi="Arial" w:cs="Arial"/>
        </w:rPr>
        <w:tab/>
        <w:t>Construction:  NEMA 250; Type 1 steel.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B.</w:t>
      </w:r>
      <w:r w:rsidRPr="004552D8">
        <w:rPr>
          <w:rFonts w:ascii="Arial" w:eastAsia="Times New Roman" w:hAnsi="Arial" w:cs="Arial"/>
        </w:rPr>
        <w:tab/>
        <w:t>Finish:  Manufacturer's standard enamel finish.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C.</w:t>
      </w:r>
      <w:r w:rsidRPr="004552D8">
        <w:rPr>
          <w:rFonts w:ascii="Arial" w:eastAsia="Times New Roman" w:hAnsi="Arial" w:cs="Arial"/>
        </w:rPr>
        <w:tab/>
        <w:t>Covers:  Continuous hinge, held closed by flush latch operable by key.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Default="006E35FA" w:rsidP="004552D8">
      <w:pPr>
        <w:tabs>
          <w:tab w:val="left" w:pos="1300"/>
        </w:tabs>
        <w:spacing w:after="0" w:line="240" w:lineRule="auto"/>
        <w:ind w:left="1080" w:right="108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D.</w:t>
      </w:r>
      <w:r w:rsidRPr="004552D8">
        <w:rPr>
          <w:rFonts w:ascii="Arial" w:eastAsia="Times New Roman" w:hAnsi="Arial" w:cs="Arial"/>
        </w:rPr>
        <w:tab/>
        <w:t>Panel for Mounting Terminal Blocks or Electrical Components:  14 gauge steel, white enamel finish.</w:t>
      </w:r>
    </w:p>
    <w:p w:rsidR="004552D8" w:rsidRPr="004552D8" w:rsidRDefault="004552D8" w:rsidP="004552D8">
      <w:pPr>
        <w:tabs>
          <w:tab w:val="left" w:pos="1300"/>
        </w:tabs>
        <w:spacing w:after="0" w:line="240" w:lineRule="auto"/>
        <w:ind w:left="1080" w:right="108" w:hanging="360"/>
        <w:rPr>
          <w:rFonts w:ascii="Arial" w:eastAsia="Times New Roman" w:hAnsi="Arial" w:cs="Arial"/>
        </w:rPr>
      </w:pPr>
    </w:p>
    <w:p w:rsidR="00251963" w:rsidRPr="004552D8" w:rsidRDefault="004552D8" w:rsidP="004552D8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2.02</w:t>
      </w:r>
      <w:r>
        <w:rPr>
          <w:rFonts w:ascii="Arial" w:eastAsia="Times New Roman" w:hAnsi="Arial" w:cs="Arial"/>
          <w:bCs/>
        </w:rPr>
        <w:tab/>
      </w:r>
      <w:r w:rsidR="006E35FA" w:rsidRPr="004552D8">
        <w:rPr>
          <w:rFonts w:ascii="Arial" w:eastAsia="Times New Roman" w:hAnsi="Arial" w:cs="Arial"/>
          <w:bCs/>
        </w:rPr>
        <w:t>CABINETS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103" w:hanging="360"/>
        <w:jc w:val="both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A.</w:t>
      </w:r>
      <w:r w:rsidRPr="004552D8">
        <w:rPr>
          <w:rFonts w:ascii="Arial" w:eastAsia="Times New Roman" w:hAnsi="Arial" w:cs="Arial"/>
        </w:rPr>
        <w:tab/>
        <w:t xml:space="preserve">Cabinet Boxes:  Galvanized steel, 24 inches wide, 24 inches high, </w:t>
      </w:r>
      <w:proofErr w:type="gramStart"/>
      <w:r w:rsidRPr="004552D8">
        <w:rPr>
          <w:rFonts w:ascii="Arial" w:eastAsia="Times New Roman" w:hAnsi="Arial" w:cs="Arial"/>
        </w:rPr>
        <w:t>6</w:t>
      </w:r>
      <w:proofErr w:type="gramEnd"/>
      <w:r w:rsidRPr="004552D8">
        <w:rPr>
          <w:rFonts w:ascii="Arial" w:eastAsia="Times New Roman" w:hAnsi="Arial" w:cs="Arial"/>
        </w:rPr>
        <w:t xml:space="preserve"> inches deep minimum.  Provide ¾" thick, AC-grade, plywood backboard, painted on all six sides with two coats of flame retardant paint, as manufactured by Pathway &amp; Spaces, Inc. If voltage exceeds 50 volts to ground, backboard shall be metal.  Backboard shall standoff cabinet back wall a minimum of ½ inch.  Minimum thickness of backboard shall be 16 gauge.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111" w:hanging="360"/>
        <w:jc w:val="both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B.</w:t>
      </w:r>
      <w:r w:rsidRPr="004552D8">
        <w:rPr>
          <w:rFonts w:ascii="Arial" w:eastAsia="Times New Roman" w:hAnsi="Arial" w:cs="Arial"/>
        </w:rPr>
        <w:tab/>
        <w:t>Cabinet Fronts:  Steel, surface type with screw cover front, concealed hinge; finish in gray baked enamel.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  <w:bookmarkStart w:id="0" w:name="_GoBack"/>
      <w:bookmarkEnd w:id="0"/>
    </w:p>
    <w:p w:rsidR="00251963" w:rsidRPr="004552D8" w:rsidRDefault="004552D8" w:rsidP="004552D8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2.03</w:t>
      </w:r>
      <w:r>
        <w:rPr>
          <w:rFonts w:ascii="Arial" w:eastAsia="Times New Roman" w:hAnsi="Arial" w:cs="Arial"/>
          <w:bCs/>
        </w:rPr>
        <w:tab/>
      </w:r>
      <w:r w:rsidR="006E35FA" w:rsidRPr="004552D8">
        <w:rPr>
          <w:rFonts w:ascii="Arial" w:eastAsia="Times New Roman" w:hAnsi="Arial" w:cs="Arial"/>
          <w:bCs/>
        </w:rPr>
        <w:t>ENCLOSURES AND CABINETS FOR LIFT STATIONS AND BALL FIELDS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866A97" w:rsidRPr="004552D8" w:rsidRDefault="006E35FA" w:rsidP="004552D8">
      <w:pPr>
        <w:pStyle w:val="ListParagraph"/>
        <w:numPr>
          <w:ilvl w:val="0"/>
          <w:numId w:val="5"/>
        </w:numPr>
        <w:spacing w:after="0" w:line="240" w:lineRule="auto"/>
        <w:ind w:left="1080" w:right="2944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Construction:  NEMA 250; Type 4X Stainless Steel</w:t>
      </w:r>
    </w:p>
    <w:p w:rsidR="00251963" w:rsidRPr="004552D8" w:rsidRDefault="006E35FA" w:rsidP="004552D8">
      <w:pPr>
        <w:pStyle w:val="ListParagraph"/>
        <w:numPr>
          <w:ilvl w:val="0"/>
          <w:numId w:val="5"/>
        </w:numPr>
        <w:spacing w:after="0" w:line="240" w:lineRule="auto"/>
        <w:ind w:left="1080" w:right="2944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Finish:  Smooth brushed stainless steel</w:t>
      </w:r>
    </w:p>
    <w:p w:rsidR="00251963" w:rsidRPr="004552D8" w:rsidRDefault="006E35FA" w:rsidP="004552D8">
      <w:pPr>
        <w:pStyle w:val="ListParagraph"/>
        <w:numPr>
          <w:ilvl w:val="0"/>
          <w:numId w:val="5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Covers:  Continuous hinged, held closed by flush latch operable by key</w:t>
      </w:r>
    </w:p>
    <w:p w:rsidR="00251963" w:rsidRPr="004552D8" w:rsidRDefault="004552D8" w:rsidP="004552D8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lastRenderedPageBreak/>
        <w:t>2.04</w:t>
      </w:r>
      <w:r>
        <w:rPr>
          <w:rFonts w:ascii="Arial" w:eastAsia="Times New Roman" w:hAnsi="Arial" w:cs="Arial"/>
          <w:bCs/>
        </w:rPr>
        <w:tab/>
      </w:r>
      <w:r w:rsidR="006E35FA" w:rsidRPr="004552D8">
        <w:rPr>
          <w:rFonts w:ascii="Arial" w:eastAsia="Times New Roman" w:hAnsi="Arial" w:cs="Arial"/>
          <w:bCs/>
        </w:rPr>
        <w:t>TERMINAL BLOCKS AND ACCESSORIES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A.</w:t>
      </w:r>
      <w:r w:rsidRPr="004552D8">
        <w:rPr>
          <w:rFonts w:ascii="Arial" w:eastAsia="Times New Roman" w:hAnsi="Arial" w:cs="Arial"/>
        </w:rPr>
        <w:tab/>
        <w:t>Terminal Blocks:  ANSI/NEMA ICS 4; UL listed.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104" w:hanging="360"/>
        <w:jc w:val="both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B.</w:t>
      </w:r>
      <w:r w:rsidRPr="004552D8">
        <w:rPr>
          <w:rFonts w:ascii="Arial" w:eastAsia="Times New Roman" w:hAnsi="Arial" w:cs="Arial"/>
        </w:rPr>
        <w:tab/>
        <w:t>Power Terminals:  Unit construction type, closed-back type, with tubular pressure screw connectors, rated 600 volts.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  <w:tab w:val="left" w:pos="446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C.</w:t>
      </w:r>
      <w:r w:rsidRPr="004552D8">
        <w:rPr>
          <w:rFonts w:ascii="Arial" w:eastAsia="Times New Roman" w:hAnsi="Arial" w:cs="Arial"/>
        </w:rPr>
        <w:tab/>
        <w:t>Signal and Control Terminal</w:t>
      </w:r>
      <w:r w:rsidR="00866A97" w:rsidRPr="004552D8">
        <w:rPr>
          <w:rFonts w:ascii="Arial" w:eastAsia="Times New Roman" w:hAnsi="Arial" w:cs="Arial"/>
        </w:rPr>
        <w:t xml:space="preserve">s:  </w:t>
      </w:r>
      <w:r w:rsidRPr="004552D8">
        <w:rPr>
          <w:rFonts w:ascii="Arial" w:eastAsia="Times New Roman" w:hAnsi="Arial" w:cs="Arial"/>
        </w:rPr>
        <w:t>Modular construction type, channel mounted; tubular pressure screw connectors, rated 300 volts.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102" w:hanging="360"/>
        <w:jc w:val="both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D.</w:t>
      </w:r>
      <w:r w:rsidRPr="004552D8">
        <w:rPr>
          <w:rFonts w:ascii="Arial" w:eastAsia="Times New Roman" w:hAnsi="Arial" w:cs="Arial"/>
        </w:rPr>
        <w:tab/>
        <w:t>Copper Ground Bar Strip with #6 Copper Grounding:  Bonding conductor to building main grounding buss.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4552D8" w:rsidP="004552D8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2.05</w:t>
      </w:r>
      <w:r>
        <w:rPr>
          <w:rFonts w:ascii="Arial" w:eastAsia="Times New Roman" w:hAnsi="Arial" w:cs="Arial"/>
          <w:bCs/>
        </w:rPr>
        <w:tab/>
      </w:r>
      <w:r w:rsidR="006E35FA" w:rsidRPr="004552D8">
        <w:rPr>
          <w:rFonts w:ascii="Arial" w:eastAsia="Times New Roman" w:hAnsi="Arial" w:cs="Arial"/>
          <w:bCs/>
        </w:rPr>
        <w:t>MANUFACTURERS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4552D8" w:rsidRPr="004552D8" w:rsidRDefault="006E35FA" w:rsidP="004552D8">
      <w:pPr>
        <w:pStyle w:val="ListParagraph"/>
        <w:numPr>
          <w:ilvl w:val="0"/>
          <w:numId w:val="7"/>
        </w:numPr>
        <w:spacing w:after="0" w:line="240" w:lineRule="auto"/>
        <w:ind w:left="1080" w:right="5805"/>
        <w:rPr>
          <w:rFonts w:ascii="Arial" w:eastAsia="Times New Roman" w:hAnsi="Arial" w:cs="Arial"/>
        </w:rPr>
      </w:pPr>
      <w:proofErr w:type="spellStart"/>
      <w:r w:rsidRPr="004552D8">
        <w:rPr>
          <w:rFonts w:ascii="Arial" w:eastAsia="Times New Roman" w:hAnsi="Arial" w:cs="Arial"/>
        </w:rPr>
        <w:t>Burndy</w:t>
      </w:r>
      <w:proofErr w:type="spellEnd"/>
      <w:r w:rsidRPr="004552D8">
        <w:rPr>
          <w:rFonts w:ascii="Arial" w:eastAsia="Times New Roman" w:hAnsi="Arial" w:cs="Arial"/>
        </w:rPr>
        <w:t xml:space="preserve"> #RK Series</w:t>
      </w:r>
    </w:p>
    <w:p w:rsidR="00251963" w:rsidRPr="004552D8" w:rsidRDefault="006E35FA" w:rsidP="004552D8">
      <w:pPr>
        <w:pStyle w:val="ListParagraph"/>
        <w:numPr>
          <w:ilvl w:val="0"/>
          <w:numId w:val="7"/>
        </w:numPr>
        <w:spacing w:after="0" w:line="240" w:lineRule="auto"/>
        <w:ind w:left="1080" w:right="5805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Buss</w:t>
      </w:r>
    </w:p>
    <w:p w:rsidR="00251963" w:rsidRPr="004552D8" w:rsidRDefault="006E35FA" w:rsidP="004552D8">
      <w:pPr>
        <w:pStyle w:val="ListParagraph"/>
        <w:numPr>
          <w:ilvl w:val="0"/>
          <w:numId w:val="7"/>
        </w:numPr>
        <w:spacing w:after="0" w:line="240" w:lineRule="auto"/>
        <w:ind w:left="1080" w:right="-20"/>
        <w:rPr>
          <w:rFonts w:ascii="Arial" w:hAnsi="Arial" w:cs="Arial"/>
        </w:rPr>
      </w:pPr>
      <w:r w:rsidRPr="004552D8">
        <w:rPr>
          <w:rFonts w:ascii="Arial" w:eastAsia="Times New Roman" w:hAnsi="Arial" w:cs="Arial"/>
        </w:rPr>
        <w:t>Bel</w:t>
      </w:r>
      <w:r w:rsidR="004552D8" w:rsidRPr="004552D8">
        <w:rPr>
          <w:rFonts w:ascii="Arial" w:eastAsia="Times New Roman" w:hAnsi="Arial" w:cs="Arial"/>
        </w:rPr>
        <w:t>den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B7AC4" w:rsidP="006B7AC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2.06</w:t>
      </w:r>
      <w:r>
        <w:rPr>
          <w:rFonts w:ascii="Arial" w:eastAsia="Times New Roman" w:hAnsi="Arial" w:cs="Arial"/>
          <w:bCs/>
        </w:rPr>
        <w:tab/>
      </w:r>
      <w:r w:rsidR="006E35FA" w:rsidRPr="004552D8">
        <w:rPr>
          <w:rFonts w:ascii="Arial" w:eastAsia="Times New Roman" w:hAnsi="Arial" w:cs="Arial"/>
          <w:bCs/>
        </w:rPr>
        <w:t>FABRICATION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109" w:hanging="360"/>
        <w:jc w:val="both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A.</w:t>
      </w:r>
      <w:r w:rsidRPr="004552D8">
        <w:rPr>
          <w:rFonts w:ascii="Arial" w:eastAsia="Times New Roman" w:hAnsi="Arial" w:cs="Arial"/>
        </w:rPr>
        <w:tab/>
        <w:t>Shop assemble enclosures and cabinets housing terminal blocks or electrical components in accordance with ANSI/NEMA ICS 6.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B.</w:t>
      </w:r>
      <w:r w:rsidRPr="004552D8">
        <w:rPr>
          <w:rFonts w:ascii="Arial" w:eastAsia="Times New Roman" w:hAnsi="Arial" w:cs="Arial"/>
        </w:rPr>
        <w:tab/>
        <w:t>Provide conduit hubs on enclosures.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6E35FA" w:rsidRPr="004552D8" w:rsidRDefault="006E35FA" w:rsidP="004552D8">
      <w:pPr>
        <w:tabs>
          <w:tab w:val="left" w:pos="1300"/>
        </w:tabs>
        <w:spacing w:after="0" w:line="240" w:lineRule="auto"/>
        <w:ind w:left="1080" w:right="108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C.</w:t>
      </w:r>
      <w:r w:rsidRPr="004552D8">
        <w:rPr>
          <w:rFonts w:ascii="Arial" w:eastAsia="Times New Roman" w:hAnsi="Arial" w:cs="Arial"/>
        </w:rPr>
        <w:tab/>
        <w:t>Provide protective pocket inside front cover with schematic diagram, connection diagram, and layout drawing of control wiring and components within enclosure.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6E35FA" w:rsidRPr="004552D8" w:rsidRDefault="006E35FA" w:rsidP="006B7AC4">
      <w:pPr>
        <w:spacing w:after="0" w:line="240" w:lineRule="auto"/>
        <w:ind w:right="3261"/>
        <w:rPr>
          <w:rFonts w:ascii="Arial" w:eastAsia="Times New Roman" w:hAnsi="Arial" w:cs="Arial"/>
          <w:bCs/>
          <w:position w:val="-1"/>
        </w:rPr>
      </w:pPr>
      <w:r w:rsidRPr="004552D8">
        <w:rPr>
          <w:rFonts w:ascii="Arial" w:eastAsia="Times New Roman" w:hAnsi="Arial" w:cs="Arial"/>
          <w:bCs/>
          <w:position w:val="-1"/>
        </w:rPr>
        <w:t>PART 3</w:t>
      </w:r>
      <w:r w:rsidR="006B7AC4">
        <w:rPr>
          <w:rFonts w:ascii="Arial" w:eastAsia="Times New Roman" w:hAnsi="Arial" w:cs="Arial"/>
          <w:bCs/>
          <w:position w:val="-1"/>
        </w:rPr>
        <w:t xml:space="preserve"> - </w:t>
      </w:r>
      <w:r w:rsidRPr="004552D8">
        <w:rPr>
          <w:rFonts w:ascii="Arial" w:eastAsia="Times New Roman" w:hAnsi="Arial" w:cs="Arial"/>
          <w:bCs/>
          <w:position w:val="-1"/>
        </w:rPr>
        <w:t>EXECUTION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B7AC4" w:rsidP="006B7AC4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3.01</w:t>
      </w:r>
      <w:r>
        <w:rPr>
          <w:rFonts w:ascii="Arial" w:eastAsia="Times New Roman" w:hAnsi="Arial" w:cs="Arial"/>
          <w:bCs/>
        </w:rPr>
        <w:tab/>
      </w:r>
      <w:r w:rsidR="006E35FA" w:rsidRPr="004552D8">
        <w:rPr>
          <w:rFonts w:ascii="Arial" w:eastAsia="Times New Roman" w:hAnsi="Arial" w:cs="Arial"/>
          <w:bCs/>
        </w:rPr>
        <w:t>INSTALLATION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A.</w:t>
      </w:r>
      <w:r w:rsidRPr="004552D8">
        <w:rPr>
          <w:rFonts w:ascii="Arial" w:eastAsia="Times New Roman" w:hAnsi="Arial" w:cs="Arial"/>
        </w:rPr>
        <w:tab/>
        <w:t>All cabinets shall have hinge type doors.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B.</w:t>
      </w:r>
      <w:r w:rsidRPr="004552D8">
        <w:rPr>
          <w:rFonts w:ascii="Arial" w:eastAsia="Times New Roman" w:hAnsi="Arial" w:cs="Arial"/>
        </w:rPr>
        <w:tab/>
        <w:t>Cabinets shall have built in locks and keys provided unless installed in mechanical, electrical, or communication rooms.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C.</w:t>
      </w:r>
      <w:r w:rsidRPr="004552D8">
        <w:rPr>
          <w:rFonts w:ascii="Arial" w:eastAsia="Times New Roman" w:hAnsi="Arial" w:cs="Arial"/>
        </w:rPr>
        <w:tab/>
        <w:t>Install cabinets and enclosures plumb; anchor securely to wall and structural supports at each corner, minimum.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866A97" w:rsidRDefault="006E35FA" w:rsidP="004552D8">
      <w:pPr>
        <w:tabs>
          <w:tab w:val="left" w:pos="1300"/>
        </w:tabs>
        <w:spacing w:after="0" w:line="240" w:lineRule="auto"/>
        <w:ind w:left="1080" w:right="2035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D.</w:t>
      </w:r>
      <w:r w:rsidRPr="004552D8">
        <w:rPr>
          <w:rFonts w:ascii="Arial" w:eastAsia="Times New Roman" w:hAnsi="Arial" w:cs="Arial"/>
        </w:rPr>
        <w:tab/>
        <w:t>Provide accessory feet for free-standing equipment enclosures.</w:t>
      </w:r>
    </w:p>
    <w:p w:rsidR="006B7AC4" w:rsidRPr="004552D8" w:rsidRDefault="006B7AC4" w:rsidP="004552D8">
      <w:pPr>
        <w:tabs>
          <w:tab w:val="left" w:pos="1300"/>
        </w:tabs>
        <w:spacing w:after="0" w:line="240" w:lineRule="auto"/>
        <w:ind w:left="1080" w:right="2035" w:hanging="360"/>
        <w:rPr>
          <w:rFonts w:ascii="Arial" w:eastAsia="Times New Roman" w:hAnsi="Arial" w:cs="Arial"/>
        </w:rPr>
      </w:pPr>
    </w:p>
    <w:p w:rsidR="00251963" w:rsidRDefault="006E35FA" w:rsidP="004552D8">
      <w:pPr>
        <w:tabs>
          <w:tab w:val="left" w:pos="1300"/>
        </w:tabs>
        <w:spacing w:after="0" w:line="240" w:lineRule="auto"/>
        <w:ind w:left="1080" w:right="2035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E.</w:t>
      </w:r>
      <w:r w:rsidRPr="004552D8">
        <w:rPr>
          <w:rFonts w:ascii="Arial" w:eastAsia="Times New Roman" w:hAnsi="Arial" w:cs="Arial"/>
        </w:rPr>
        <w:tab/>
        <w:t>Install trim plumb.</w:t>
      </w:r>
    </w:p>
    <w:p w:rsidR="006B7AC4" w:rsidRPr="004552D8" w:rsidRDefault="006B7AC4" w:rsidP="004552D8">
      <w:pPr>
        <w:tabs>
          <w:tab w:val="left" w:pos="1300"/>
        </w:tabs>
        <w:spacing w:after="0" w:line="240" w:lineRule="auto"/>
        <w:ind w:left="1080" w:right="2035" w:hanging="360"/>
        <w:rPr>
          <w:rFonts w:ascii="Arial" w:eastAsia="Times New Roman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F.</w:t>
      </w:r>
      <w:r w:rsidRPr="004552D8">
        <w:rPr>
          <w:rFonts w:ascii="Arial" w:eastAsia="Times New Roman" w:hAnsi="Arial" w:cs="Arial"/>
        </w:rPr>
        <w:tab/>
        <w:t>All exterior mounted enclosures shall be either NEMA 4X.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251963" w:rsidRPr="004552D8" w:rsidRDefault="006E35FA" w:rsidP="004552D8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G.</w:t>
      </w:r>
      <w:r w:rsidRPr="004552D8">
        <w:rPr>
          <w:rFonts w:ascii="Arial" w:eastAsia="Times New Roman" w:hAnsi="Arial" w:cs="Arial"/>
        </w:rPr>
        <w:tab/>
        <w:t>Any conduit penetrations made on the top or sides of exterior mounted enclosures shall be made using a manufactured hub or hub assembly.</w:t>
      </w:r>
    </w:p>
    <w:p w:rsidR="00251963" w:rsidRPr="004552D8" w:rsidRDefault="00251963" w:rsidP="004552D8">
      <w:pPr>
        <w:spacing w:after="0" w:line="240" w:lineRule="auto"/>
        <w:ind w:left="1080" w:hanging="360"/>
        <w:rPr>
          <w:rFonts w:ascii="Arial" w:hAnsi="Arial" w:cs="Arial"/>
        </w:rPr>
      </w:pPr>
    </w:p>
    <w:p w:rsidR="00E35746" w:rsidRDefault="006E35FA" w:rsidP="00E35746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4552D8">
        <w:rPr>
          <w:rFonts w:ascii="Arial" w:eastAsia="Times New Roman" w:hAnsi="Arial" w:cs="Arial"/>
        </w:rPr>
        <w:t>H.</w:t>
      </w:r>
      <w:r w:rsidRPr="004552D8">
        <w:rPr>
          <w:rFonts w:ascii="Arial" w:eastAsia="Times New Roman" w:hAnsi="Arial" w:cs="Arial"/>
        </w:rPr>
        <w:tab/>
        <w:t>No penetrations shall be made in an exterior mounted enclosure on the sides of enclosure higher than the bottom third of the enclosure.</w:t>
      </w:r>
    </w:p>
    <w:p w:rsidR="00251963" w:rsidRPr="006B7AC4" w:rsidRDefault="006E35FA" w:rsidP="00E35746">
      <w:pPr>
        <w:spacing w:after="0" w:line="240" w:lineRule="auto"/>
        <w:ind w:right="36"/>
        <w:jc w:val="center"/>
        <w:rPr>
          <w:rFonts w:ascii="Arial" w:eastAsia="Times New Roman" w:hAnsi="Arial" w:cs="Arial"/>
          <w:b/>
        </w:rPr>
      </w:pPr>
      <w:r w:rsidRPr="006B7AC4">
        <w:rPr>
          <w:rFonts w:ascii="Arial" w:eastAsia="Times New Roman" w:hAnsi="Arial" w:cs="Arial"/>
          <w:b/>
          <w:bCs/>
        </w:rPr>
        <w:lastRenderedPageBreak/>
        <w:t>END OF SECTION</w:t>
      </w:r>
    </w:p>
    <w:sectPr w:rsidR="00251963" w:rsidRPr="006B7AC4" w:rsidSect="004552D8">
      <w:headerReference w:type="default" r:id="rId7"/>
      <w:footerReference w:type="default" r:id="rId8"/>
      <w:pgSz w:w="12240" w:h="15840" w:code="1"/>
      <w:pgMar w:top="864" w:right="864" w:bottom="864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EE2" w:rsidRDefault="006E35FA">
      <w:pPr>
        <w:spacing w:after="0" w:line="240" w:lineRule="auto"/>
      </w:pPr>
      <w:r>
        <w:separator/>
      </w:r>
    </w:p>
  </w:endnote>
  <w:endnote w:type="continuationSeparator" w:id="0">
    <w:p w:rsidR="00BF4EE2" w:rsidRDefault="006E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D8" w:rsidRPr="007E5D24" w:rsidRDefault="004552D8" w:rsidP="004552D8">
    <w:pPr>
      <w:spacing w:after="0" w:line="240" w:lineRule="auto"/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ab/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1E36C0">
      <w:rPr>
        <w:rFonts w:ascii="Arial" w:hAnsi="Arial" w:cs="Arial"/>
        <w:bCs/>
      </w:rPr>
      <w:t>3/1</w:t>
    </w:r>
    <w:r>
      <w:rPr>
        <w:rFonts w:ascii="Arial" w:hAnsi="Arial" w:cs="Arial"/>
        <w:bCs/>
      </w:rPr>
      <w:t>/</w:t>
    </w:r>
    <w:r w:rsidRPr="007E5D24">
      <w:rPr>
        <w:rFonts w:ascii="Arial" w:hAnsi="Arial" w:cs="Arial"/>
        <w:bCs/>
      </w:rPr>
      <w:t>1</w:t>
    </w:r>
    <w:r>
      <w:rPr>
        <w:rFonts w:ascii="Arial" w:hAnsi="Arial" w:cs="Arial"/>
        <w:bCs/>
      </w:rPr>
      <w:t>7</w:t>
    </w:r>
  </w:p>
  <w:p w:rsidR="004552D8" w:rsidRPr="007E5D24" w:rsidRDefault="004552D8" w:rsidP="004552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  <w:rPr>
        <w:rFonts w:ascii="Arial" w:hAnsi="Arial" w:cs="Arial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1E36C0">
      <w:rPr>
        <w:rFonts w:ascii="Arial" w:hAnsi="Arial" w:cs="Arial"/>
        <w:bCs/>
        <w:noProof/>
      </w:rPr>
      <w:t>3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1E36C0">
      <w:rPr>
        <w:rFonts w:ascii="Arial" w:hAnsi="Arial" w:cs="Arial"/>
        <w:bCs/>
        <w:noProof/>
      </w:rPr>
      <w:t>3</w:t>
    </w:r>
    <w:r w:rsidRPr="007E5D24">
      <w:rPr>
        <w:rFonts w:ascii="Arial" w:hAnsi="Arial" w:cs="Arial"/>
        <w:bCs/>
      </w:rPr>
      <w:fldChar w:fldCharType="end"/>
    </w:r>
  </w:p>
  <w:p w:rsidR="00251963" w:rsidRDefault="00251963" w:rsidP="004552D8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EE2" w:rsidRDefault="006E35FA">
      <w:pPr>
        <w:spacing w:after="0" w:line="240" w:lineRule="auto"/>
      </w:pPr>
      <w:r>
        <w:separator/>
      </w:r>
    </w:p>
  </w:footnote>
  <w:footnote w:type="continuationSeparator" w:id="0">
    <w:p w:rsidR="00BF4EE2" w:rsidRDefault="006E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D8" w:rsidRPr="00264133" w:rsidRDefault="004552D8" w:rsidP="004552D8">
    <w:pPr>
      <w:tabs>
        <w:tab w:val="left" w:pos="5040"/>
      </w:tabs>
      <w:spacing w:after="0" w:line="240" w:lineRule="auto"/>
      <w:rPr>
        <w:rFonts w:ascii="Arial" w:hAnsi="Arial" w:cs="Arial"/>
      </w:rPr>
    </w:pPr>
    <w:r w:rsidRPr="00264133">
      <w:rPr>
        <w:rFonts w:ascii="Arial" w:hAnsi="Arial" w:cs="Arial"/>
        <w:b/>
      </w:rPr>
      <w:t>Pinellas County School</w:t>
    </w:r>
    <w:r>
      <w:rPr>
        <w:rFonts w:ascii="Arial" w:hAnsi="Arial" w:cs="Arial"/>
        <w:b/>
      </w:rPr>
      <w:t>s</w:t>
    </w:r>
    <w:r>
      <w:rPr>
        <w:rFonts w:ascii="Arial" w:hAnsi="Arial" w:cs="Arial"/>
        <w:b/>
      </w:rPr>
      <w:tab/>
    </w:r>
    <w:r>
      <w:rPr>
        <w:rFonts w:ascii="Arial" w:hAnsi="Arial" w:cs="Arial"/>
        <w:b/>
        <w:bCs/>
      </w:rPr>
      <w:t>26 27 16 Cabinets and Enclosures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264133">
      <w:rPr>
        <w:rFonts w:ascii="Arial" w:hAnsi="Arial" w:cs="Arial"/>
        <w:b/>
      </w:rPr>
      <w:t>Facility Name</w:t>
    </w:r>
    <w:r w:rsidRPr="00264133">
      <w:rPr>
        <w:rFonts w:ascii="Arial" w:hAnsi="Arial" w:cs="Arial"/>
      </w:rPr>
      <w:t>: __________________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__</w:t>
    </w:r>
    <w:r>
      <w:rPr>
        <w:rFonts w:ascii="Arial" w:hAnsi="Arial" w:cs="Arial"/>
      </w:rPr>
      <w:t>_____</w:t>
    </w:r>
  </w:p>
  <w:p w:rsidR="004552D8" w:rsidRDefault="004552D8" w:rsidP="004552D8">
    <w:pPr>
      <w:tabs>
        <w:tab w:val="left" w:pos="5040"/>
      </w:tabs>
      <w:spacing w:after="0" w:line="240" w:lineRule="auto"/>
      <w:ind w:left="3600" w:firstLine="720"/>
      <w:rPr>
        <w:rFonts w:ascii="Tms Rmn" w:hAnsi="Tms Rmn"/>
      </w:rPr>
    </w:pPr>
    <w:r>
      <w:rPr>
        <w:rFonts w:ascii="Arial" w:hAnsi="Arial" w:cs="Arial"/>
        <w:b/>
      </w:rPr>
      <w:tab/>
    </w:r>
    <w:r w:rsidRPr="00264133">
      <w:rPr>
        <w:rFonts w:ascii="Arial" w:hAnsi="Arial" w:cs="Arial"/>
        <w:b/>
      </w:rPr>
      <w:t>PCS Project No.</w:t>
    </w:r>
    <w:r w:rsidRPr="00264133">
      <w:rPr>
        <w:rFonts w:ascii="Arial" w:hAnsi="Arial" w:cs="Arial"/>
      </w:rPr>
      <w:t>: 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</w:t>
    </w:r>
    <w:r>
      <w:rPr>
        <w:rFonts w:ascii="Arial" w:hAnsi="Arial" w:cs="Arial"/>
      </w:rPr>
      <w:t>_______</w:t>
    </w:r>
  </w:p>
  <w:p w:rsidR="00251963" w:rsidRPr="004552D8" w:rsidRDefault="00251963" w:rsidP="004552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244BF"/>
    <w:multiLevelType w:val="hybridMultilevel"/>
    <w:tmpl w:val="245E90E4"/>
    <w:lvl w:ilvl="0" w:tplc="D8AE0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F93BDB"/>
    <w:multiLevelType w:val="hybridMultilevel"/>
    <w:tmpl w:val="33BC289A"/>
    <w:lvl w:ilvl="0" w:tplc="8E389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B3BA8"/>
    <w:multiLevelType w:val="hybridMultilevel"/>
    <w:tmpl w:val="0C7C6C50"/>
    <w:lvl w:ilvl="0" w:tplc="E82ED1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400C6"/>
    <w:multiLevelType w:val="hybridMultilevel"/>
    <w:tmpl w:val="1E76D76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893A8E"/>
    <w:multiLevelType w:val="hybridMultilevel"/>
    <w:tmpl w:val="118209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570DF9"/>
    <w:multiLevelType w:val="hybridMultilevel"/>
    <w:tmpl w:val="492EEB8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9B7477"/>
    <w:multiLevelType w:val="hybridMultilevel"/>
    <w:tmpl w:val="80DE6A14"/>
    <w:lvl w:ilvl="0" w:tplc="F7788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9B4C04"/>
    <w:multiLevelType w:val="hybridMultilevel"/>
    <w:tmpl w:val="172EC16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63"/>
    <w:rsid w:val="001253DA"/>
    <w:rsid w:val="001E36C0"/>
    <w:rsid w:val="001F73BD"/>
    <w:rsid w:val="00251963"/>
    <w:rsid w:val="004552D8"/>
    <w:rsid w:val="006B7AC4"/>
    <w:rsid w:val="006E35FA"/>
    <w:rsid w:val="00866A97"/>
    <w:rsid w:val="00BF4EE2"/>
    <w:rsid w:val="00E3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64AF60A-6E5B-4582-A436-7574C29C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FA"/>
  </w:style>
  <w:style w:type="paragraph" w:styleId="Footer">
    <w:name w:val="footer"/>
    <w:basedOn w:val="Normal"/>
    <w:link w:val="FooterChar"/>
    <w:uiPriority w:val="99"/>
    <w:unhideWhenUsed/>
    <w:rsid w:val="006E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FA"/>
  </w:style>
  <w:style w:type="paragraph" w:styleId="ListParagraph">
    <w:name w:val="List Paragraph"/>
    <w:basedOn w:val="Normal"/>
    <w:uiPriority w:val="34"/>
    <w:qFormat/>
    <w:rsid w:val="0045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16160</vt:lpstr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16160</dc:title>
  <dc:creator>PCSB</dc:creator>
  <cp:lastModifiedBy>user</cp:lastModifiedBy>
  <cp:revision>8</cp:revision>
  <dcterms:created xsi:type="dcterms:W3CDTF">2016-05-03T18:42:00Z</dcterms:created>
  <dcterms:modified xsi:type="dcterms:W3CDTF">2017-03-08T16:22:00Z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2015-09-14T00:00:00Z</vt:filetime>
  </property>
</Properties>
</file>